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DA3" w:rsidRDefault="00A73DA3" w:rsidP="00A73DA3">
      <w:pPr>
        <w:jc w:val="center"/>
        <w:rPr>
          <w:b/>
          <w:smallCaps/>
          <w:color w:val="FF0000"/>
          <w:sz w:val="32"/>
          <w:szCs w:val="14"/>
        </w:rPr>
      </w:pPr>
      <w:r>
        <w:rPr>
          <w:noProof/>
          <w:lang w:eastAsia="es-MX"/>
        </w:rPr>
        <w:drawing>
          <wp:anchor distT="0" distB="0" distL="114300" distR="114300" simplePos="0" relativeHeight="251688960" behindDoc="0" locked="0" layoutInCell="1" allowOverlap="1">
            <wp:simplePos x="0" y="0"/>
            <wp:positionH relativeFrom="margin">
              <wp:posOffset>5168265</wp:posOffset>
            </wp:positionH>
            <wp:positionV relativeFrom="paragraph">
              <wp:posOffset>0</wp:posOffset>
            </wp:positionV>
            <wp:extent cx="843280" cy="1079500"/>
            <wp:effectExtent l="0" t="0" r="0" b="6350"/>
            <wp:wrapThrough wrapText="bothSides">
              <wp:wrapPolygon edited="0">
                <wp:start x="4392" y="0"/>
                <wp:lineTo x="488" y="1144"/>
                <wp:lineTo x="0" y="1906"/>
                <wp:lineTo x="0" y="14485"/>
                <wp:lineTo x="976" y="19440"/>
                <wp:lineTo x="7319" y="21346"/>
                <wp:lineTo x="13175" y="21346"/>
                <wp:lineTo x="20006" y="19440"/>
                <wp:lineTo x="20982" y="14104"/>
                <wp:lineTo x="20982" y="1906"/>
                <wp:lineTo x="20494" y="1144"/>
                <wp:lineTo x="16590" y="0"/>
                <wp:lineTo x="4392" y="0"/>
              </wp:wrapPolygon>
            </wp:wrapThrough>
            <wp:docPr id="2" name="Imagen 2" descr="Escudo FI color Vectorizado Final 2008 5x7 PNG 72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FI color Vectorizado Final 2008 5x7 PNG 72 dpi.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280" cy="1079500"/>
                    </a:xfrm>
                    <a:prstGeom prst="rect">
                      <a:avLst/>
                    </a:prstGeom>
                    <a:noFill/>
                    <a:ln>
                      <a:noFill/>
                    </a:ln>
                  </pic:spPr>
                </pic:pic>
              </a:graphicData>
            </a:graphic>
          </wp:anchor>
        </w:drawing>
      </w:r>
      <w:r>
        <w:rPr>
          <w:noProof/>
          <w:lang w:eastAsia="es-MX"/>
        </w:rPr>
        <w:drawing>
          <wp:anchor distT="0" distB="0" distL="114300" distR="114300" simplePos="0" relativeHeight="251689984" behindDoc="0" locked="0" layoutInCell="1" allowOverlap="1">
            <wp:simplePos x="0" y="0"/>
            <wp:positionH relativeFrom="margin">
              <wp:posOffset>-375285</wp:posOffset>
            </wp:positionH>
            <wp:positionV relativeFrom="paragraph">
              <wp:posOffset>0</wp:posOffset>
            </wp:positionV>
            <wp:extent cx="827405" cy="904875"/>
            <wp:effectExtent l="0" t="0" r="0" b="9525"/>
            <wp:wrapThrough wrapText="bothSides">
              <wp:wrapPolygon edited="0">
                <wp:start x="0" y="0"/>
                <wp:lineTo x="0" y="21373"/>
                <wp:lineTo x="20887" y="21373"/>
                <wp:lineTo x="20887" y="0"/>
                <wp:lineTo x="0" y="0"/>
              </wp:wrapPolygon>
            </wp:wrapThrough>
            <wp:docPr id="3" name="Imagen 3" descr="http://stmedia.net/sites/default/files/una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media.net/sites/default/files/unam_log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405" cy="904875"/>
                    </a:xfrm>
                    <a:prstGeom prst="rect">
                      <a:avLst/>
                    </a:prstGeom>
                    <a:noFill/>
                    <a:ln>
                      <a:noFill/>
                    </a:ln>
                  </pic:spPr>
                </pic:pic>
              </a:graphicData>
            </a:graphic>
          </wp:anchor>
        </w:drawing>
      </w:r>
    </w:p>
    <w:p w:rsidR="00A73DA3" w:rsidRPr="00F97039" w:rsidRDefault="00A73DA3" w:rsidP="00A73DA3">
      <w:pPr>
        <w:jc w:val="center"/>
        <w:rPr>
          <w:b/>
          <w:smallCaps/>
          <w:color w:val="FF0000"/>
          <w:sz w:val="32"/>
          <w:szCs w:val="14"/>
        </w:rPr>
      </w:pPr>
      <w:r w:rsidRPr="00F97039">
        <w:rPr>
          <w:b/>
          <w:smallCaps/>
          <w:color w:val="FF0000"/>
          <w:sz w:val="32"/>
          <w:szCs w:val="14"/>
        </w:rPr>
        <w:t>U</w:t>
      </w:r>
      <w:r>
        <w:rPr>
          <w:b/>
          <w:smallCaps/>
          <w:color w:val="FF0000"/>
          <w:sz w:val="32"/>
          <w:szCs w:val="14"/>
        </w:rPr>
        <w:t xml:space="preserve">niversidad Nacional Autónoma de </w:t>
      </w:r>
      <w:r w:rsidRPr="00F97039">
        <w:rPr>
          <w:b/>
          <w:smallCaps/>
          <w:color w:val="FF0000"/>
          <w:sz w:val="32"/>
          <w:szCs w:val="14"/>
        </w:rPr>
        <w:t>México</w:t>
      </w:r>
    </w:p>
    <w:p w:rsidR="00A73DA3" w:rsidRDefault="00A73DA3" w:rsidP="00A73DA3">
      <w:pPr>
        <w:jc w:val="center"/>
        <w:rPr>
          <w:b/>
          <w:smallCaps/>
          <w:color w:val="FF0000"/>
          <w:sz w:val="32"/>
          <w:szCs w:val="14"/>
        </w:rPr>
      </w:pPr>
      <w:r w:rsidRPr="00F97039">
        <w:rPr>
          <w:b/>
          <w:smallCaps/>
          <w:color w:val="FF0000"/>
          <w:sz w:val="32"/>
          <w:szCs w:val="14"/>
        </w:rPr>
        <w:t>Facultad de Ingeniería</w:t>
      </w:r>
    </w:p>
    <w:p w:rsidR="00A73DA3" w:rsidRPr="00A73DA3" w:rsidRDefault="00A73DA3" w:rsidP="00A73DA3">
      <w:pPr>
        <w:jc w:val="center"/>
        <w:rPr>
          <w:b/>
          <w:smallCaps/>
          <w:color w:val="FF0000"/>
          <w:sz w:val="32"/>
          <w:szCs w:val="32"/>
          <w:lang w:val="pt-BR"/>
        </w:rPr>
      </w:pPr>
      <w:proofErr w:type="spellStart"/>
      <w:r>
        <w:rPr>
          <w:b/>
          <w:smallCaps/>
          <w:color w:val="FF0000"/>
          <w:sz w:val="32"/>
          <w:szCs w:val="32"/>
          <w:lang w:val="pt-BR"/>
        </w:rPr>
        <w:t>Division</w:t>
      </w:r>
      <w:proofErr w:type="spellEnd"/>
      <w:r>
        <w:rPr>
          <w:b/>
          <w:smallCaps/>
          <w:color w:val="FF0000"/>
          <w:sz w:val="32"/>
          <w:szCs w:val="32"/>
          <w:lang w:val="pt-BR"/>
        </w:rPr>
        <w:t xml:space="preserve"> de </w:t>
      </w:r>
      <w:r w:rsidRPr="00CA0DF1">
        <w:rPr>
          <w:b/>
          <w:smallCaps/>
          <w:color w:val="FF0000"/>
          <w:sz w:val="32"/>
          <w:szCs w:val="32"/>
        </w:rPr>
        <w:t>ingeniería</w:t>
      </w:r>
      <w:r>
        <w:rPr>
          <w:b/>
          <w:smallCaps/>
          <w:color w:val="FF0000"/>
          <w:sz w:val="32"/>
          <w:szCs w:val="32"/>
          <w:lang w:val="pt-BR"/>
        </w:rPr>
        <w:t xml:space="preserve"> civil y </w:t>
      </w:r>
      <w:proofErr w:type="spellStart"/>
      <w:r>
        <w:rPr>
          <w:b/>
          <w:smallCaps/>
          <w:color w:val="FF0000"/>
          <w:sz w:val="32"/>
          <w:szCs w:val="32"/>
          <w:lang w:val="pt-BR"/>
        </w:rPr>
        <w:t>geomatica</w:t>
      </w:r>
      <w:proofErr w:type="spellEnd"/>
    </w:p>
    <w:p w:rsidR="00A73DA3" w:rsidRPr="00A73DA3" w:rsidRDefault="00A73DA3" w:rsidP="00A73DA3">
      <w:pPr>
        <w:jc w:val="center"/>
        <w:rPr>
          <w:b/>
          <w:caps/>
          <w:color w:val="FF0000"/>
          <w:sz w:val="32"/>
          <w:szCs w:val="28"/>
        </w:rPr>
      </w:pPr>
      <w:r>
        <w:rPr>
          <w:b/>
          <w:caps/>
          <w:color w:val="FF0000"/>
          <w:sz w:val="32"/>
          <w:szCs w:val="28"/>
        </w:rPr>
        <w:t>planeación (762).</w:t>
      </w:r>
    </w:p>
    <w:p w:rsidR="00A73DA3" w:rsidRPr="00A73DA3" w:rsidRDefault="00A73DA3" w:rsidP="00A73DA3">
      <w:pPr>
        <w:jc w:val="center"/>
        <w:rPr>
          <w:b/>
          <w:smallCaps/>
          <w:color w:val="FF0000"/>
          <w:sz w:val="32"/>
        </w:rPr>
      </w:pPr>
      <w:r>
        <w:rPr>
          <w:smallCaps/>
          <w:sz w:val="32"/>
        </w:rPr>
        <w:t>Proyecto</w:t>
      </w:r>
    </w:p>
    <w:p w:rsidR="00A73DA3" w:rsidRPr="00A73DA3" w:rsidRDefault="00A73DA3" w:rsidP="00A73DA3">
      <w:pPr>
        <w:jc w:val="center"/>
        <w:rPr>
          <w:b/>
          <w:smallCaps/>
          <w:sz w:val="36"/>
          <w:szCs w:val="36"/>
        </w:rPr>
      </w:pPr>
      <w:r w:rsidRPr="00A73DA3">
        <w:rPr>
          <w:b/>
          <w:smallCaps/>
          <w:sz w:val="36"/>
          <w:szCs w:val="36"/>
        </w:rPr>
        <w:t>carreteras en mal estado. carretera México-puebla</w:t>
      </w: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1326"/>
        <w:gridCol w:w="658"/>
        <w:gridCol w:w="4127"/>
        <w:gridCol w:w="563"/>
        <w:gridCol w:w="1421"/>
      </w:tblGrid>
      <w:tr w:rsidR="00A73DA3" w:rsidRPr="00935BF1" w:rsidTr="00A73DA3">
        <w:trPr>
          <w:gridAfter w:val="1"/>
          <w:wAfter w:w="1421" w:type="dxa"/>
          <w:trHeight w:val="23"/>
          <w:jc w:val="center"/>
        </w:trPr>
        <w:tc>
          <w:tcPr>
            <w:tcW w:w="2684" w:type="dxa"/>
            <w:tcBorders>
              <w:top w:val="nil"/>
              <w:left w:val="nil"/>
              <w:bottom w:val="nil"/>
              <w:right w:val="nil"/>
            </w:tcBorders>
            <w:shd w:val="clear" w:color="auto" w:fill="auto"/>
          </w:tcPr>
          <w:p w:rsidR="00A73DA3" w:rsidRPr="0086756B" w:rsidRDefault="00A73DA3" w:rsidP="00A73DA3">
            <w:pPr>
              <w:jc w:val="right"/>
              <w:rPr>
                <w:sz w:val="6"/>
                <w:szCs w:val="10"/>
              </w:rPr>
            </w:pPr>
          </w:p>
        </w:tc>
        <w:tc>
          <w:tcPr>
            <w:tcW w:w="1326" w:type="dxa"/>
            <w:tcBorders>
              <w:top w:val="nil"/>
              <w:left w:val="nil"/>
              <w:bottom w:val="nil"/>
              <w:right w:val="nil"/>
            </w:tcBorders>
            <w:shd w:val="clear" w:color="auto" w:fill="auto"/>
          </w:tcPr>
          <w:p w:rsidR="00A73DA3" w:rsidRPr="0086756B" w:rsidRDefault="00A73DA3" w:rsidP="00A73DA3">
            <w:pPr>
              <w:jc w:val="right"/>
              <w:rPr>
                <w:sz w:val="6"/>
                <w:szCs w:val="10"/>
              </w:rPr>
            </w:pPr>
          </w:p>
        </w:tc>
        <w:tc>
          <w:tcPr>
            <w:tcW w:w="658" w:type="dxa"/>
            <w:tcBorders>
              <w:top w:val="nil"/>
              <w:left w:val="nil"/>
              <w:bottom w:val="nil"/>
              <w:right w:val="nil"/>
            </w:tcBorders>
            <w:shd w:val="clear" w:color="auto" w:fill="auto"/>
          </w:tcPr>
          <w:p w:rsidR="00A73DA3" w:rsidRPr="0086756B" w:rsidRDefault="00A73DA3" w:rsidP="00A73DA3">
            <w:pPr>
              <w:rPr>
                <w:sz w:val="6"/>
                <w:szCs w:val="10"/>
              </w:rPr>
            </w:pPr>
          </w:p>
        </w:tc>
        <w:tc>
          <w:tcPr>
            <w:tcW w:w="4690" w:type="dxa"/>
            <w:gridSpan w:val="2"/>
            <w:tcBorders>
              <w:top w:val="nil"/>
              <w:left w:val="nil"/>
              <w:bottom w:val="nil"/>
              <w:right w:val="nil"/>
            </w:tcBorders>
            <w:shd w:val="clear" w:color="auto" w:fill="auto"/>
            <w:vAlign w:val="center"/>
          </w:tcPr>
          <w:p w:rsidR="00A73DA3" w:rsidRPr="0086756B" w:rsidRDefault="00A73DA3" w:rsidP="00A73DA3">
            <w:pPr>
              <w:rPr>
                <w:sz w:val="6"/>
                <w:szCs w:val="10"/>
              </w:rPr>
            </w:pPr>
          </w:p>
        </w:tc>
      </w:tr>
      <w:tr w:rsidR="00A73DA3" w:rsidRPr="00935BF1" w:rsidTr="00A73DA3">
        <w:trPr>
          <w:trHeight w:val="567"/>
          <w:jc w:val="center"/>
        </w:trPr>
        <w:tc>
          <w:tcPr>
            <w:tcW w:w="2684" w:type="dxa"/>
            <w:tcBorders>
              <w:top w:val="nil"/>
              <w:left w:val="nil"/>
              <w:bottom w:val="nil"/>
              <w:right w:val="nil"/>
            </w:tcBorders>
            <w:shd w:val="clear" w:color="auto" w:fill="auto"/>
            <w:vAlign w:val="center"/>
          </w:tcPr>
          <w:p w:rsidR="00A73DA3" w:rsidRPr="0086756B" w:rsidRDefault="00A73DA3" w:rsidP="00A73DA3">
            <w:pPr>
              <w:rPr>
                <w:sz w:val="20"/>
                <w:szCs w:val="20"/>
              </w:rPr>
            </w:pPr>
          </w:p>
        </w:tc>
        <w:tc>
          <w:tcPr>
            <w:tcW w:w="1326" w:type="dxa"/>
            <w:tcBorders>
              <w:top w:val="nil"/>
              <w:left w:val="nil"/>
              <w:bottom w:val="nil"/>
              <w:right w:val="nil"/>
            </w:tcBorders>
            <w:shd w:val="clear" w:color="auto" w:fill="auto"/>
            <w:vAlign w:val="center"/>
          </w:tcPr>
          <w:p w:rsidR="00A73DA3" w:rsidRPr="0086756B" w:rsidRDefault="00A73DA3" w:rsidP="00A73DA3">
            <w:pPr>
              <w:jc w:val="center"/>
              <w:rPr>
                <w:b/>
                <w:color w:val="FF0000"/>
                <w:sz w:val="60"/>
                <w:szCs w:val="60"/>
              </w:rPr>
            </w:pPr>
          </w:p>
        </w:tc>
        <w:tc>
          <w:tcPr>
            <w:tcW w:w="658" w:type="dxa"/>
            <w:tcBorders>
              <w:top w:val="nil"/>
              <w:left w:val="nil"/>
              <w:bottom w:val="nil"/>
              <w:right w:val="nil"/>
            </w:tcBorders>
            <w:shd w:val="clear" w:color="auto" w:fill="auto"/>
          </w:tcPr>
          <w:p w:rsidR="00A73DA3" w:rsidRPr="0086756B" w:rsidRDefault="00A73DA3" w:rsidP="00A73DA3">
            <w:pPr>
              <w:jc w:val="right"/>
            </w:pPr>
          </w:p>
        </w:tc>
        <w:tc>
          <w:tcPr>
            <w:tcW w:w="4690" w:type="dxa"/>
            <w:gridSpan w:val="2"/>
            <w:tcBorders>
              <w:top w:val="nil"/>
              <w:left w:val="nil"/>
              <w:bottom w:val="nil"/>
              <w:right w:val="single" w:sz="4" w:space="0" w:color="auto"/>
            </w:tcBorders>
            <w:shd w:val="clear" w:color="auto" w:fill="auto"/>
            <w:vAlign w:val="center"/>
          </w:tcPr>
          <w:p w:rsidR="00A73DA3" w:rsidRPr="0086756B" w:rsidRDefault="00A73DA3" w:rsidP="00A73DA3">
            <w:pPr>
              <w:jc w:val="right"/>
              <w:rPr>
                <w:sz w:val="16"/>
                <w:szCs w:val="20"/>
              </w:rPr>
            </w:pPr>
            <w:r>
              <w:t>Grupo</w:t>
            </w:r>
            <w:r w:rsidRPr="0086756B">
              <w:t>:</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A73DA3" w:rsidRPr="0086756B" w:rsidRDefault="00A73DA3" w:rsidP="00A73DA3">
            <w:pPr>
              <w:jc w:val="center"/>
              <w:rPr>
                <w:b/>
                <w:color w:val="FF0000"/>
                <w:sz w:val="60"/>
                <w:szCs w:val="60"/>
              </w:rPr>
            </w:pPr>
            <w:r>
              <w:rPr>
                <w:b/>
                <w:color w:val="FF0000"/>
                <w:sz w:val="60"/>
                <w:szCs w:val="60"/>
              </w:rPr>
              <w:t>05</w:t>
            </w:r>
          </w:p>
        </w:tc>
      </w:tr>
      <w:tr w:rsidR="00A73DA3" w:rsidRPr="00935BF1" w:rsidTr="00A73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
          <w:jc w:val="center"/>
        </w:trPr>
        <w:tc>
          <w:tcPr>
            <w:tcW w:w="2684" w:type="dxa"/>
            <w:shd w:val="clear" w:color="auto" w:fill="auto"/>
            <w:vAlign w:val="center"/>
          </w:tcPr>
          <w:p w:rsidR="00A73DA3" w:rsidRPr="0086756B" w:rsidRDefault="00A73DA3" w:rsidP="00A73DA3">
            <w:pPr>
              <w:rPr>
                <w:sz w:val="20"/>
                <w:szCs w:val="20"/>
              </w:rPr>
            </w:pPr>
          </w:p>
        </w:tc>
        <w:tc>
          <w:tcPr>
            <w:tcW w:w="1326" w:type="dxa"/>
            <w:shd w:val="clear" w:color="auto" w:fill="auto"/>
            <w:vAlign w:val="center"/>
          </w:tcPr>
          <w:p w:rsidR="00A73DA3" w:rsidRPr="0086756B" w:rsidRDefault="00A73DA3" w:rsidP="00A73DA3">
            <w:pPr>
              <w:jc w:val="center"/>
              <w:rPr>
                <w:b/>
                <w:color w:val="FF0000"/>
                <w:szCs w:val="28"/>
              </w:rPr>
            </w:pPr>
          </w:p>
        </w:tc>
        <w:tc>
          <w:tcPr>
            <w:tcW w:w="658" w:type="dxa"/>
            <w:shd w:val="clear" w:color="auto" w:fill="auto"/>
          </w:tcPr>
          <w:p w:rsidR="00A73DA3" w:rsidRPr="0086756B" w:rsidRDefault="00A73DA3" w:rsidP="00A73DA3">
            <w:pPr>
              <w:ind w:left="298"/>
              <w:rPr>
                <w:sz w:val="20"/>
                <w:szCs w:val="20"/>
              </w:rPr>
            </w:pPr>
          </w:p>
        </w:tc>
        <w:tc>
          <w:tcPr>
            <w:tcW w:w="6111" w:type="dxa"/>
            <w:gridSpan w:val="3"/>
            <w:shd w:val="clear" w:color="auto" w:fill="auto"/>
            <w:vAlign w:val="center"/>
          </w:tcPr>
          <w:p w:rsidR="00A73DA3" w:rsidRPr="0086756B" w:rsidRDefault="00A73DA3" w:rsidP="00A73DA3">
            <w:pPr>
              <w:rPr>
                <w:b/>
                <w:color w:val="FF0000"/>
              </w:rPr>
            </w:pPr>
          </w:p>
        </w:tc>
      </w:tr>
      <w:tr w:rsidR="00A73DA3" w:rsidRPr="00935BF1" w:rsidTr="00A73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jc w:val="center"/>
        </w:trPr>
        <w:tc>
          <w:tcPr>
            <w:tcW w:w="10779" w:type="dxa"/>
            <w:gridSpan w:val="6"/>
            <w:shd w:val="clear" w:color="auto" w:fill="auto"/>
            <w:vAlign w:val="center"/>
          </w:tcPr>
          <w:p w:rsidR="00A73DA3" w:rsidRPr="0086756B" w:rsidRDefault="00A73DA3" w:rsidP="00A73DA3">
            <w:pPr>
              <w:rPr>
                <w:sz w:val="20"/>
                <w:szCs w:val="20"/>
              </w:rPr>
            </w:pPr>
            <w:r>
              <w:rPr>
                <w:sz w:val="20"/>
                <w:szCs w:val="20"/>
              </w:rPr>
              <w:t>N</w:t>
            </w:r>
            <w:r w:rsidRPr="0086756B">
              <w:rPr>
                <w:sz w:val="20"/>
                <w:szCs w:val="20"/>
              </w:rPr>
              <w:t>om</w:t>
            </w:r>
            <w:r>
              <w:rPr>
                <w:sz w:val="20"/>
                <w:szCs w:val="20"/>
              </w:rPr>
              <w:t>bre del profesor</w:t>
            </w:r>
            <w:r w:rsidRPr="0086756B">
              <w:rPr>
                <w:sz w:val="20"/>
                <w:szCs w:val="20"/>
              </w:rPr>
              <w:t>:</w:t>
            </w:r>
          </w:p>
        </w:tc>
      </w:tr>
      <w:tr w:rsidR="00A73DA3" w:rsidRPr="008E6661" w:rsidTr="00A73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984" w:type="dxa"/>
          <w:trHeight w:val="567"/>
          <w:jc w:val="center"/>
        </w:trPr>
        <w:tc>
          <w:tcPr>
            <w:tcW w:w="2684" w:type="dxa"/>
            <w:tcBorders>
              <w:right w:val="single" w:sz="4" w:space="0" w:color="auto"/>
            </w:tcBorders>
            <w:shd w:val="clear" w:color="auto" w:fill="auto"/>
            <w:vAlign w:val="center"/>
          </w:tcPr>
          <w:p w:rsidR="00A73DA3" w:rsidRPr="008E6661" w:rsidRDefault="00A73DA3" w:rsidP="00A73DA3"/>
        </w:tc>
        <w:tc>
          <w:tcPr>
            <w:tcW w:w="61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73DA3" w:rsidRPr="00A73DA3" w:rsidRDefault="00A73DA3" w:rsidP="00A73DA3">
            <w:pPr>
              <w:rPr>
                <w:b/>
                <w:color w:val="FF0000"/>
                <w:sz w:val="24"/>
                <w:szCs w:val="24"/>
              </w:rPr>
            </w:pPr>
            <w:r w:rsidRPr="00A73DA3">
              <w:rPr>
                <w:b/>
                <w:color w:val="FF0000"/>
                <w:sz w:val="24"/>
                <w:szCs w:val="24"/>
              </w:rPr>
              <w:t>DR. JUAN ANTONIO DEL VALLE FLORES</w:t>
            </w:r>
          </w:p>
        </w:tc>
      </w:tr>
    </w:tbl>
    <w:p w:rsidR="00A73DA3" w:rsidRDefault="00A73DA3" w:rsidP="00A73DA3">
      <w:pPr>
        <w:rPr>
          <w:sz w:val="20"/>
          <w:szCs w:val="20"/>
        </w:rPr>
      </w:pPr>
      <w:r>
        <w:rPr>
          <w:sz w:val="20"/>
          <w:szCs w:val="20"/>
        </w:rPr>
        <w:t>INTEGRANTES</w:t>
      </w:r>
      <w:r w:rsidRPr="00672C43">
        <w:rPr>
          <w:sz w:val="20"/>
          <w:szCs w:val="20"/>
        </w:rPr>
        <w:t xml:space="preserve">:             </w:t>
      </w:r>
    </w:p>
    <w:tbl>
      <w:tblPr>
        <w:tblW w:w="10992" w:type="dxa"/>
        <w:jc w:val="center"/>
        <w:tblLook w:val="04A0"/>
      </w:tblPr>
      <w:tblGrid>
        <w:gridCol w:w="1890"/>
        <w:gridCol w:w="1294"/>
        <w:gridCol w:w="7808"/>
      </w:tblGrid>
      <w:tr w:rsidR="00A73DA3" w:rsidRPr="008E6661" w:rsidTr="00A73DA3">
        <w:trPr>
          <w:trHeight w:val="885"/>
          <w:jc w:val="center"/>
        </w:trPr>
        <w:tc>
          <w:tcPr>
            <w:tcW w:w="1890" w:type="dxa"/>
            <w:shd w:val="clear" w:color="auto" w:fill="auto"/>
            <w:vAlign w:val="center"/>
          </w:tcPr>
          <w:p w:rsidR="00A73DA3" w:rsidRDefault="00A73DA3" w:rsidP="00A73DA3"/>
          <w:p w:rsidR="00A73DA3" w:rsidRPr="00A73DA3" w:rsidRDefault="00A73DA3" w:rsidP="00A73DA3"/>
          <w:p w:rsidR="00A73DA3" w:rsidRPr="00A73DA3" w:rsidRDefault="00A73DA3" w:rsidP="00A73DA3"/>
          <w:p w:rsidR="00A73DA3" w:rsidRPr="00A73DA3" w:rsidRDefault="00A73DA3" w:rsidP="00A73DA3"/>
          <w:p w:rsidR="00A73DA3" w:rsidRDefault="00A73DA3" w:rsidP="00A73DA3"/>
          <w:p w:rsidR="00A73DA3" w:rsidRPr="00A73DA3" w:rsidRDefault="00A73DA3" w:rsidP="00A73DA3"/>
        </w:tc>
        <w:tc>
          <w:tcPr>
            <w:tcW w:w="1294" w:type="dxa"/>
            <w:shd w:val="clear" w:color="auto" w:fill="auto"/>
            <w:vAlign w:val="center"/>
          </w:tcPr>
          <w:p w:rsidR="00A73DA3" w:rsidRPr="0086756B" w:rsidRDefault="00A73DA3" w:rsidP="00A73DA3">
            <w:pPr>
              <w:rPr>
                <w:b/>
                <w:color w:val="FF0000"/>
              </w:rPr>
            </w:pPr>
          </w:p>
        </w:tc>
        <w:tc>
          <w:tcPr>
            <w:tcW w:w="7808" w:type="dxa"/>
            <w:shd w:val="clear" w:color="auto" w:fill="auto"/>
            <w:vAlign w:val="center"/>
          </w:tcPr>
          <w:p w:rsidR="00A73DA3" w:rsidRPr="00DD6BAC" w:rsidRDefault="00A73DA3" w:rsidP="00A73DA3">
            <w:pPr>
              <w:jc w:val="both"/>
              <w:rPr>
                <w:b/>
                <w:i/>
                <w:color w:val="FF0000"/>
                <w:sz w:val="32"/>
                <w:szCs w:val="32"/>
              </w:rPr>
            </w:pPr>
            <w:r w:rsidRPr="00DD6BAC">
              <w:rPr>
                <w:b/>
                <w:i/>
                <w:color w:val="FF0000"/>
                <w:sz w:val="32"/>
                <w:szCs w:val="32"/>
              </w:rPr>
              <w:t xml:space="preserve">GARCIA </w:t>
            </w:r>
            <w:proofErr w:type="spellStart"/>
            <w:r w:rsidRPr="00DD6BAC">
              <w:rPr>
                <w:b/>
                <w:i/>
                <w:color w:val="FF0000"/>
                <w:sz w:val="32"/>
                <w:szCs w:val="32"/>
              </w:rPr>
              <w:t>GARCIA</w:t>
            </w:r>
            <w:proofErr w:type="spellEnd"/>
            <w:r w:rsidRPr="00DD6BAC">
              <w:rPr>
                <w:b/>
                <w:i/>
                <w:color w:val="FF0000"/>
                <w:sz w:val="32"/>
                <w:szCs w:val="32"/>
              </w:rPr>
              <w:t xml:space="preserve"> JOSE MANUEL</w:t>
            </w:r>
          </w:p>
          <w:p w:rsidR="00A73DA3" w:rsidRPr="00DD6BAC" w:rsidRDefault="00A73DA3" w:rsidP="00A73DA3">
            <w:pPr>
              <w:jc w:val="both"/>
              <w:rPr>
                <w:b/>
                <w:i/>
                <w:color w:val="FF0000"/>
                <w:sz w:val="32"/>
                <w:szCs w:val="32"/>
              </w:rPr>
            </w:pPr>
            <w:r w:rsidRPr="00DD6BAC">
              <w:rPr>
                <w:b/>
                <w:i/>
                <w:color w:val="FF0000"/>
                <w:sz w:val="32"/>
                <w:szCs w:val="32"/>
              </w:rPr>
              <w:t>LUCIO SANCHEZ EDER ADRIAN</w:t>
            </w:r>
          </w:p>
          <w:p w:rsidR="00DD6BAC" w:rsidRPr="00DD6BAC" w:rsidRDefault="00DD6BAC" w:rsidP="00A73DA3">
            <w:pPr>
              <w:jc w:val="both"/>
              <w:rPr>
                <w:b/>
                <w:i/>
                <w:color w:val="FF0000"/>
              </w:rPr>
            </w:pPr>
          </w:p>
          <w:p w:rsidR="00DD0452" w:rsidRPr="00DD0452" w:rsidRDefault="00DD0452" w:rsidP="00A73DA3">
            <w:pPr>
              <w:jc w:val="both"/>
              <w:rPr>
                <w:b/>
                <w:color w:val="FF0000"/>
                <w:sz w:val="24"/>
                <w:szCs w:val="24"/>
              </w:rPr>
            </w:pPr>
          </w:p>
          <w:p w:rsidR="00A73DA3" w:rsidRDefault="00A73DA3" w:rsidP="00A73DA3">
            <w:pPr>
              <w:ind w:left="317"/>
              <w:jc w:val="both"/>
              <w:rPr>
                <w:b/>
                <w:color w:val="FF0000"/>
              </w:rPr>
            </w:pPr>
          </w:p>
          <w:p w:rsidR="00A73DA3" w:rsidRDefault="00A73DA3" w:rsidP="00A73DA3">
            <w:pPr>
              <w:ind w:left="317"/>
              <w:jc w:val="both"/>
              <w:rPr>
                <w:b/>
                <w:color w:val="FF0000"/>
              </w:rPr>
            </w:pPr>
          </w:p>
          <w:p w:rsidR="00A73DA3" w:rsidRDefault="00A73DA3" w:rsidP="00A73DA3">
            <w:pPr>
              <w:ind w:left="317"/>
              <w:jc w:val="both"/>
              <w:rPr>
                <w:b/>
                <w:color w:val="FF0000"/>
              </w:rPr>
            </w:pPr>
          </w:p>
          <w:p w:rsidR="00A73DA3" w:rsidRDefault="00DD6BAC" w:rsidP="00A73DA3">
            <w:pPr>
              <w:ind w:left="317"/>
              <w:jc w:val="both"/>
              <w:rPr>
                <w:b/>
                <w:color w:val="FF0000"/>
              </w:rPr>
            </w:pPr>
            <w:r>
              <w:rPr>
                <w:b/>
                <w:noProof/>
                <w:color w:val="FF0000"/>
                <w:lang w:eastAsia="es-MX"/>
              </w:rPr>
              <w:drawing>
                <wp:anchor distT="0" distB="0" distL="114300" distR="114300" simplePos="0" relativeHeight="251691008" behindDoc="0" locked="0" layoutInCell="1" allowOverlap="1">
                  <wp:simplePos x="2687320" y="7640955"/>
                  <wp:positionH relativeFrom="margin">
                    <wp:posOffset>541020</wp:posOffset>
                  </wp:positionH>
                  <wp:positionV relativeFrom="margin">
                    <wp:posOffset>1114425</wp:posOffset>
                  </wp:positionV>
                  <wp:extent cx="1866900" cy="1400175"/>
                  <wp:effectExtent l="19050" t="0" r="0" b="0"/>
                  <wp:wrapSquare wrapText="bothSides"/>
                  <wp:docPr id="4" name="Imagen 4" descr="http://elblogderamon.com/wp-content/uploads/2015/04/mal-estado-de-las-carret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blogderamon.com/wp-content/uploads/2015/04/mal-estado-de-las-carreteras.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anchor>
              </w:drawing>
            </w:r>
          </w:p>
          <w:p w:rsidR="00A73DA3" w:rsidRDefault="00A73DA3" w:rsidP="00DD0452">
            <w:pPr>
              <w:jc w:val="both"/>
              <w:rPr>
                <w:b/>
                <w:color w:val="FF0000"/>
              </w:rPr>
            </w:pPr>
          </w:p>
          <w:p w:rsidR="00A73DA3" w:rsidRDefault="00A73DA3" w:rsidP="00A73DA3">
            <w:pPr>
              <w:jc w:val="both"/>
              <w:rPr>
                <w:b/>
                <w:color w:val="FF0000"/>
              </w:rPr>
            </w:pPr>
            <w:r>
              <w:t>FECHA DE ENTREGA: 24 DE MAYO DEL 2016.</w:t>
            </w:r>
          </w:p>
          <w:p w:rsidR="00A73DA3" w:rsidRPr="0086756B" w:rsidRDefault="00A73DA3" w:rsidP="00A73DA3">
            <w:pPr>
              <w:jc w:val="both"/>
              <w:rPr>
                <w:b/>
                <w:color w:val="FF0000"/>
              </w:rPr>
            </w:pPr>
          </w:p>
        </w:tc>
      </w:tr>
    </w:tbl>
    <w:p w:rsidR="00DD0452" w:rsidRDefault="00DD0452" w:rsidP="00A73DA3">
      <w:pPr>
        <w:jc w:val="both"/>
      </w:pPr>
    </w:p>
    <w:p w:rsidR="00A73DA3" w:rsidRPr="00A73DA3" w:rsidRDefault="00A73DA3" w:rsidP="00A73DA3">
      <w:pPr>
        <w:jc w:val="both"/>
        <w:rPr>
          <w:rFonts w:ascii="Arial" w:hAnsi="Arial" w:cs="Arial"/>
          <w:b/>
          <w:i/>
          <w:color w:val="000000"/>
          <w:sz w:val="28"/>
          <w:szCs w:val="28"/>
          <w:u w:val="single"/>
        </w:rPr>
      </w:pPr>
      <w:r w:rsidRPr="00A73DA3">
        <w:rPr>
          <w:rFonts w:ascii="Arial" w:hAnsi="Arial" w:cs="Arial"/>
          <w:b/>
          <w:i/>
          <w:color w:val="000000"/>
          <w:sz w:val="28"/>
          <w:szCs w:val="28"/>
          <w:u w:val="single"/>
        </w:rPr>
        <w:t>INTRODUCCION</w:t>
      </w:r>
    </w:p>
    <w:p w:rsidR="00A73DA3" w:rsidRPr="00A73DA3" w:rsidRDefault="00A73DA3" w:rsidP="00A73DA3">
      <w:pPr>
        <w:pStyle w:val="Prrafodelista"/>
        <w:spacing w:line="276" w:lineRule="auto"/>
        <w:jc w:val="both"/>
        <w:rPr>
          <w:rFonts w:ascii="Arial" w:hAnsi="Arial" w:cs="Arial"/>
          <w:b/>
          <w:color w:val="000000"/>
          <w:u w:val="single"/>
        </w:rPr>
      </w:pPr>
    </w:p>
    <w:p w:rsidR="00A73DA3" w:rsidRPr="00A73DA3" w:rsidRDefault="00A73DA3" w:rsidP="00A73DA3">
      <w:pPr>
        <w:jc w:val="both"/>
        <w:rPr>
          <w:rFonts w:ascii="Arial" w:hAnsi="Arial" w:cs="Arial"/>
          <w:color w:val="000000"/>
          <w:sz w:val="24"/>
          <w:szCs w:val="24"/>
        </w:rPr>
      </w:pPr>
      <w:r w:rsidRPr="00A73DA3">
        <w:rPr>
          <w:rFonts w:ascii="Arial" w:hAnsi="Arial" w:cs="Arial"/>
          <w:color w:val="000000"/>
          <w:sz w:val="24"/>
          <w:szCs w:val="24"/>
        </w:rPr>
        <w:t>Este proyecto tiene como título, “Carreteras en mal estado”, nos pareció importante este tema, debido a que México es un país que está en constante crecimiento, por lo que necesita fortalecer sus lazos de comercio e industria en conjunto con las comunicaciones y transportes que son los principales motores del país para su desarrollo.</w:t>
      </w:r>
    </w:p>
    <w:p w:rsidR="00A73DA3" w:rsidRPr="00A73DA3" w:rsidRDefault="00A73DA3" w:rsidP="00A73DA3">
      <w:pPr>
        <w:jc w:val="both"/>
        <w:rPr>
          <w:rFonts w:ascii="Arial" w:hAnsi="Arial" w:cs="Arial"/>
          <w:color w:val="000000"/>
          <w:sz w:val="24"/>
          <w:szCs w:val="24"/>
        </w:rPr>
      </w:pPr>
    </w:p>
    <w:p w:rsidR="00A73DA3" w:rsidRPr="00A73DA3" w:rsidRDefault="00A73DA3" w:rsidP="00A73DA3">
      <w:pPr>
        <w:jc w:val="both"/>
        <w:rPr>
          <w:rFonts w:ascii="Arial" w:hAnsi="Arial" w:cs="Arial"/>
          <w:sz w:val="24"/>
          <w:szCs w:val="24"/>
        </w:rPr>
      </w:pPr>
      <w:r w:rsidRPr="00A73DA3">
        <w:rPr>
          <w:rFonts w:ascii="Arial" w:hAnsi="Arial" w:cs="Arial"/>
          <w:sz w:val="24"/>
          <w:szCs w:val="24"/>
        </w:rPr>
        <w:t xml:space="preserve">Actualmente México tiene una superficie territorial de más de dos millones de km², y una población aproximadamente de 126 millones, 580 mil, 800 habitantes, de los cuales la mayor parte de ellos se desplazan por medio del transporte carretero, siendo este el principal medio de comunicación para los mexicanos, y de movimiento de mercancías.  </w:t>
      </w:r>
    </w:p>
    <w:p w:rsidR="00A73DA3" w:rsidRPr="00A73DA3" w:rsidRDefault="00A73DA3" w:rsidP="00A73DA3">
      <w:pPr>
        <w:jc w:val="both"/>
        <w:rPr>
          <w:rFonts w:ascii="Arial" w:hAnsi="Arial" w:cs="Arial"/>
          <w:color w:val="000000"/>
          <w:sz w:val="24"/>
          <w:szCs w:val="24"/>
        </w:rPr>
      </w:pPr>
      <w:r w:rsidRPr="00A73DA3">
        <w:rPr>
          <w:rFonts w:ascii="Arial" w:hAnsi="Arial" w:cs="Arial"/>
          <w:sz w:val="24"/>
          <w:szCs w:val="24"/>
        </w:rPr>
        <w:t>En detalle el 67% del movimiento doméstico de carga se hace por carretera y el 99% de los pasajeros se mueve por el mismo modo de transporte.</w:t>
      </w:r>
    </w:p>
    <w:p w:rsidR="00A73DA3" w:rsidRPr="00A73DA3" w:rsidRDefault="00A73DA3" w:rsidP="00A73DA3">
      <w:pPr>
        <w:jc w:val="both"/>
        <w:rPr>
          <w:rFonts w:ascii="Arial" w:hAnsi="Arial" w:cs="Arial"/>
          <w:color w:val="000000"/>
          <w:sz w:val="24"/>
          <w:szCs w:val="24"/>
        </w:rPr>
      </w:pPr>
    </w:p>
    <w:p w:rsidR="00A73DA3" w:rsidRPr="00A73DA3" w:rsidRDefault="00A73DA3" w:rsidP="00A73DA3">
      <w:pPr>
        <w:jc w:val="both"/>
        <w:rPr>
          <w:rFonts w:ascii="Arial" w:hAnsi="Arial" w:cs="Arial"/>
          <w:sz w:val="24"/>
          <w:szCs w:val="24"/>
        </w:rPr>
      </w:pPr>
      <w:r w:rsidRPr="00A73DA3">
        <w:rPr>
          <w:rFonts w:ascii="Arial" w:hAnsi="Arial" w:cs="Arial"/>
          <w:color w:val="000000"/>
          <w:sz w:val="24"/>
          <w:szCs w:val="24"/>
        </w:rPr>
        <w:t xml:space="preserve">México aproximadamente cuenta con 366 </w:t>
      </w:r>
      <w:r w:rsidRPr="00A73DA3">
        <w:rPr>
          <w:rFonts w:ascii="Arial" w:hAnsi="Arial" w:cs="Arial"/>
          <w:sz w:val="24"/>
          <w:szCs w:val="24"/>
        </w:rPr>
        <w:t>mil kilómetros de carreteras de las cuales enfrentan muchas problemáticas en base la cobertura, estructuración y mantenimiento.</w:t>
      </w:r>
    </w:p>
    <w:p w:rsidR="00A73DA3" w:rsidRPr="00A73DA3" w:rsidRDefault="00A73DA3" w:rsidP="00A73DA3">
      <w:pPr>
        <w:jc w:val="both"/>
        <w:rPr>
          <w:rFonts w:ascii="Arial" w:hAnsi="Arial" w:cs="Arial"/>
          <w:color w:val="000000"/>
          <w:sz w:val="24"/>
          <w:szCs w:val="24"/>
        </w:rPr>
      </w:pPr>
      <w:r w:rsidRPr="00A73DA3">
        <w:rPr>
          <w:rFonts w:ascii="Arial" w:hAnsi="Arial" w:cs="Arial"/>
          <w:sz w:val="24"/>
          <w:szCs w:val="24"/>
        </w:rPr>
        <w:t>El sistema carretero en nuestro país es deficiente debido a un factor de densidad carretera que sale de dividir la longitud total de carreteras en km, entre la superficie total del país en km</w:t>
      </w:r>
      <w:r w:rsidRPr="00A73DA3">
        <w:rPr>
          <w:rFonts w:ascii="Arial" w:hAnsi="Arial" w:cs="Arial"/>
          <w:sz w:val="24"/>
          <w:szCs w:val="24"/>
          <w:vertAlign w:val="superscript"/>
        </w:rPr>
        <w:t>2</w:t>
      </w:r>
      <w:r w:rsidRPr="00A73DA3">
        <w:rPr>
          <w:rFonts w:ascii="Arial" w:hAnsi="Arial" w:cs="Arial"/>
          <w:sz w:val="24"/>
          <w:szCs w:val="24"/>
        </w:rPr>
        <w:t>. Este da un valor aproximadamente de 0.18 y es un resultado relativamente bajo, porque a comparación de ciudades más desarrolladas, este valor es muy cercano al 1. Tal como se muestra en la Figura 1.</w:t>
      </w:r>
    </w:p>
    <w:p w:rsidR="00A73DA3" w:rsidRPr="00A73DA3" w:rsidRDefault="00A73DA3" w:rsidP="00A73DA3">
      <w:pPr>
        <w:jc w:val="both"/>
        <w:rPr>
          <w:rFonts w:ascii="Arial" w:hAnsi="Arial" w:cs="Arial"/>
          <w:color w:val="000000"/>
          <w:sz w:val="24"/>
          <w:szCs w:val="24"/>
        </w:rPr>
      </w:pPr>
      <w:r w:rsidRPr="00A73DA3">
        <w:rPr>
          <w:rFonts w:ascii="Arial" w:hAnsi="Arial" w:cs="Arial"/>
          <w:noProof/>
          <w:color w:val="000000"/>
          <w:sz w:val="24"/>
          <w:szCs w:val="24"/>
          <w:lang w:eastAsia="es-MX"/>
        </w:rPr>
        <w:drawing>
          <wp:inline distT="0" distB="0" distL="0" distR="0">
            <wp:extent cx="5608800" cy="22968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800" cy="2296800"/>
                    </a:xfrm>
                    <a:prstGeom prst="rect">
                      <a:avLst/>
                    </a:prstGeom>
                    <a:noFill/>
                    <a:ln>
                      <a:noFill/>
                    </a:ln>
                  </pic:spPr>
                </pic:pic>
              </a:graphicData>
            </a:graphic>
          </wp:inline>
        </w:drawing>
      </w:r>
    </w:p>
    <w:p w:rsidR="00A73DA3" w:rsidRPr="00A73DA3" w:rsidRDefault="00A73DA3" w:rsidP="00A73DA3">
      <w:pPr>
        <w:jc w:val="center"/>
        <w:rPr>
          <w:rFonts w:ascii="Arial" w:hAnsi="Arial" w:cs="Arial"/>
          <w:i/>
          <w:color w:val="000000"/>
        </w:rPr>
      </w:pPr>
      <w:r w:rsidRPr="00A73DA3">
        <w:rPr>
          <w:rFonts w:ascii="Arial" w:hAnsi="Arial" w:cs="Arial"/>
          <w:i/>
          <w:color w:val="000000"/>
        </w:rPr>
        <w:lastRenderedPageBreak/>
        <w:t>Figura 1. Factor de densidad carretera.</w:t>
      </w:r>
    </w:p>
    <w:p w:rsidR="00A73DA3" w:rsidRPr="00A73DA3" w:rsidRDefault="00A73DA3" w:rsidP="00A73DA3">
      <w:pPr>
        <w:jc w:val="both"/>
        <w:rPr>
          <w:rFonts w:ascii="Arial" w:hAnsi="Arial" w:cs="Arial"/>
          <w:color w:val="000000"/>
          <w:sz w:val="24"/>
          <w:szCs w:val="24"/>
        </w:rPr>
      </w:pPr>
      <w:r w:rsidRPr="00A73DA3">
        <w:rPr>
          <w:rFonts w:ascii="Arial" w:hAnsi="Arial" w:cs="Arial"/>
          <w:color w:val="000000"/>
          <w:sz w:val="24"/>
          <w:szCs w:val="24"/>
        </w:rPr>
        <w:t>Por lo tanto, la modernización del sistema carretero es el punto clave para el desarrollo en nuestro país, en donde uno de los principales medios de transporte es el terrestre.</w:t>
      </w:r>
    </w:p>
    <w:p w:rsidR="00A73DA3" w:rsidRPr="00A73DA3" w:rsidRDefault="00A73DA3" w:rsidP="00A73DA3">
      <w:pPr>
        <w:jc w:val="both"/>
        <w:rPr>
          <w:rFonts w:ascii="Arial" w:hAnsi="Arial" w:cs="Arial"/>
          <w:color w:val="000000"/>
          <w:sz w:val="24"/>
          <w:szCs w:val="24"/>
        </w:rPr>
      </w:pPr>
      <w:r w:rsidRPr="00A73DA3">
        <w:rPr>
          <w:rFonts w:ascii="Arial" w:hAnsi="Arial" w:cs="Arial"/>
          <w:color w:val="000000"/>
          <w:sz w:val="24"/>
          <w:szCs w:val="24"/>
        </w:rPr>
        <w:t xml:space="preserve">Lo anterior demanda un sistema carretero más eficiente, que pueda ofrecer mayor movilidad, eficiencia y seguridad. Por lo que estudiantes de la carrera de Ingeniería Civil de la Facultad de Ingeniería de la UNAM, con ayuda de la metodología de los sistemas suaves (SSM) de Peter </w:t>
      </w:r>
      <w:proofErr w:type="spellStart"/>
      <w:r w:rsidRPr="00A73DA3">
        <w:rPr>
          <w:rFonts w:ascii="Arial" w:hAnsi="Arial" w:cs="Arial"/>
          <w:color w:val="000000"/>
          <w:sz w:val="24"/>
          <w:szCs w:val="24"/>
        </w:rPr>
        <w:t>Checkland</w:t>
      </w:r>
      <w:proofErr w:type="spellEnd"/>
      <w:r w:rsidRPr="00A73DA3">
        <w:rPr>
          <w:rFonts w:ascii="Arial" w:hAnsi="Arial" w:cs="Arial"/>
          <w:color w:val="000000"/>
          <w:sz w:val="24"/>
          <w:szCs w:val="24"/>
        </w:rPr>
        <w:t>, proponen un plan de acción para mejorar la situación del sistema carretero México-Puebla.</w:t>
      </w:r>
    </w:p>
    <w:p w:rsidR="00A73DA3" w:rsidRPr="00A73DA3" w:rsidRDefault="00A73DA3" w:rsidP="00A73DA3">
      <w:pPr>
        <w:jc w:val="center"/>
        <w:rPr>
          <w:rFonts w:ascii="Arial" w:hAnsi="Arial" w:cs="Arial"/>
          <w:color w:val="000000"/>
          <w:sz w:val="24"/>
          <w:szCs w:val="24"/>
        </w:rPr>
      </w:pPr>
      <w:r w:rsidRPr="00A73DA3">
        <w:rPr>
          <w:rFonts w:ascii="Arial" w:hAnsi="Arial" w:cs="Arial"/>
          <w:noProof/>
          <w:sz w:val="24"/>
          <w:szCs w:val="24"/>
          <w:lang w:eastAsia="es-MX"/>
        </w:rPr>
        <w:drawing>
          <wp:inline distT="0" distB="0" distL="0" distR="0">
            <wp:extent cx="3963859" cy="3100368"/>
            <wp:effectExtent l="76200" t="76200" r="132080" b="138430"/>
            <wp:docPr id="4100" name="Imagen 4100" descr="s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ssm"/>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3670" cy="3100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A73DA3" w:rsidRPr="00A73DA3" w:rsidRDefault="00A73DA3" w:rsidP="00A73DA3">
      <w:pPr>
        <w:jc w:val="center"/>
        <w:rPr>
          <w:rFonts w:ascii="Arial" w:hAnsi="Arial" w:cs="Arial"/>
          <w:i/>
          <w:color w:val="000000"/>
        </w:rPr>
      </w:pPr>
      <w:r w:rsidRPr="00A73DA3">
        <w:rPr>
          <w:rFonts w:ascii="Arial" w:hAnsi="Arial" w:cs="Arial"/>
          <w:i/>
          <w:color w:val="000000"/>
        </w:rPr>
        <w:t>Figura 2. Metodología de los Sistemas Suaves. SSM.</w:t>
      </w:r>
    </w:p>
    <w:p w:rsidR="00A73DA3" w:rsidRPr="00A73DA3" w:rsidRDefault="00A73DA3" w:rsidP="00A73DA3">
      <w:pPr>
        <w:jc w:val="both"/>
        <w:rPr>
          <w:rFonts w:ascii="Arial" w:hAnsi="Arial" w:cs="Arial"/>
          <w:b/>
          <w:i/>
          <w:color w:val="000000"/>
          <w:sz w:val="24"/>
          <w:szCs w:val="24"/>
        </w:rPr>
      </w:pPr>
    </w:p>
    <w:p w:rsidR="00A73DA3" w:rsidRPr="00A73DA3" w:rsidRDefault="00A73DA3" w:rsidP="00A73DA3">
      <w:pPr>
        <w:jc w:val="both"/>
        <w:rPr>
          <w:rFonts w:ascii="Arial" w:hAnsi="Arial" w:cs="Arial"/>
          <w:color w:val="000000"/>
          <w:sz w:val="24"/>
          <w:szCs w:val="24"/>
        </w:rPr>
      </w:pPr>
    </w:p>
    <w:p w:rsidR="00A73DA3" w:rsidRPr="00A73DA3" w:rsidRDefault="00A73DA3" w:rsidP="00A73DA3">
      <w:pPr>
        <w:jc w:val="center"/>
        <w:rPr>
          <w:rFonts w:ascii="Arial" w:hAnsi="Arial" w:cs="Arial"/>
          <w:b/>
          <w:i/>
          <w:color w:val="000000"/>
          <w:sz w:val="24"/>
          <w:szCs w:val="24"/>
          <w:u w:val="single"/>
        </w:rPr>
      </w:pPr>
      <w:r w:rsidRPr="00A73DA3">
        <w:rPr>
          <w:rFonts w:ascii="Arial" w:hAnsi="Arial" w:cs="Arial"/>
          <w:b/>
          <w:i/>
          <w:color w:val="000000"/>
          <w:sz w:val="24"/>
          <w:szCs w:val="24"/>
          <w:u w:val="single"/>
        </w:rPr>
        <w:t>METODOLOGIA DE LOS SISTEMAS SUAVES.</w:t>
      </w:r>
    </w:p>
    <w:p w:rsidR="00A73DA3" w:rsidRPr="00A73DA3" w:rsidRDefault="00A73DA3" w:rsidP="00A73DA3">
      <w:pPr>
        <w:pStyle w:val="Prrafodelista"/>
        <w:numPr>
          <w:ilvl w:val="0"/>
          <w:numId w:val="9"/>
        </w:numPr>
        <w:spacing w:line="276" w:lineRule="auto"/>
        <w:jc w:val="both"/>
        <w:rPr>
          <w:rFonts w:ascii="Arial" w:hAnsi="Arial" w:cs="Arial"/>
          <w:b/>
          <w:color w:val="000000"/>
        </w:rPr>
      </w:pPr>
      <w:r w:rsidRPr="00A73DA3">
        <w:rPr>
          <w:rFonts w:ascii="Arial" w:hAnsi="Arial" w:cs="Arial"/>
          <w:b/>
          <w:color w:val="000000"/>
        </w:rPr>
        <w:t>Situación Problema No Estructurada.</w:t>
      </w:r>
    </w:p>
    <w:p w:rsidR="00A73DA3" w:rsidRPr="00A73DA3" w:rsidRDefault="00A73DA3" w:rsidP="00A73DA3">
      <w:pPr>
        <w:pStyle w:val="Prrafodelista"/>
        <w:numPr>
          <w:ilvl w:val="0"/>
          <w:numId w:val="9"/>
        </w:numPr>
        <w:spacing w:line="276" w:lineRule="auto"/>
        <w:jc w:val="both"/>
        <w:rPr>
          <w:rFonts w:ascii="Arial" w:hAnsi="Arial" w:cs="Arial"/>
          <w:b/>
          <w:color w:val="000000"/>
        </w:rPr>
      </w:pPr>
      <w:r w:rsidRPr="00A73DA3">
        <w:rPr>
          <w:rFonts w:ascii="Arial" w:hAnsi="Arial" w:cs="Arial"/>
          <w:b/>
          <w:color w:val="000000"/>
        </w:rPr>
        <w:t>Expresión de la Situación Problema.</w:t>
      </w:r>
    </w:p>
    <w:p w:rsidR="00A73DA3" w:rsidRPr="00A73DA3" w:rsidRDefault="00A73DA3" w:rsidP="00A73DA3">
      <w:pPr>
        <w:pStyle w:val="Prrafodelista"/>
        <w:numPr>
          <w:ilvl w:val="0"/>
          <w:numId w:val="9"/>
        </w:numPr>
        <w:spacing w:line="276" w:lineRule="auto"/>
        <w:jc w:val="both"/>
        <w:rPr>
          <w:rFonts w:ascii="Arial" w:hAnsi="Arial" w:cs="Arial"/>
          <w:b/>
          <w:color w:val="000000"/>
        </w:rPr>
      </w:pPr>
      <w:r w:rsidRPr="00A73DA3">
        <w:rPr>
          <w:rFonts w:ascii="Arial" w:hAnsi="Arial" w:cs="Arial"/>
          <w:b/>
          <w:color w:val="000000"/>
        </w:rPr>
        <w:t>Definiciones Raíz de Sistemas Relevantes.</w:t>
      </w:r>
    </w:p>
    <w:p w:rsidR="00A73DA3" w:rsidRPr="00A73DA3" w:rsidRDefault="00A73DA3" w:rsidP="00A73DA3">
      <w:pPr>
        <w:pStyle w:val="Prrafodelista"/>
        <w:numPr>
          <w:ilvl w:val="0"/>
          <w:numId w:val="9"/>
        </w:numPr>
        <w:spacing w:line="276" w:lineRule="auto"/>
        <w:jc w:val="both"/>
        <w:rPr>
          <w:rFonts w:ascii="Arial" w:hAnsi="Arial" w:cs="Arial"/>
          <w:b/>
          <w:color w:val="000000"/>
        </w:rPr>
      </w:pPr>
      <w:r w:rsidRPr="00A73DA3">
        <w:rPr>
          <w:rFonts w:ascii="Arial" w:hAnsi="Arial" w:cs="Arial"/>
          <w:b/>
          <w:color w:val="000000"/>
        </w:rPr>
        <w:t>Modelos Conceptuales.</w:t>
      </w:r>
    </w:p>
    <w:p w:rsidR="00A73DA3" w:rsidRPr="00A73DA3" w:rsidRDefault="00A73DA3" w:rsidP="00A73DA3">
      <w:pPr>
        <w:pStyle w:val="Prrafodelista"/>
        <w:numPr>
          <w:ilvl w:val="0"/>
          <w:numId w:val="9"/>
        </w:numPr>
        <w:spacing w:line="276" w:lineRule="auto"/>
        <w:jc w:val="both"/>
        <w:rPr>
          <w:rFonts w:ascii="Arial" w:hAnsi="Arial" w:cs="Arial"/>
          <w:b/>
          <w:color w:val="000000"/>
        </w:rPr>
      </w:pPr>
      <w:r w:rsidRPr="00A73DA3">
        <w:rPr>
          <w:rFonts w:ascii="Arial" w:hAnsi="Arial" w:cs="Arial"/>
          <w:b/>
          <w:color w:val="000000"/>
        </w:rPr>
        <w:t>Comparación de 4 con 2.</w:t>
      </w:r>
    </w:p>
    <w:p w:rsidR="00A73DA3" w:rsidRPr="00A73DA3" w:rsidRDefault="00A73DA3" w:rsidP="00A73DA3">
      <w:pPr>
        <w:pStyle w:val="Prrafodelista"/>
        <w:numPr>
          <w:ilvl w:val="0"/>
          <w:numId w:val="9"/>
        </w:numPr>
        <w:spacing w:line="276" w:lineRule="auto"/>
        <w:jc w:val="both"/>
        <w:rPr>
          <w:rFonts w:ascii="Arial" w:hAnsi="Arial" w:cs="Arial"/>
          <w:b/>
          <w:color w:val="000000"/>
        </w:rPr>
      </w:pPr>
      <w:r w:rsidRPr="00A73DA3">
        <w:rPr>
          <w:rFonts w:ascii="Arial" w:hAnsi="Arial" w:cs="Arial"/>
          <w:b/>
          <w:color w:val="000000"/>
        </w:rPr>
        <w:t>Cambios Deseables y Factibles.</w:t>
      </w:r>
    </w:p>
    <w:p w:rsidR="00A73DA3" w:rsidRPr="00A73DA3" w:rsidRDefault="00A73DA3" w:rsidP="00A73DA3">
      <w:pPr>
        <w:pStyle w:val="Prrafodelista"/>
        <w:numPr>
          <w:ilvl w:val="0"/>
          <w:numId w:val="9"/>
        </w:numPr>
        <w:spacing w:line="276" w:lineRule="auto"/>
        <w:jc w:val="both"/>
        <w:rPr>
          <w:rFonts w:ascii="Arial" w:hAnsi="Arial" w:cs="Arial"/>
          <w:b/>
          <w:color w:val="000000"/>
        </w:rPr>
      </w:pPr>
      <w:r w:rsidRPr="00A73DA3">
        <w:rPr>
          <w:rFonts w:ascii="Arial" w:hAnsi="Arial" w:cs="Arial"/>
          <w:b/>
          <w:color w:val="000000"/>
        </w:rPr>
        <w:t>Acción para Mejorar la Situación Problema.</w:t>
      </w:r>
    </w:p>
    <w:p w:rsidR="00A73DA3" w:rsidRDefault="00A73DA3" w:rsidP="00A73DA3">
      <w:pPr>
        <w:jc w:val="both"/>
        <w:rPr>
          <w:rFonts w:ascii="Arial" w:hAnsi="Arial" w:cs="Arial"/>
          <w:b/>
          <w:i/>
          <w:color w:val="000000"/>
          <w:sz w:val="24"/>
          <w:szCs w:val="24"/>
        </w:rPr>
      </w:pPr>
    </w:p>
    <w:p w:rsidR="00A73DA3" w:rsidRDefault="00A73DA3" w:rsidP="00A73DA3">
      <w:pPr>
        <w:jc w:val="both"/>
        <w:rPr>
          <w:rFonts w:ascii="Arial" w:hAnsi="Arial" w:cs="Arial"/>
          <w:b/>
          <w:i/>
          <w:color w:val="000000"/>
          <w:sz w:val="24"/>
          <w:szCs w:val="24"/>
        </w:rPr>
      </w:pPr>
    </w:p>
    <w:p w:rsidR="00A73DA3" w:rsidRPr="00DD0452" w:rsidRDefault="00A73DA3" w:rsidP="00A73DA3">
      <w:pPr>
        <w:pStyle w:val="Prrafodelista"/>
        <w:numPr>
          <w:ilvl w:val="0"/>
          <w:numId w:val="10"/>
        </w:numPr>
        <w:spacing w:line="360" w:lineRule="auto"/>
        <w:rPr>
          <w:rFonts w:ascii="Arial" w:hAnsi="Arial" w:cs="Arial"/>
          <w:b/>
          <w:i/>
          <w:color w:val="000000"/>
          <w:sz w:val="28"/>
          <w:szCs w:val="28"/>
        </w:rPr>
      </w:pPr>
      <w:r w:rsidRPr="00DD0452">
        <w:rPr>
          <w:rFonts w:ascii="Arial" w:hAnsi="Arial" w:cs="Arial"/>
          <w:b/>
          <w:i/>
          <w:color w:val="000000"/>
          <w:sz w:val="28"/>
          <w:szCs w:val="28"/>
        </w:rPr>
        <w:t>Situación Problema No Estructurado.</w:t>
      </w:r>
    </w:p>
    <w:p w:rsidR="00A73DA3" w:rsidRPr="00DD0452" w:rsidRDefault="00A73DA3" w:rsidP="00A73DA3">
      <w:pPr>
        <w:spacing w:line="360" w:lineRule="auto"/>
        <w:rPr>
          <w:rFonts w:ascii="Arial" w:hAnsi="Arial" w:cs="Arial"/>
          <w:color w:val="000000"/>
          <w:sz w:val="24"/>
          <w:szCs w:val="24"/>
        </w:rPr>
      </w:pPr>
      <w:r w:rsidRPr="00DD0452">
        <w:rPr>
          <w:rFonts w:ascii="Arial" w:hAnsi="Arial" w:cs="Arial"/>
          <w:color w:val="000000"/>
          <w:sz w:val="24"/>
          <w:szCs w:val="24"/>
        </w:rPr>
        <w:t xml:space="preserve">Peter </w:t>
      </w:r>
      <w:proofErr w:type="spellStart"/>
      <w:r w:rsidRPr="00DD0452">
        <w:rPr>
          <w:rFonts w:ascii="Arial" w:hAnsi="Arial" w:cs="Arial"/>
          <w:color w:val="000000"/>
          <w:sz w:val="24"/>
          <w:szCs w:val="24"/>
        </w:rPr>
        <w:t>Checkland</w:t>
      </w:r>
      <w:proofErr w:type="spellEnd"/>
      <w:r w:rsidRPr="00DD0452">
        <w:rPr>
          <w:rFonts w:ascii="Arial" w:hAnsi="Arial" w:cs="Arial"/>
          <w:color w:val="000000"/>
          <w:sz w:val="24"/>
          <w:szCs w:val="24"/>
        </w:rPr>
        <w:t xml:space="preserve"> en su metodología de los sistemas suaves, nos define que existen dos tipos de problemas. Los problemas que están estructurados y los no estructurados.</w:t>
      </w:r>
    </w:p>
    <w:p w:rsidR="00A73DA3" w:rsidRDefault="00241173" w:rsidP="00A73DA3">
      <w:pPr>
        <w:jc w:val="both"/>
        <w:rPr>
          <w:rFonts w:ascii="Arial" w:hAnsi="Arial" w:cs="Arial"/>
          <w:b/>
          <w:i/>
          <w:color w:val="000000"/>
          <w:sz w:val="24"/>
          <w:szCs w:val="24"/>
        </w:rPr>
      </w:pPr>
      <w:r>
        <w:rPr>
          <w:rFonts w:ascii="Arial" w:hAnsi="Arial" w:cs="Arial"/>
          <w:b/>
          <w:i/>
          <w:noProof/>
          <w:color w:val="000000"/>
          <w:sz w:val="24"/>
          <w:szCs w:val="24"/>
          <w:lang w:eastAsia="es-MX"/>
        </w:rPr>
        <w:pict>
          <v:shapetype id="_x0000_t32" coordsize="21600,21600" o:spt="32" o:oned="t" path="m,l21600,21600e" filled="f">
            <v:path arrowok="t" fillok="f" o:connecttype="none"/>
            <o:lock v:ext="edit" shapetype="t"/>
          </v:shapetype>
          <v:shape id="Conector recto de flecha 12" o:spid="_x0000_s1067" type="#_x0000_t32" style="position:absolute;left:0;text-align:left;margin-left:243.15pt;margin-top:32.55pt;width:36.85pt;height:0;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5fwIAACYFAAAOAAAAZHJzL2Uyb0RvYy54bWysVMFu2zAMvQ/YPwi6p7ZTN22MOsVgJ7t0&#10;a4F22FmR5FiYLBmSEicY9u+jmDhrNwwohuWgmBJJvfdI6vZu32myk84ra0qaXaSUSMOtUGZT0i/P&#10;q8kNJT4wI5i2Rpb0ID29W7x/dzv0hZza1mohHYEkxhdDX9I2hL5IEs9b2TF/YXtp4LCxrmMBTLdJ&#10;hGMDZO90Mk3TWTJYJ3pnufQeduvjIV1g/qaRPDw0jZeB6JICtoCrw3Ud12Rxy4qNY32r+AkG+wcU&#10;HVMGLj2nqllgZOvUH6k6xZ31tgkX3HaJbRrFJXIANln6G5unlvUSuYA4vj/L5P9fWv559+iIElC7&#10;KSWGdVCjCirFg3XExT8iJGm05C0j4AJ6Db0vIKwyjy4y5nvz1N9b/s0TY6uWmY1E3M+HHnJlMSJ5&#10;FRIN38Ot6+GTFeDDtsGiePvGdTElyEL2WKPDuUZyHwiHzXx2PZ9fUcLHo4QVY1zvfPgobUfiR0l9&#10;cExt2gB8joQyvIXt7n2IqFgxBsRLjV0prbEftCFDSadXeZpihLdaiXga/bzbrCvtyI7FlsIfcoST&#10;l27Obo3AbK1kYmkECSgIc84ONObvpKBESxib+IWugSn9JlfArk1EI7HHgRDqtg3SPbViIEJFAWBA&#10;gAEY0PCRDFrOhq8qtFijqO7fOMV9pnsoOzK9BNnnI9GjBCihHe9E6xUcKNkJWCweTsP3eTpf3ixv&#10;8kk+nS0neVrXkw+rKp/MVtn1VX1ZV1Wd/YiYsrxolRDSRN3Hyczyt3X+6Y04ztR5Ns8VTl5nPyLf&#10;g4Qg6wgaeza26bHh11YcHl3smti+MIzofHo44rS/tNHr1/O2+AkAAP//AwBQSwMEFAAGAAgAAAAh&#10;ALpGCK3eAAAACQEAAA8AAABkcnMvZG93bnJldi54bWxMj8FOwzAMhu9IvENkJG4spSvVVJpOExUc&#10;kDhQkLhmTdYEEqdqsq57e4w4wNH2p9/fX28X79isp2gDCrhdZcA09kFZHAS8vz3ebIDFJFFJF1AL&#10;OOsI2+byopaVCid81XOXBkYhGCspwKQ0VpzH3mgv4yqMGul2CJOXicZp4GqSJwr3judZVnIvLdIH&#10;I0f9YHT/1R29APfRrp/t3L20szT2sHv6LM6uFeL6atndA0t6SX8w/OiTOjTktA9HVJE5AcWmXBMq&#10;IM8LYATclRmV2/8ueFPz/w2abwAAAP//AwBQSwECLQAUAAYACAAAACEAtoM4kv4AAADhAQAAEwAA&#10;AAAAAAAAAAAAAAAAAAAAW0NvbnRlbnRfVHlwZXNdLnhtbFBLAQItABQABgAIAAAAIQA4/SH/1gAA&#10;AJQBAAALAAAAAAAAAAAAAAAAAC8BAABfcmVscy8ucmVsc1BLAQItABQABgAIAAAAIQDF+Et5fwIA&#10;ACYFAAAOAAAAAAAAAAAAAAAAAC4CAABkcnMvZTJvRG9jLnhtbFBLAQItABQABgAIAAAAIQC6Rgit&#10;3gAAAAkBAAAPAAAAAAAAAAAAAAAAANkEAABkcnMvZG93bnJldi54bWxQSwUGAAAAAAQABADzAAAA&#10;5AUAAAAA&#10;" strokeweight="2pt">
            <v:stroke startarrow="open" endarrow="open"/>
            <v:shadow on="t" color="black" opacity="24903f" origin=",.5" offset="0,.55556mm"/>
          </v:shape>
        </w:pict>
      </w:r>
    </w:p>
    <w:p w:rsidR="00DD0452" w:rsidRDefault="00241173" w:rsidP="00A73DA3">
      <w:pPr>
        <w:jc w:val="both"/>
        <w:rPr>
          <w:rFonts w:ascii="Arial" w:hAnsi="Arial" w:cs="Arial"/>
          <w:b/>
          <w:i/>
          <w:color w:val="000000"/>
          <w:sz w:val="24"/>
          <w:szCs w:val="24"/>
        </w:rPr>
      </w:pPr>
      <w:r>
        <w:rPr>
          <w:rFonts w:ascii="Arial" w:hAnsi="Arial" w:cs="Arial"/>
          <w:b/>
          <w:i/>
          <w:noProof/>
          <w:color w:val="000000"/>
          <w:sz w:val="24"/>
          <w:szCs w:val="24"/>
          <w:lang w:eastAsia="es-MX"/>
        </w:rPr>
        <w:pict>
          <v:rect id="Rectángulo 15" o:spid="_x0000_s1070" style="position:absolute;left:0;text-align:left;margin-left:284.15pt;margin-top:-11.75pt;width:170.8pt;height:50.2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FAiAIAACYFAAAOAAAAZHJzL2Uyb0RvYy54bWysVM1u2zAMvg/YOwi6r46zNG2NOkXQIsOA&#10;oA3WDj0zshwbk0VNUmJnb7Nn2YuNkp02/TkN00EQRYrk95HU5VXXKLaT1tWoc56ejDiTWmBR603O&#10;vz8sPp1z5jzoAhRqmfO9dPxq9vHDZWsyOcYKVSEtIyfaZa3JeeW9yZLEiUo24E7QSE3KEm0DnkS7&#10;SQoLLXlvVDIejaZJi7YwFoV0jm5veiWfRf9lKYW/K0snPVM5p9x83G3c12FPZpeQbSyYqhZDGvAP&#10;WTRQawr65OoGPLCtrd+4amph0WHpTwQ2CZZlLWTEQGjS0Ss09xUYGbEQOc480eT+n1txu1tZVhdU&#10;u1PONDRUo2/E2p/ferNVyOiWKGqNy8jy3qxsAOnMEsUPR4rkhSYIbrDpStsEW4LIusj3/olv2Xkm&#10;6HKcTi/SKZVFkG76+Tw9i9ESyA6vjXX+i8SGhUPOLWUWaYbd0vkQH7KDSUwMVV0saqWisHfXyrId&#10;UOmpYwpsOVPgPF3mfBFXwEYu3PEzpVlLqZ1ORiExoJ4sFXg6NoZYcnrDGagNNbvwNuby4rV7E/SB&#10;0B4FHsX1XuAA5AZc1WccvQ5mSgc8MrbzgPuZ6nDy3bobyrTGYk8Vtdi3ujNiUZPjJQFfgaXeJlQ0&#10;r/6OtlIhQcXhxFmF9td798GeWo60nLU0K0TDzy1YSbC+amrGi3QyCcMVhcnp2ZgEe6xZH2v0trlG&#10;qklKP4MR8RjsvTocS4vNI431PEQlFWhBsXvCB+Ha9zNMH4OQ83k0o4Ey4Jf63ojgPFAWKH3oHsGa&#10;oYE8FeMWD3MF2as+6m3DS43zrceyjk0WKO55HTqehjE2zvBxhGk/lqPV8/c2+wsAAP//AwBQSwME&#10;FAAGAAgAAAAhAGaavzzgAAAACgEAAA8AAABkcnMvZG93bnJldi54bWxMj8FOwzAMhu9IvENkJC6I&#10;JXSsrKXpBEjjOImBxI5eY9qKJqmarC08PeYEN1v+9Pv7i81sOzHSEFrvNNwsFAhylTetqzW8vW6v&#10;1yBCRGew8440fFGATXl+VmBu/OReaNzHWnCICzlqaGLscylD1ZDFsPA9Ob59+MFi5HWopRlw4nDb&#10;yUSpVFpsHX9osKenhqrP/clqODzO6jCtdriNY/+M3/3yKtm9a315MT/cg4g0xz8YfvVZHUp2OvqT&#10;M0F0GlbpesmohiTNQDCQqYyHI5PJ3S3IspD/K5Q/AAAA//8DAFBLAQItABQABgAIAAAAIQC2gziS&#10;/gAAAOEBAAATAAAAAAAAAAAAAAAAAAAAAABbQ29udGVudF9UeXBlc10ueG1sUEsBAi0AFAAGAAgA&#10;AAAhADj9If/WAAAAlAEAAAsAAAAAAAAAAAAAAAAALwEAAF9yZWxzLy5yZWxzUEsBAi0AFAAGAAgA&#10;AAAhAA00oUCIAgAAJgUAAA4AAAAAAAAAAAAAAAAALgIAAGRycy9lMm9Eb2MueG1sUEsBAi0AFAAG&#10;AAgAAAAhAGaavzzgAAAACgEAAA8AAAAAAAAAAAAAAAAA4gQAAGRycy9kb3ducmV2LnhtbFBLBQYA&#10;AAAABAAEAPMAAADvBQAAAAA=&#10;" fillcolor="window" strokecolor="windowText" strokeweight="2pt">
            <v:path arrowok="t"/>
            <v:textbox>
              <w:txbxContent>
                <w:p w:rsidR="00296164" w:rsidRPr="00DD0452" w:rsidRDefault="00296164" w:rsidP="00DD0452">
                  <w:pPr>
                    <w:jc w:val="center"/>
                    <w:rPr>
                      <w:color w:val="000000" w:themeColor="text1"/>
                    </w:rPr>
                  </w:pPr>
                  <w:r w:rsidRPr="00DD0452">
                    <w:rPr>
                      <w:color w:val="000000" w:themeColor="text1"/>
                    </w:rPr>
                    <w:t>Son aquellos donde existen</w:t>
                  </w:r>
                  <w:r>
                    <w:rPr>
                      <w:color w:val="000000" w:themeColor="text1"/>
                    </w:rPr>
                    <w:t xml:space="preserve"> </w:t>
                  </w:r>
                  <w:r w:rsidRPr="00DD0452">
                    <w:rPr>
                      <w:color w:val="000000" w:themeColor="text1"/>
                    </w:rPr>
                    <w:t xml:space="preserve">una serie de pasos y existe una solución </w:t>
                  </w:r>
                  <w:proofErr w:type="gramStart"/>
                  <w:r w:rsidRPr="00DD0452">
                    <w:rPr>
                      <w:color w:val="000000" w:themeColor="text1"/>
                    </w:rPr>
                    <w:t>optima</w:t>
                  </w:r>
                  <w:proofErr w:type="gramEnd"/>
                </w:p>
              </w:txbxContent>
            </v:textbox>
          </v:rect>
        </w:pict>
      </w:r>
      <w:r>
        <w:rPr>
          <w:rFonts w:ascii="Arial" w:hAnsi="Arial" w:cs="Arial"/>
          <w:b/>
          <w:i/>
          <w:noProof/>
          <w:color w:val="000000"/>
          <w:sz w:val="24"/>
          <w:szCs w:val="24"/>
          <w:lang w:eastAsia="es-MX"/>
        </w:rPr>
        <w:pict>
          <v:rect id="Rectángulo 10" o:spid="_x0000_s1064" style="position:absolute;left:0;text-align:left;margin-left:127.6pt;margin-top:-1.7pt;width:115.55pt;height:20.1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qbMgIAAFUEAAAOAAAAZHJzL2Uyb0RvYy54bWysVFGO0zAQ/UfiDpb/adKq3S5R09WqSxHS&#10;AisWDuA6TmLheMzYbVpuw1n2YoydtnSBL0Q+LI9n/Dzz3kwWN/vOsJ1Cr8GWfDzKOVNWQqVtU/Iv&#10;n9evrjnzQdhKGLCq5Afl+c3y5YtF7wo1gRZMpZARiPVF70rehuCKLPOyVZ3wI3DKkrMG7EQgE5us&#10;QtETemeySZ5fZT1g5RCk8p5O7wYnXyb8ulYyfKxrrwIzJafcQloxrZu4ZsuFKBoUrtXymIb4hyw6&#10;oS09eoa6E0GwLeo/oDotETzUYSShy6CutVSpBqpmnP9WzWMrnEq1EDnenWny/w9Wftg9INMVaUf0&#10;WNGRRp+ItacfttkaYHRKFPXOFxT56B4wFundPcivnllYtcI26hYR+laJihIbx/js2YVoeLrKNv17&#10;qOgBsQ2Q2NrX2EVA4oHtkyiHsyhqH5ikw/H0aj69nnEmyTeZzSbzlFImitNthz68VdCxuCk5UvoJ&#10;XezufYjZiOIUkrIHo6u1NiYZ2GxWBtlOUIOs05cKoCIvw4xlfXx9mucJ+pnTX2Lk6fsbRqcDtbrR&#10;Xcmvz0GiiLy9sVVqxCC0GfaUs7FHIiN3gwZhv9kPYp1U2UB1IGYRhs6mSaRNC/ids566uuT+21ag&#10;4sy8s6TO6/F0GscgGdPZfEIGXno2lx5hJUGVXAbkbDBWYRierUPdtPTWOPFh4ZY0rXWiO+o95HUs&#10;gHo3qXCcszgcl3aK+vU3WP4EAAD//wMAUEsDBBQABgAIAAAAIQDPPT7Z3gAAAAgBAAAPAAAAZHJz&#10;L2Rvd25yZXYueG1sTI/BTsMwEETvSPyDtUjcqI0hUZrGqRAIcUAgpeHCzU1MEmGvI9ttw9+znMpt&#10;VjOaeVttF2fZ0YQ4eVRwuxLADHa+n3BQ8NE+3xTAYtLYa+vRKPgxEbb15UWly96fsDHHXRoYlWAs&#10;tYIxpbnkPHajcTqu/GyQvC8fnE50hoH3QZ+o3Fkuhci50xPSwqhn8zia7nt3cAq87F5C03L51j5N&#10;6+bTC/v+KpS6vloeNsCSWdI5DH/4hA41Me39AfvIrAKZZZKiCrIcGPn3RX4HbE8iK4DXFf//QP0L&#10;AAD//wMAUEsBAi0AFAAGAAgAAAAhALaDOJL+AAAA4QEAABMAAAAAAAAAAAAAAAAAAAAAAFtDb250&#10;ZW50X1R5cGVzXS54bWxQSwECLQAUAAYACAAAACEAOP0h/9YAAACUAQAACwAAAAAAAAAAAAAAAAAv&#10;AQAAX3JlbHMvLnJlbHNQSwECLQAUAAYACAAAACEAHh1KmzICAABVBAAADgAAAAAAAAAAAAAAAAAu&#10;AgAAZHJzL2Uyb0RvYy54bWxQSwECLQAUAAYACAAAACEAzz0+2d4AAAAIAQAADwAAAAAAAAAAAAAA&#10;AACMBAAAZHJzL2Rvd25yZXYueG1sUEsFBgAAAAAEAAQA8wAAAJcFAAAAAA==&#10;" strokeweight="2pt">
            <v:textbox>
              <w:txbxContent>
                <w:p w:rsidR="00296164" w:rsidRPr="00E62B1F" w:rsidRDefault="00296164" w:rsidP="00DD0452">
                  <w:pPr>
                    <w:jc w:val="center"/>
                  </w:pPr>
                  <w:r>
                    <w:t>ESTRUCTURADOS</w:t>
                  </w:r>
                </w:p>
              </w:txbxContent>
            </v:textbox>
          </v:rect>
        </w:pict>
      </w:r>
      <w:r>
        <w:rPr>
          <w:rFonts w:ascii="Arial" w:hAnsi="Arial" w:cs="Arial"/>
          <w:b/>
          <w:i/>
          <w:noProof/>
          <w:color w:val="000000"/>
          <w:sz w:val="24"/>
          <w:szCs w:val="24"/>
          <w:lang w:eastAsia="es-MX"/>
        </w:rPr>
        <w:pict>
          <v:rect id="Rectángulo 9" o:spid="_x0000_s1062" style="position:absolute;left:0;text-align:left;margin-left:10.4pt;margin-top:42.7pt;width:84.55pt;height:37.6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w/MwIAAFMEAAAOAAAAZHJzL2Uyb0RvYy54bWysVOFu0zAQ/o/EO1j+z5KUlrZR02naGEIa&#10;MDF4AMdxEgvHZ85u0/E2exZejLPbdR3wC5Efls93/vzdd3dZne8Gw7YKvQZb8eIs50xZCY22XcW/&#10;frl+teDMB2EbYcCqit8rz8/XL1+sRleqCfRgGoWMQKwvR1fxPgRXZpmXvRqEPwOnLDlbwEEEMrHL&#10;GhQjoQ8mm+T5m2wEbByCVN7T6dXeydcJv22VDJ/a1qvATMWJW0grprWOa7ZeibJD4XotDzTEP7AY&#10;hLb06BHqSgTBNqj/gBq0RPDQhjMJQwZtq6VKOVA2Rf5bNne9cCrlQuJ4d5TJ/z9Y+XF7i0w3FV9y&#10;ZsVAJfpMov18sN3GAFtGgUbnS4q7c7cYU/TuBuQ3zyxc9sJ26gIRxl6JhmgVMT57diEanq6yevwA&#10;DeGLTYCk1a7FIQKSCmyXSnJ/LInaBSbpsMjnr+eLGWeSfNP5opjN0hOifLzt0Id3CgYWNxVHYp/Q&#10;xfbGh8hGlI8hiT0Y3VxrY5KBXX1pkG0Ftcd1+g7o/jTMWDZWfDKb5nmCfub0pxh5+v6GMehAjW70&#10;UPHFMUiUUbe3tkltGIQ2+z1xNvYgZNRuX4Owq3epVJP4QNS1huaelEXY9zXNIW16wB+cjdTTFfff&#10;NwIVZ+a9peosi+k0DkEyprP5hAw89dSnHmElQVVcBuRsb1yG/ehsHOqup7eKpIeFC6ppq5PcT7wO&#10;CVDnpiocpiyOxqmdop7+BetfAAAA//8DAFBLAwQUAAYACAAAACEAb2pE9N0AAAAIAQAADwAAAGRy&#10;cy9kb3ducmV2LnhtbEyPwU7DMBBE70j9B2srcaN2c4iSEKdCrRAHBFIaLtzceEki7HVku234e9wT&#10;HHdmNPO23i3WsAv6MDmSsN0IYEi90xMNEj6654cCWIiKtDKOUMIPBtg1q7taVdpdqcXLMQ4slVCo&#10;lIQxxrniPPQjWhU2bkZK3pfzVsV0+oFrr66p3BqeCZFzqyZKC6OacT9i/308Wwku61982/HsrTtM&#10;ZfvphHl/FVLer5enR2ARl/gXhht+QocmMZ3cmXRgRkImEnlM+jYHdvOLsgR2klDkJfCm5v8faH4B&#10;AAD//wMAUEsBAi0AFAAGAAgAAAAhALaDOJL+AAAA4QEAABMAAAAAAAAAAAAAAAAAAAAAAFtDb250&#10;ZW50X1R5cGVzXS54bWxQSwECLQAUAAYACAAAACEAOP0h/9YAAACUAQAACwAAAAAAAAAAAAAAAAAv&#10;AQAAX3JlbHMvLnJlbHNQSwECLQAUAAYACAAAACEAHM6MPzMCAABTBAAADgAAAAAAAAAAAAAAAAAu&#10;AgAAZHJzL2Uyb0RvYy54bWxQSwECLQAUAAYACAAAACEAb2pE9N0AAAAIAQAADwAAAAAAAAAAAAAA&#10;AACNBAAAZHJzL2Rvd25yZXYueG1sUEsFBgAAAAAEAAQA8wAAAJcFAAAAAA==&#10;" strokeweight="2pt">
            <v:textbox>
              <w:txbxContent>
                <w:p w:rsidR="00296164" w:rsidRPr="00E62B1F" w:rsidRDefault="00296164" w:rsidP="00DD0452">
                  <w:pPr>
                    <w:jc w:val="center"/>
                  </w:pPr>
                  <w:r w:rsidRPr="00E62B1F">
                    <w:t>TIPOS DE PROBLEMAS</w:t>
                  </w:r>
                </w:p>
              </w:txbxContent>
            </v:textbox>
          </v:rect>
        </w:pict>
      </w:r>
    </w:p>
    <w:p w:rsidR="00A73DA3" w:rsidRDefault="00A73DA3" w:rsidP="00A73DA3">
      <w:pPr>
        <w:jc w:val="both"/>
        <w:rPr>
          <w:rFonts w:ascii="Arial" w:hAnsi="Arial" w:cs="Arial"/>
          <w:b/>
          <w:i/>
          <w:color w:val="000000"/>
          <w:sz w:val="24"/>
          <w:szCs w:val="24"/>
        </w:rPr>
      </w:pPr>
    </w:p>
    <w:p w:rsidR="00A73DA3" w:rsidRDefault="00241173" w:rsidP="00A73DA3">
      <w:pPr>
        <w:jc w:val="both"/>
        <w:rPr>
          <w:rFonts w:ascii="Arial" w:hAnsi="Arial" w:cs="Arial"/>
          <w:b/>
          <w:i/>
          <w:color w:val="000000"/>
          <w:sz w:val="24"/>
          <w:szCs w:val="24"/>
        </w:rPr>
      </w:pPr>
      <w:r>
        <w:rPr>
          <w:rFonts w:ascii="Arial" w:hAnsi="Arial" w:cs="Arial"/>
          <w:b/>
          <w:i/>
          <w:noProof/>
          <w:color w:val="000000"/>
          <w:sz w:val="24"/>
          <w:szCs w:val="24"/>
          <w:lang w:eastAsia="es-MX"/>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4" o:spid="_x0000_s1063" type="#_x0000_t87" style="position:absolute;left:0;text-align:left;margin-left:112.55pt;margin-top:-63.5pt;width:9.4pt;height:152.3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FywIAAM8FAAAOAAAAZHJzL2Uyb0RvYy54bWysVNuO0zAQfUfiHyy/d3NputtEm66WXhDS&#10;AistiGfXdhqDYwfbbVoQ/87YSUvLCgkh/GB5PPbMnDOX27t9I9GOGyu0KnFyFWPEFdVMqE2JP35Y&#10;jaYYWUcUI1IrXuIDt/hu9vLFbdcWPNW1lowbBEaULbq2xLVzbRFFlta8IfZKt1yBstKmIQ5Es4mY&#10;IR1Yb2SUxvF11GnDWqMptxZuF70Sz4L9quLUva8qyx2SJYbYXNhN2Nd+j2a3pNgY0taCDmGQf4ii&#10;IUKB05OpBXEEbY14ZqoR1GirK3dFdRPpqhKUBwyAJol/Q/NUk5YHLECObU802f9nlr7bPRokGOQu&#10;w0iRBnJ0vzbCICnJjiO4BYq61hbw8ql9NB6kbR80/WJBEV1ovGDhDVp3bzUDS2TrdKBlX5nG/wTA&#10;aB/YP5zY53uHKFwmST6eQo4oqOCYTbOJ9x2R4vi7Nda95rpB/lBiySv3yhDqKSIF2T1YF1LABhyE&#10;fU4wqhoJGd0RiabjNB8SfvYkPX8yiWENXgeD4P/o11tXeiWkDGUjFepKnE4y+OJVVkvBvDYIZrOe&#10;S4PAMSANa7B78czorWLBWs0JWw5nR4Tsz+BdKm+Ph2IeIOqt4+apZh1iwjMBnQAxgACV7cMJktHu&#10;k3B1KCJP9p+i8vdEtjXpYx3f5HmgCVzbHkRIwslnkC7CgQwOgflchrL/nsf5crqcZqMsvV6Osnix&#10;GN2v5tnoepXcTBbjxXy+SH74mJKsqAVjXHnmji2YZH9X4sMw6Jvn1IQXDA8YenCrsJ4nIroMo4e4&#10;h3ICEo7oQq378u77Ya3ZAUodWPbk+hkIh1qbbxh1ME9KbL9uieEYyTcKGjZPsswPoCBkk5sUBHOu&#10;WZ9riKJgqsTUGYx6Ye76sbVtjdjU4CsJGVX6HpqsEu7YjX1cELnvRpgaAcMw4fxYOpfDq19zePYT&#10;AAD//wMAUEsDBBQABgAIAAAAIQDViewU3QAAAAoBAAAPAAAAZHJzL2Rvd25yZXYueG1sTI/LTsMw&#10;EEX3SPyDNUjsqPOA0KZxKoTEB9AixHIaO3FoPI5itwl8PcMKdnc0R3fOVLvFDeJiptB7UpCuEhCG&#10;Gq976hS8HV7u1iBCRNI4eDIKvkyAXX19VWGp/Uyv5rKPneASCiUqsDGOpZShscZhWPnREO9aPzmM&#10;PE6d1BPOXO4GmSVJIR32xBcsjubZmua0PzsFCW0+MT6emmJ27zbm7bf9aA9K3d4sT1sQ0SzxD4Zf&#10;fVaHmp2O/kw6iEFBlj2kjHIoNiAYyO5zDkcFeZ4WIOtK/n+h/gEAAP//AwBQSwECLQAUAAYACAAA&#10;ACEAtoM4kv4AAADhAQAAEwAAAAAAAAAAAAAAAAAAAAAAW0NvbnRlbnRfVHlwZXNdLnhtbFBLAQIt&#10;ABQABgAIAAAAIQA4/SH/1gAAAJQBAAALAAAAAAAAAAAAAAAAAC8BAABfcmVscy8ucmVsc1BLAQIt&#10;ABQABgAIAAAAIQD/JtGFywIAAM8FAAAOAAAAAAAAAAAAAAAAAC4CAABkcnMvZTJvRG9jLnhtbFBL&#10;AQItABQABgAIAAAAIQDViewU3QAAAAoBAAAPAAAAAAAAAAAAAAAAACUFAABkcnMvZG93bnJldi54&#10;bWxQSwUGAAAAAAQABADzAAAALwYAAAAA&#10;" adj="111" strokeweight="2pt">
            <v:shadow on="t" color="black" opacity="24903f" origin=",.5" offset="0,.55556mm"/>
          </v:shape>
        </w:pict>
      </w:r>
    </w:p>
    <w:p w:rsidR="00A73DA3" w:rsidRDefault="00241173" w:rsidP="00A73DA3">
      <w:pPr>
        <w:jc w:val="both"/>
        <w:rPr>
          <w:rFonts w:ascii="Arial" w:hAnsi="Arial" w:cs="Arial"/>
          <w:b/>
          <w:i/>
          <w:color w:val="000000"/>
          <w:sz w:val="24"/>
          <w:szCs w:val="24"/>
        </w:rPr>
      </w:pPr>
      <w:r>
        <w:rPr>
          <w:rFonts w:ascii="Arial" w:hAnsi="Arial" w:cs="Arial"/>
          <w:b/>
          <w:i/>
          <w:noProof/>
          <w:color w:val="000000"/>
          <w:sz w:val="24"/>
          <w:szCs w:val="24"/>
          <w:lang w:eastAsia="es-MX"/>
        </w:rPr>
        <w:pict>
          <v:rect id="Rectángulo 8" o:spid="_x0000_s1066" style="position:absolute;left:0;text-align:left;margin-left:127.55pt;margin-top:15.25pt;width:111.3pt;height:36.8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DHMwIAAFMEAAAOAAAAZHJzL2Uyb0RvYy54bWysVF1u1DAQfkfiDpbfaZJt+kO02araUoRU&#10;oKJwAK/jJBaOx4y9my236Vm4GGNnd9kCT4g8WB7P+PPM981kfrUdDNso9BpszYuTnDNlJTTadjX/&#10;8vn21SVnPgjbCANW1fxReX61ePliPrpKzaAH0yhkBGJ9Nbqa9yG4Ksu87NUg/Ak4ZcnZAg4ikIld&#10;1qAYCX0w2SzPz7MRsHEIUnlPpzeTky8SftsqGT62rVeBmZpTbiGtmNZVXLPFXFQdCtdruUtD/EMW&#10;g9CWHj1A3Ygg2Br1H1CDlgge2nAiYcigbbVUqQaqpsh/q+ahF06lWogc7w40+f8HKz9s7pHppuYk&#10;lBUDSfSJSPvxZLu1AXYZCRqdryjuwd1jLNG7O5BfPbOw7IXt1DUijL0SDaVVxPjs2YVoeLrKVuN7&#10;aAhfrAMkrrYtDhGQWGDbJMnjQRK1DUzSYVEWp2cFKSfJV55fnJ4nzTJR7W879OGtgoHFTc2Rsk/o&#10;YnPnQ8xGVPuQlD0Y3dxqY5KB3WppkG0Etcdt+lIBVORxmLFsrPnsrMzzBP3M6Y8x8vT9DWPQgRrd&#10;6IGYPgSJKvL2xjapDYPQZtpTzsbuiIzcTRqE7WqbpCr3qqygeSRmEaa+pjmkTQ/4nbORerrm/tta&#10;oOLMvLOkzuuiLOMQJKM8u5iRgcee1bFHWElQNZcBOZuMZZhGZ+1Qdz29VSQ+LFyTpq1OdEe9p7x2&#10;BVDnJhV2UxZH49hOUb/+BYufAAAA//8DAFBLAwQUAAYACAAAACEA/V87tt8AAAAJAQAADwAAAGRy&#10;cy9kb3ducmV2LnhtbEyPwU7DMBBE70j8g7VI3KjdQEga4lQIhDggkNJw4ebGJomw15HttuHvWU5w&#10;XM3TzNt6uzjLjibEyaOE9UoAM9h7PeEg4b17uiqBxaRQK+vRSPg2EbbN+VmtKu1P2JrjLg2MSjBW&#10;SsKY0lxxHvvROBVXfjZI2acPTiU6w8B1UCcqd5ZnQtxypyakhVHN5mE0/dfu4CT4rH8Obcez1+5x&#10;2rQfXti3FyHl5cVyfwcsmSX9wfCrT+rQkNPeH1BHZiVkeb4mlIL8GhgBN0VRANtLKMsN8Kbm/z9o&#10;fgAAAP//AwBQSwECLQAUAAYACAAAACEAtoM4kv4AAADhAQAAEwAAAAAAAAAAAAAAAAAAAAAAW0Nv&#10;bnRlbnRfVHlwZXNdLnhtbFBLAQItABQABgAIAAAAIQA4/SH/1gAAAJQBAAALAAAAAAAAAAAAAAAA&#10;AC8BAABfcmVscy8ucmVsc1BLAQItABQABgAIAAAAIQCUoJDHMwIAAFMEAAAOAAAAAAAAAAAAAAAA&#10;AC4CAABkcnMvZTJvRG9jLnhtbFBLAQItABQABgAIAAAAIQD9Xzu23wAAAAkBAAAPAAAAAAAAAAAA&#10;AAAAAI0EAABkcnMvZG93bnJldi54bWxQSwUGAAAAAAQABADzAAAAmQUAAAAA&#10;" strokeweight="2pt">
            <v:textbox>
              <w:txbxContent>
                <w:p w:rsidR="00296164" w:rsidRPr="00E62B1F" w:rsidRDefault="00296164" w:rsidP="00DD0452">
                  <w:pPr>
                    <w:jc w:val="center"/>
                  </w:pPr>
                  <w:r>
                    <w:t>NO ESTRUCTURADOS</w:t>
                  </w:r>
                </w:p>
              </w:txbxContent>
            </v:textbox>
          </v:rect>
        </w:pict>
      </w:r>
    </w:p>
    <w:p w:rsidR="00A73DA3" w:rsidRDefault="00241173" w:rsidP="00A73DA3">
      <w:pPr>
        <w:jc w:val="both"/>
        <w:rPr>
          <w:rFonts w:ascii="Arial" w:hAnsi="Arial" w:cs="Arial"/>
          <w:b/>
          <w:i/>
          <w:color w:val="000000"/>
          <w:sz w:val="24"/>
          <w:szCs w:val="24"/>
        </w:rPr>
      </w:pPr>
      <w:r>
        <w:rPr>
          <w:rFonts w:ascii="Arial" w:hAnsi="Arial" w:cs="Arial"/>
          <w:b/>
          <w:i/>
          <w:noProof/>
          <w:color w:val="000000"/>
          <w:sz w:val="24"/>
          <w:szCs w:val="24"/>
          <w:lang w:eastAsia="es-MX"/>
        </w:rPr>
        <w:pict>
          <v:rect id="Rectángulo 13" o:spid="_x0000_s1071" style="position:absolute;left:0;text-align:left;margin-left:279.95pt;margin-top:-32.35pt;width:159.9pt;height:58.5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EFiAIAAC0FAAAOAAAAZHJzL2Uyb0RvYy54bWysVM1u2zAMvg/YOwi6r3b+1s6oUwQtMgwI&#10;umLt0DMjy7ExWdQkJXb2NnuWvdgo2UnTn9MwHQRRpEh+H0ldXnWNYjtpXY0656OzlDOpBRa13uT8&#10;+8PywwVnzoMuQKGWOd9Lx6/m799dtiaTY6xQFdIycqJd1pqcV96bLEmcqGQD7gyN1KQs0TbgSbSb&#10;pLDQkvdGJeM0/Zi0aAtjUUjn6PamV/J59F+WUvivZemkZyrnlJuPu437OuzJ/BKyjQVT1WJIA/4h&#10;iwZqTUGPrm7AA9va+pWrphYWHZb+TGCTYFnWQkYMhGaUvkBzX4GREQuR48yRJvf/3Irb3Z1ldUG1&#10;m3CmoaEafSPW/vzWm61CRrdEUWtcRpb35s4GkM6sUPxwpEieaYLgBpuutE2wJYisi3zvj3zLzjNB&#10;l+N0kp5PqCyCdOfTyexiFqIlkB1eG+v8Z4kNC4ecW8os0gy7lfO96cEkJoaqLpa1UlHYu2tl2Q6o&#10;9NQxBbacKXCeLnO+jGuI5k6fKc1aSm02TUNiQD1ZKvB0bAyx5PSGM1Abanbhbczl2Wv3KugDoT0J&#10;nMb1VuAA5AZc1WccvQ5mSgc8MrbzgPuJ6nDy3bqLRTxWa43Fngprse94Z8SyJv8rwn8HllqcwNHY&#10;+q+0lQoJMQ4nziq0v966D/bUeaTlrKWRITZ+bsFKQvdFU09+Gk2nYcaiMJ2dj0mwp5r1qUZvm2uk&#10;0ozogzAiHoO9V4djabF5pOlehKikAi0ods/7IFz7fpTpfxBysYhmNFcG/ErfGxGcB+YCsw/dI1gz&#10;9JGnmtziYbwge9FOvW14qXGx9VjWsdcC0z2vQ+PTTMZuHf6PMPSncrR6+uXmfwEAAP//AwBQSwME&#10;FAAGAAgAAAAhAG4mYwPgAAAACgEAAA8AAABkcnMvZG93bnJldi54bWxMj01Lw0AURfeC/2F4ghux&#10;MybENDGTokJdFloFu3zNjEkw80FmmkR/vc+VLh/3cO951WYxA5v0GHpnJdytBDBtG6d620p4e93e&#10;roGFiFbh4KyW8KUDbOrLiwpL5Wa719MhtoxKbChRQhejLzkPTacNhpXz2lL24UaDkc6x5WrEmcrN&#10;wBMh7rnB3tJCh14/d7r5PJyNhOPTIo5ztsNtnPwLfvv0Jtm9S3l9tTw+AIt6iX8w/OqTOtTkdHJn&#10;qwIbJGRZURAqIREJMALWeZEDOxGZ5inwuuL/X6h/AAAA//8DAFBLAQItABQABgAIAAAAIQC2gziS&#10;/gAAAOEBAAATAAAAAAAAAAAAAAAAAAAAAABbQ29udGVudF9UeXBlc10ueG1sUEsBAi0AFAAGAAgA&#10;AAAhADj9If/WAAAAlAEAAAsAAAAAAAAAAAAAAAAALwEAAF9yZWxzLy5yZWxzUEsBAi0AFAAGAAgA&#10;AAAhAFUoAQWIAgAALQUAAA4AAAAAAAAAAAAAAAAALgIAAGRycy9lMm9Eb2MueG1sUEsBAi0AFAAG&#10;AAgAAAAhAG4mYwPgAAAACgEAAA8AAAAAAAAAAAAAAAAA4gQAAGRycy9kb3ducmV2LnhtbFBLBQYA&#10;AAAABAAEAPMAAADvBQAAAAA=&#10;" fillcolor="window" strokecolor="windowText" strokeweight="2pt">
            <v:path arrowok="t"/>
            <v:textbox>
              <w:txbxContent>
                <w:p w:rsidR="00296164" w:rsidRPr="00DD0452" w:rsidRDefault="00296164" w:rsidP="00DD0452">
                  <w:pPr>
                    <w:jc w:val="center"/>
                    <w:rPr>
                      <w:color w:val="000000" w:themeColor="text1"/>
                    </w:rPr>
                  </w:pPr>
                  <w:r w:rsidRPr="00DD0452">
                    <w:rPr>
                      <w:color w:val="000000" w:themeColor="text1"/>
                    </w:rPr>
                    <w:t>En estos no hay un algoritmo que permita llegar a una solución optima</w:t>
                  </w:r>
                </w:p>
              </w:txbxContent>
            </v:textbox>
          </v:rect>
        </w:pict>
      </w:r>
      <w:r>
        <w:rPr>
          <w:rFonts w:ascii="Arial" w:hAnsi="Arial" w:cs="Arial"/>
          <w:b/>
          <w:i/>
          <w:noProof/>
          <w:color w:val="000000"/>
          <w:sz w:val="24"/>
          <w:szCs w:val="24"/>
          <w:lang w:eastAsia="es-MX"/>
        </w:rPr>
        <w:pict>
          <v:shape id="Conector recto de flecha 11" o:spid="_x0000_s1069" type="#_x0000_t32" style="position:absolute;left:0;text-align:left;margin-left:239.15pt;margin-top:7.25pt;width:36.85pt;height:0;z-index:25169715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kWOwIAAHMEAAAOAAAAZHJzL2Uyb0RvYy54bWysVE1z0zAQvTPDf9DoTpyUtrSeOD20lEsH&#10;OqQM540k2xpkSbOrxsm/ZyUnoQVODDkoXu2H33t68vJmNzixNUg2+EYuZnMpjFdBW9818tvT/bsr&#10;KSiB1+CCN43cG5I3q7dvlmOszVnog9MGBQ/xVI+xkX1Ksa4qUr0ZgGYhGs/JNuAAiUPsKo0w8vTB&#10;VWfz+WU1BtQRgzJEvHs3JeWqzG9bo9KXtiWThGskY0tlxbJu8lqtllB3CLG36gAD/gHFANbzS0+j&#10;7iCBeEb7x6jBKgwU2jRTYahC21plCgdms5j/xmbdQzSFC4tD8SQT/b+x6vP2EYXVfHYLKTwMfEa3&#10;fFIqBRSY/4Q2onVG9SC4hPUaI9XcdusfMTNWO7+OD0H9IM5Vr5I5oDiV7VoccjlTFrui//6kv9kl&#10;oXjz/PLD9fWFFOqYqqA+9kWk9MmEQeSHRlJCsF2fGOsEdlHkh+0DpYwD6mNDfqkP99a5ctbOi7GR&#10;Zxfnc7aDArZc6yDx4xBZBPKdFOA69rJKWEZScFbn9jyI9nTrUGyB7cQu1GF8YvBSOKDECWZUflkm&#10;hvCqNeO5A+qn5pKa3Ncb0B+9FmkfWXxADOOUSGDdXxI82PkMxhR/M+Gi63MyuO71KDbuGb8Ck2GK&#10;maS2WTC+LFPAIDP5EmFI323qi8/yaRSK2G1OHEvdtA8usgUK8/dXufvAcSovfMMRQ4lewCu2mJyQ&#10;PbEJev+IuT9H7OxSf7iF+eq8jEvVr2/F6icAAAD//wMAUEsDBBQABgAIAAAAIQCxhqVO2gAAAAcB&#10;AAAPAAAAZHJzL2Rvd25yZXYueG1sTI/BTsMwEETvSPyDtUjcqENpaBviVAiJKxKh3N14iaPY6xC7&#10;TcrXs3CB42hGM2/K3eydOOEYu0AKbhcZCKQmmI5aBfu355sNiJg0Ge0CoYIzRthVlxelLkyY6BVP&#10;dWoFl1AstAKb0lBIGRuLXsdFGJDY+wij14nl2Eoz6onLvZPLLLuXXnfEC1YP+GSx6euj590Xl9s6&#10;vsf63K+az+20H+avXqnrq/nxAUTCOf2F4Qef0aFipkM4konCKVitN3ccVbBdg2A/z5f87fCrZVXK&#10;//zVNwAAAP//AwBQSwECLQAUAAYACAAAACEAtoM4kv4AAADhAQAAEwAAAAAAAAAAAAAAAAAAAAAA&#10;W0NvbnRlbnRfVHlwZXNdLnhtbFBLAQItABQABgAIAAAAIQA4/SH/1gAAAJQBAAALAAAAAAAAAAAA&#10;AAAAAC8BAABfcmVscy8ucmVsc1BLAQItABQABgAIAAAAIQBYtGkWOwIAAHMEAAAOAAAAAAAAAAAA&#10;AAAAAC4CAABkcnMvZTJvRG9jLnhtbFBLAQItABQABgAIAAAAIQCxhqVO2gAAAAcBAAAPAAAAAAAA&#10;AAAAAAAAAJUEAABkcnMvZG93bnJldi54bWxQSwUGAAAAAAQABADzAAAAnAUAAAAA&#10;" strokecolor="windowText" strokeweight="2pt">
            <v:stroke startarrow="open" endarrow="open"/>
            <v:shadow on="t" color="black" opacity="24903f" origin=",.5" offset="0,.55556mm"/>
            <o:lock v:ext="edit" shapetype="f"/>
          </v:shape>
        </w:pict>
      </w:r>
    </w:p>
    <w:p w:rsidR="00A73DA3" w:rsidRDefault="00A73DA3" w:rsidP="00A73DA3">
      <w:pPr>
        <w:jc w:val="both"/>
        <w:rPr>
          <w:rFonts w:ascii="Arial" w:hAnsi="Arial" w:cs="Arial"/>
          <w:b/>
          <w:i/>
          <w:color w:val="000000"/>
          <w:sz w:val="24"/>
          <w:szCs w:val="24"/>
        </w:rPr>
      </w:pPr>
    </w:p>
    <w:p w:rsidR="00A73DA3" w:rsidRPr="00DD0452" w:rsidRDefault="00DD0452" w:rsidP="00DD0452">
      <w:pPr>
        <w:jc w:val="center"/>
        <w:rPr>
          <w:rFonts w:ascii="Arial" w:hAnsi="Arial" w:cs="Arial"/>
          <w:i/>
          <w:color w:val="000000"/>
        </w:rPr>
      </w:pPr>
      <w:r w:rsidRPr="00DD0452">
        <w:rPr>
          <w:rFonts w:ascii="Arial" w:hAnsi="Arial" w:cs="Arial"/>
          <w:i/>
          <w:color w:val="000000"/>
        </w:rPr>
        <w:t>Figura 3. Tipos de Problemas.</w:t>
      </w:r>
    </w:p>
    <w:p w:rsidR="00DD0452" w:rsidRPr="00DD0452" w:rsidRDefault="00DD0452" w:rsidP="00DD0452">
      <w:pPr>
        <w:rPr>
          <w:rFonts w:ascii="Arial" w:hAnsi="Arial" w:cs="Arial"/>
          <w:color w:val="000000"/>
          <w:sz w:val="24"/>
          <w:szCs w:val="24"/>
        </w:rPr>
      </w:pPr>
      <w:r w:rsidRPr="00DD0452">
        <w:rPr>
          <w:rFonts w:ascii="Arial" w:hAnsi="Arial" w:cs="Arial"/>
          <w:color w:val="000000"/>
          <w:sz w:val="24"/>
          <w:szCs w:val="24"/>
        </w:rPr>
        <w:t xml:space="preserve">Para el proyecto de “Carreteras en mal estado”, decidimos elegir a la carretera México-Puebla, debido a que analizar a todo el sistema carretero del país es algo extenso y obtener información de cada una de ellas es complicado, sobre todo encontrar información sobre la administración en cada una de ellas. </w:t>
      </w:r>
    </w:p>
    <w:p w:rsidR="00DD0452" w:rsidRPr="00DD0452" w:rsidRDefault="00DD0452" w:rsidP="00DD0452">
      <w:pPr>
        <w:rPr>
          <w:rFonts w:ascii="Arial" w:hAnsi="Arial" w:cs="Arial"/>
          <w:color w:val="000000"/>
          <w:sz w:val="24"/>
          <w:szCs w:val="24"/>
        </w:rPr>
      </w:pPr>
      <w:r w:rsidRPr="00DD0452">
        <w:rPr>
          <w:rFonts w:ascii="Arial" w:hAnsi="Arial" w:cs="Arial"/>
          <w:color w:val="000000"/>
          <w:sz w:val="24"/>
          <w:szCs w:val="24"/>
        </w:rPr>
        <w:t>La carretera México-Puebla es una carretera a la que conocemos casi a la perfección, debido a que es una red frecuentemente utilizada para tener acceso a la Ciudad de México.</w:t>
      </w:r>
    </w:p>
    <w:p w:rsidR="00DD0452" w:rsidRPr="00DD0452" w:rsidRDefault="00DD0452" w:rsidP="00DD0452">
      <w:pPr>
        <w:rPr>
          <w:rFonts w:ascii="Arial" w:hAnsi="Arial" w:cs="Arial"/>
          <w:color w:val="000000"/>
          <w:sz w:val="24"/>
          <w:szCs w:val="24"/>
        </w:rPr>
      </w:pPr>
      <w:r w:rsidRPr="00DD0452">
        <w:rPr>
          <w:rFonts w:ascii="Arial" w:hAnsi="Arial" w:cs="Arial"/>
          <w:color w:val="000000"/>
          <w:sz w:val="24"/>
          <w:szCs w:val="24"/>
        </w:rPr>
        <w:t xml:space="preserve">Esta carretera es administrada por Caminos y Puentes Federales de Ingresos y Servicios Convexos, (CAPUFE). </w:t>
      </w:r>
    </w:p>
    <w:p w:rsidR="00DD0452" w:rsidRPr="00DD0452" w:rsidRDefault="00DD0452" w:rsidP="00DD0452">
      <w:pPr>
        <w:rPr>
          <w:rFonts w:ascii="Arial" w:hAnsi="Arial" w:cs="Arial"/>
          <w:color w:val="000000"/>
          <w:sz w:val="24"/>
          <w:szCs w:val="24"/>
        </w:rPr>
      </w:pPr>
      <w:r w:rsidRPr="00DD0452">
        <w:rPr>
          <w:rFonts w:ascii="Arial" w:hAnsi="Arial" w:cs="Arial"/>
          <w:color w:val="000000"/>
          <w:sz w:val="24"/>
          <w:szCs w:val="24"/>
        </w:rPr>
        <w:t>Analizando esta red carretera, sabemos que es un problema no estructurado porque a pesar de que se le dé solución al problema en un futuro la red carretera, necesitara nuevos aspectos que se adecuen a los cambios, demanda y necesidades que tengan los mexicanos.</w:t>
      </w:r>
    </w:p>
    <w:p w:rsidR="00DD0452" w:rsidRPr="00DD0452" w:rsidRDefault="00DD0452" w:rsidP="00DD0452">
      <w:pPr>
        <w:rPr>
          <w:rFonts w:ascii="Arial" w:hAnsi="Arial" w:cs="Arial"/>
          <w:color w:val="000000"/>
          <w:sz w:val="24"/>
          <w:szCs w:val="24"/>
        </w:rPr>
      </w:pPr>
      <w:r w:rsidRPr="00DD0452">
        <w:rPr>
          <w:rFonts w:ascii="Arial" w:hAnsi="Arial" w:cs="Arial"/>
          <w:color w:val="000000"/>
          <w:sz w:val="24"/>
          <w:szCs w:val="24"/>
        </w:rPr>
        <w:t>Entrando de lleno al proyecto, la CAPUFE que es la encargada de una infraestructura de 3,864 km, integrada por 43 autopistas, 18 puentes nacionales y 17 puentes internacionales, es decir alrededor del 45% de las autopistas de la red carretera total en nuestro país. La CAPUFE es la encargada de administrar la zona Centro-Oriente de las carreteras del país, por lo que la carretera México-Puebla es totalmente de su interés</w:t>
      </w:r>
      <w:r>
        <w:rPr>
          <w:rFonts w:ascii="Arial" w:hAnsi="Arial" w:cs="Arial"/>
          <w:color w:val="000000"/>
          <w:sz w:val="24"/>
          <w:szCs w:val="24"/>
        </w:rPr>
        <w:t>.</w:t>
      </w:r>
    </w:p>
    <w:p w:rsidR="00DD0452" w:rsidRPr="00DD0452" w:rsidRDefault="00DD0452" w:rsidP="00DD0452">
      <w:pPr>
        <w:pStyle w:val="Epgrafe"/>
        <w:jc w:val="center"/>
        <w:rPr>
          <w:rFonts w:ascii="Arial" w:hAnsi="Arial" w:cs="Arial"/>
          <w:bCs/>
          <w:noProof/>
          <w:color w:val="000000" w:themeColor="text1"/>
          <w:kern w:val="36"/>
          <w:sz w:val="20"/>
          <w:szCs w:val="20"/>
        </w:rPr>
      </w:pPr>
      <w:r w:rsidRPr="00DD0452">
        <w:rPr>
          <w:rFonts w:ascii="Arial" w:hAnsi="Arial" w:cs="Arial"/>
          <w:noProof/>
          <w:sz w:val="20"/>
          <w:szCs w:val="20"/>
          <w:lang w:eastAsia="es-MX"/>
        </w:rPr>
        <w:lastRenderedPageBreak/>
        <w:drawing>
          <wp:anchor distT="0" distB="0" distL="114300" distR="114300" simplePos="0" relativeHeight="251701248" behindDoc="0" locked="0" layoutInCell="1" allowOverlap="1">
            <wp:simplePos x="0" y="0"/>
            <wp:positionH relativeFrom="margin">
              <wp:posOffset>-1353185</wp:posOffset>
            </wp:positionH>
            <wp:positionV relativeFrom="page">
              <wp:posOffset>1863725</wp:posOffset>
            </wp:positionV>
            <wp:extent cx="8162925" cy="5452110"/>
            <wp:effectExtent l="0" t="1352550" r="0" b="1329690"/>
            <wp:wrapSquare wrapText="bothSides"/>
            <wp:docPr id="18" name="7 Imagen" descr="Red-Operada-CAPU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Operada-CAPUFE.jpg"/>
                    <pic:cNvPicPr/>
                  </pic:nvPicPr>
                  <pic:blipFill>
                    <a:blip r:embed="rId13" cstate="print"/>
                    <a:stretch>
                      <a:fillRect/>
                    </a:stretch>
                  </pic:blipFill>
                  <pic:spPr>
                    <a:xfrm rot="5400000">
                      <a:off x="0" y="0"/>
                      <a:ext cx="8162925" cy="5452110"/>
                    </a:xfrm>
                    <a:prstGeom prst="rect">
                      <a:avLst/>
                    </a:prstGeom>
                  </pic:spPr>
                </pic:pic>
              </a:graphicData>
            </a:graphic>
          </wp:anchor>
        </w:drawing>
      </w:r>
      <w:r w:rsidRPr="00DD0452">
        <w:rPr>
          <w:rFonts w:ascii="Arial" w:hAnsi="Arial" w:cs="Arial"/>
          <w:sz w:val="20"/>
          <w:szCs w:val="20"/>
        </w:rPr>
        <w:t xml:space="preserve">Imagen </w:t>
      </w:r>
      <w:r w:rsidR="00241173" w:rsidRPr="00DD0452">
        <w:rPr>
          <w:rFonts w:ascii="Arial" w:hAnsi="Arial" w:cs="Arial"/>
          <w:sz w:val="20"/>
          <w:szCs w:val="20"/>
        </w:rPr>
        <w:fldChar w:fldCharType="begin"/>
      </w:r>
      <w:r w:rsidRPr="00DD0452">
        <w:rPr>
          <w:rFonts w:ascii="Arial" w:hAnsi="Arial" w:cs="Arial"/>
          <w:sz w:val="20"/>
          <w:szCs w:val="20"/>
        </w:rPr>
        <w:instrText xml:space="preserve"> SEQ Imagen \* ARABIC </w:instrText>
      </w:r>
      <w:r w:rsidR="00241173" w:rsidRPr="00DD0452">
        <w:rPr>
          <w:rFonts w:ascii="Arial" w:hAnsi="Arial" w:cs="Arial"/>
          <w:sz w:val="20"/>
          <w:szCs w:val="20"/>
        </w:rPr>
        <w:fldChar w:fldCharType="separate"/>
      </w:r>
      <w:r w:rsidRPr="00DD0452">
        <w:rPr>
          <w:rFonts w:ascii="Arial" w:hAnsi="Arial" w:cs="Arial"/>
          <w:noProof/>
          <w:sz w:val="20"/>
          <w:szCs w:val="20"/>
        </w:rPr>
        <w:t>1</w:t>
      </w:r>
      <w:r w:rsidR="00241173" w:rsidRPr="00DD0452">
        <w:rPr>
          <w:rFonts w:ascii="Arial" w:hAnsi="Arial" w:cs="Arial"/>
          <w:sz w:val="20"/>
          <w:szCs w:val="20"/>
        </w:rPr>
        <w:fldChar w:fldCharType="end"/>
      </w:r>
      <w:r w:rsidRPr="00DD0452">
        <w:rPr>
          <w:rFonts w:ascii="Arial" w:hAnsi="Arial" w:cs="Arial"/>
          <w:sz w:val="20"/>
          <w:szCs w:val="20"/>
        </w:rPr>
        <w:t>. Red Operada por CAPUFE.</w:t>
      </w:r>
    </w:p>
    <w:p w:rsidR="00DD0452" w:rsidRPr="00DD0452" w:rsidRDefault="00DD0452" w:rsidP="00DD0452">
      <w:pPr>
        <w:rPr>
          <w:rFonts w:ascii="Arial" w:hAnsi="Arial" w:cs="Arial"/>
          <w:color w:val="000000"/>
          <w:sz w:val="24"/>
          <w:szCs w:val="24"/>
        </w:rPr>
      </w:pPr>
    </w:p>
    <w:p w:rsidR="00A73DA3" w:rsidRPr="00DD0452" w:rsidRDefault="00A73DA3" w:rsidP="00DD0452">
      <w:pPr>
        <w:jc w:val="both"/>
        <w:rPr>
          <w:rFonts w:ascii="Arial" w:hAnsi="Arial" w:cs="Arial"/>
          <w:color w:val="000000"/>
          <w:sz w:val="24"/>
          <w:szCs w:val="24"/>
        </w:rPr>
      </w:pPr>
    </w:p>
    <w:p w:rsidR="00DD0452" w:rsidRPr="00DD0452" w:rsidRDefault="00DD0452" w:rsidP="00DD0452">
      <w:pPr>
        <w:pStyle w:val="Ttulo1"/>
        <w:spacing w:before="0" w:beforeAutospacing="0" w:after="0" w:afterAutospacing="0" w:line="276" w:lineRule="auto"/>
        <w:jc w:val="both"/>
        <w:rPr>
          <w:rFonts w:ascii="Arial" w:hAnsi="Arial" w:cs="Arial"/>
          <w:b w:val="0"/>
          <w:color w:val="000000"/>
          <w:sz w:val="24"/>
          <w:szCs w:val="24"/>
        </w:rPr>
      </w:pPr>
      <w:r w:rsidRPr="00DD0452">
        <w:rPr>
          <w:rFonts w:ascii="Arial" w:hAnsi="Arial" w:cs="Arial"/>
          <w:b w:val="0"/>
          <w:color w:val="000000"/>
          <w:sz w:val="24"/>
          <w:szCs w:val="24"/>
        </w:rPr>
        <w:t>Analizando la situación actual en la que se encuentra la carretera, encontramos que la carretera México-Puebla actualmente tiene muchos problemas, según e-consulta.com a través de su página web, “</w:t>
      </w:r>
      <w:r w:rsidRPr="00DD0452">
        <w:rPr>
          <w:rFonts w:ascii="Arial" w:hAnsi="Arial" w:cs="Arial"/>
          <w:b w:val="0"/>
          <w:bCs w:val="0"/>
          <w:color w:val="001D87"/>
          <w:sz w:val="24"/>
          <w:szCs w:val="24"/>
        </w:rPr>
        <w:t xml:space="preserve">La México-Puebla, autopista con muchos problemas: </w:t>
      </w:r>
      <w:proofErr w:type="spellStart"/>
      <w:r w:rsidRPr="00DD0452">
        <w:rPr>
          <w:rFonts w:ascii="Arial" w:hAnsi="Arial" w:cs="Arial"/>
          <w:b w:val="0"/>
          <w:bCs w:val="0"/>
          <w:color w:val="001D87"/>
          <w:sz w:val="24"/>
          <w:szCs w:val="24"/>
        </w:rPr>
        <w:t>Capufe</w:t>
      </w:r>
      <w:proofErr w:type="spellEnd"/>
      <w:r w:rsidRPr="00DD0452">
        <w:rPr>
          <w:rFonts w:ascii="Arial" w:hAnsi="Arial" w:cs="Arial"/>
          <w:b w:val="0"/>
          <w:bCs w:val="0"/>
          <w:color w:val="001D87"/>
          <w:sz w:val="24"/>
          <w:szCs w:val="24"/>
        </w:rPr>
        <w:t>”.</w:t>
      </w:r>
    </w:p>
    <w:p w:rsidR="00DD0452" w:rsidRPr="00DD0452" w:rsidRDefault="00DD0452" w:rsidP="00DD0452">
      <w:pPr>
        <w:pStyle w:val="Ttulo1"/>
        <w:spacing w:before="0" w:beforeAutospacing="0" w:after="0" w:afterAutospacing="0" w:line="276" w:lineRule="auto"/>
        <w:jc w:val="both"/>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Señalan diputados que ocurren alrededor de 400 accidentes al año.</w:t>
      </w:r>
      <w:r w:rsidRPr="00DD0452">
        <w:rPr>
          <w:rStyle w:val="Refdenotaalpie"/>
          <w:rFonts w:ascii="Arial" w:hAnsi="Arial" w:cs="Arial"/>
          <w:b w:val="0"/>
          <w:bCs w:val="0"/>
          <w:color w:val="000000" w:themeColor="text1"/>
          <w:sz w:val="24"/>
          <w:szCs w:val="24"/>
        </w:rPr>
        <w:footnoteReference w:id="1"/>
      </w:r>
    </w:p>
    <w:p w:rsidR="00DD0452" w:rsidRDefault="00DD0452" w:rsidP="00DD0452">
      <w:pPr>
        <w:pStyle w:val="Ttulo1"/>
        <w:spacing w:before="0" w:beforeAutospacing="0" w:after="0" w:afterAutospacing="0" w:line="276" w:lineRule="auto"/>
        <w:jc w:val="both"/>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El estado de la carretera va en constante deterioro, ya que se ha visto afectada por problemas de distinta índole, producto de una mala calidad del asfalto y estudio del suelo, que ha traído como consecuencia malestar en los ciudadanos y daños en los vehículos que circulan por esta vía. Uno de los problemas principales de la carretera México-Puebla es que lograr acceder a ella es problemático, debido a que su acceso en los últimos años se ha tomado como nuevos centros de población, haciendo que los pobladores de municipios como Chalco, Ixtapaluca, Los Reyes utilicen esta vía como un periférico. Debido a la cercanía que tienen estos municipios con la Ciudad de México, esto aumenta el número de accidentes en la carretera, así como aumenta el tiempo de traslado para poder acceder a la carretera, generando cierto descontento en los usuarios, reduciendo de manera considerable que el sector turístico para poblaciones de la ciudad de Puebla disminuya considerablemente al no querer tomar esta vía debido a sus malas condiciones. Y también que la preocupación por parte de las autoridades es casi nula, ya que no le dan el mantenimiento adecuado, y la calidad del asfalto presenta muchas carencias, faltan señalamientos. Si bien el presupuesto por parte de la CAPUFE es bajo ya que presentan una cantidad 3 mil 480 millones en este año para mantener en óptimas condiciones el sistema carretero que está dentro de su administración, es claro que no se están haciendo bien las cosas, existen mala toma de decisiones en cuanto los trabajos a ejecutar, existe corrupción dentro de la misma empresa y por ende el presupuesto que se tiene no se ve reflejado en los trabajos realizados y genera descontento en los ciudadanos, disminuye el uso de las carreteras afectando al turismo, comercio y economía del país.</w:t>
      </w:r>
    </w:p>
    <w:p w:rsidR="00DD0452" w:rsidRDefault="00DD0452" w:rsidP="00DD0452">
      <w:pPr>
        <w:pStyle w:val="Ttulo1"/>
        <w:spacing w:before="0" w:beforeAutospacing="0" w:after="0" w:afterAutospacing="0" w:line="276" w:lineRule="auto"/>
        <w:jc w:val="both"/>
        <w:rPr>
          <w:rFonts w:ascii="Arial" w:hAnsi="Arial" w:cs="Arial"/>
          <w:b w:val="0"/>
          <w:bCs w:val="0"/>
          <w:color w:val="000000" w:themeColor="text1"/>
          <w:sz w:val="24"/>
          <w:szCs w:val="24"/>
        </w:rPr>
      </w:pPr>
    </w:p>
    <w:p w:rsidR="00DD0452" w:rsidRPr="00DD0452" w:rsidRDefault="00DD0452" w:rsidP="00DD0452">
      <w:pPr>
        <w:pStyle w:val="Ttulo1"/>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Aquí se enlistan tanto los problemas técnicos, como los problemas administrativos que ocurren en la carretera México-Puebla, tenemos que:</w:t>
      </w:r>
    </w:p>
    <w:p w:rsidR="00DD0452" w:rsidRPr="00DD0452" w:rsidRDefault="00DD0452" w:rsidP="00DD0452">
      <w:pPr>
        <w:pStyle w:val="Ttulo1"/>
        <w:spacing w:before="0" w:beforeAutospacing="0" w:after="0" w:afterAutospacing="0" w:line="276" w:lineRule="auto"/>
        <w:rPr>
          <w:rFonts w:ascii="Arial" w:hAnsi="Arial" w:cs="Arial"/>
          <w:b w:val="0"/>
          <w:bCs w:val="0"/>
          <w:color w:val="000000" w:themeColor="text1"/>
          <w:sz w:val="24"/>
          <w:szCs w:val="24"/>
        </w:rPr>
      </w:pP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Existen serios problemas de tráfico pesado.</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Falta señalización.</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Falta mantenimiento.</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Se realizan obras en épocas inadecuadas del año.</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Altas congestiones de tráfico perjudicando a los habitantes aledaños y a los viajeros.</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lastRenderedPageBreak/>
        <w:t>Número de accidentes altos. (Alrededor de 400 accidentes al año)</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Malas condiciones, es intransitable y provoca grandes demoras a los automovilistas.</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“Muchos habitantes, viven en la periferia de la salida de la Ciudad de México, lo que ocasiona gran cantidad de accidentes, porque toda esa gente utiliza la carretera como si fuera un periférico”</w:t>
      </w:r>
      <w:r w:rsidRPr="00DD0452">
        <w:rPr>
          <w:rStyle w:val="Refdenotaalpie"/>
          <w:rFonts w:ascii="Arial" w:hAnsi="Arial" w:cs="Arial"/>
          <w:b w:val="0"/>
          <w:bCs w:val="0"/>
          <w:color w:val="000000" w:themeColor="text1"/>
          <w:sz w:val="24"/>
          <w:szCs w:val="24"/>
        </w:rPr>
        <w:footnoteReference w:id="2"/>
      </w:r>
      <w:r w:rsidRPr="00DD0452">
        <w:rPr>
          <w:rFonts w:ascii="Arial" w:hAnsi="Arial" w:cs="Arial"/>
          <w:b w:val="0"/>
          <w:bCs w:val="0"/>
          <w:color w:val="000000" w:themeColor="text1"/>
          <w:sz w:val="24"/>
          <w:szCs w:val="24"/>
        </w:rPr>
        <w:t>.</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Mantenimiento del drenaje es inadecuado.</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Gran cantidad de basura generada en las vías carreteras.</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Corrupción.</w:t>
      </w:r>
    </w:p>
    <w:p w:rsidR="00DD0452" w:rsidRP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Presupuesto de CAFUPE inadecuado.</w:t>
      </w:r>
    </w:p>
    <w:p w:rsidR="00DD0452" w:rsidRDefault="00DD0452" w:rsidP="00DD0452">
      <w:pPr>
        <w:pStyle w:val="Ttulo1"/>
        <w:numPr>
          <w:ilvl w:val="0"/>
          <w:numId w:val="11"/>
        </w:numPr>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Malas inversiones.</w:t>
      </w:r>
    </w:p>
    <w:p w:rsidR="00DD0452" w:rsidRPr="00DD0452" w:rsidRDefault="00DD0452" w:rsidP="00DD0452">
      <w:pPr>
        <w:pStyle w:val="Ttulo1"/>
        <w:spacing w:before="0" w:beforeAutospacing="0" w:after="0" w:afterAutospacing="0" w:line="276" w:lineRule="auto"/>
        <w:ind w:left="720"/>
        <w:rPr>
          <w:rFonts w:ascii="Arial" w:hAnsi="Arial" w:cs="Arial"/>
          <w:b w:val="0"/>
          <w:bCs w:val="0"/>
          <w:color w:val="000000" w:themeColor="text1"/>
          <w:sz w:val="24"/>
          <w:szCs w:val="24"/>
        </w:rPr>
      </w:pPr>
    </w:p>
    <w:p w:rsidR="00DD0452" w:rsidRPr="00DD0452" w:rsidRDefault="00DD0452" w:rsidP="00DD0452">
      <w:pPr>
        <w:pStyle w:val="Ttulo1"/>
        <w:spacing w:before="0" w:beforeAutospacing="0" w:after="0" w:afterAutospacing="0" w:line="276" w:lineRule="auto"/>
        <w:jc w:val="both"/>
        <w:rPr>
          <w:rFonts w:ascii="Arial" w:hAnsi="Arial" w:cs="Arial"/>
          <w:b w:val="0"/>
          <w:bCs w:val="0"/>
          <w:color w:val="000000" w:themeColor="text1"/>
          <w:sz w:val="24"/>
          <w:szCs w:val="24"/>
        </w:rPr>
      </w:pPr>
      <w:r w:rsidRPr="00DD0452">
        <w:rPr>
          <w:rFonts w:ascii="Arial" w:hAnsi="Arial" w:cs="Arial"/>
          <w:b w:val="0"/>
          <w:bCs w:val="0"/>
          <w:color w:val="000000" w:themeColor="text1"/>
          <w:sz w:val="24"/>
          <w:szCs w:val="24"/>
        </w:rPr>
        <w:t>Así estos son los principales problemas que podemos encontrar en la carretera México-Puebla, ya que no se le ha dado el mantenimiento adecuado, lo que genera una gran variedad de accidentes. Y un factor muy importante es el crecimiento poblacional ya que demanda tanto en el uso de más infraestructura carretera, así como ellos buscan nuevos centros poblacionales y los buscan que sean cercanos a una carretera, lo que hace que las entradas y salidas se congestionen demasiado, y genere largas filas de automóviles para lograr salir de la ciudad y acceder a las vías carreteras.</w:t>
      </w:r>
    </w:p>
    <w:p w:rsidR="00DD0452" w:rsidRDefault="00DD0452" w:rsidP="00DD0452">
      <w:pPr>
        <w:pStyle w:val="Ttulo1"/>
        <w:spacing w:before="0" w:beforeAutospacing="0" w:after="0" w:afterAutospacing="0" w:line="276" w:lineRule="auto"/>
        <w:jc w:val="both"/>
        <w:rPr>
          <w:rFonts w:ascii="Arial" w:hAnsi="Arial" w:cs="Arial"/>
          <w:b w:val="0"/>
          <w:bCs w:val="0"/>
          <w:color w:val="000000" w:themeColor="text1"/>
          <w:sz w:val="24"/>
          <w:szCs w:val="24"/>
        </w:rPr>
      </w:pPr>
    </w:p>
    <w:p w:rsidR="00DD0452" w:rsidRDefault="00DD0452" w:rsidP="00DD0452">
      <w:pPr>
        <w:pStyle w:val="Ttulo1"/>
        <w:spacing w:before="0" w:beforeAutospacing="0" w:after="0" w:afterAutospacing="0" w:line="276" w:lineRule="auto"/>
        <w:jc w:val="center"/>
        <w:rPr>
          <w:rFonts w:ascii="Arial" w:hAnsi="Arial" w:cs="Arial"/>
          <w:b w:val="0"/>
          <w:bCs w:val="0"/>
          <w:color w:val="000000" w:themeColor="text1"/>
          <w:sz w:val="24"/>
          <w:szCs w:val="24"/>
        </w:rPr>
      </w:pPr>
      <w:r w:rsidRPr="00DD0452">
        <w:rPr>
          <w:rFonts w:ascii="Arial" w:hAnsi="Arial" w:cs="Arial"/>
          <w:b w:val="0"/>
          <w:bCs w:val="0"/>
          <w:noProof/>
          <w:color w:val="000000" w:themeColor="text1"/>
          <w:sz w:val="24"/>
          <w:szCs w:val="24"/>
        </w:rPr>
        <w:drawing>
          <wp:inline distT="0" distB="0" distL="0" distR="0">
            <wp:extent cx="3240000" cy="1915582"/>
            <wp:effectExtent l="0" t="0" r="0" b="8890"/>
            <wp:docPr id="17" name="Imagen 17" descr="http://amqueretaro.com/wp-content/uploads/2013/03/sal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mqueretaro.com/wp-content/uploads/2013/03/salidas.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0000" cy="1915582"/>
                    </a:xfrm>
                    <a:prstGeom prst="rect">
                      <a:avLst/>
                    </a:prstGeom>
                    <a:noFill/>
                    <a:ln>
                      <a:noFill/>
                    </a:ln>
                  </pic:spPr>
                </pic:pic>
              </a:graphicData>
            </a:graphic>
          </wp:inline>
        </w:drawing>
      </w:r>
    </w:p>
    <w:p w:rsidR="00DD0452" w:rsidRDefault="00DD0452" w:rsidP="00DD0452">
      <w:pPr>
        <w:pStyle w:val="Epgrafe"/>
        <w:jc w:val="center"/>
        <w:rPr>
          <w:rFonts w:ascii="Arial" w:hAnsi="Arial" w:cs="Arial"/>
          <w:sz w:val="20"/>
        </w:rPr>
      </w:pPr>
      <w:r w:rsidRPr="00DD0452">
        <w:rPr>
          <w:rFonts w:ascii="Arial" w:hAnsi="Arial" w:cs="Arial"/>
          <w:sz w:val="20"/>
        </w:rPr>
        <w:t xml:space="preserve">Imagen </w:t>
      </w:r>
      <w:r w:rsidR="00241173" w:rsidRPr="00DD0452">
        <w:rPr>
          <w:rFonts w:ascii="Arial" w:hAnsi="Arial" w:cs="Arial"/>
          <w:sz w:val="20"/>
        </w:rPr>
        <w:fldChar w:fldCharType="begin"/>
      </w:r>
      <w:r w:rsidRPr="00DD0452">
        <w:rPr>
          <w:rFonts w:ascii="Arial" w:hAnsi="Arial" w:cs="Arial"/>
          <w:sz w:val="20"/>
        </w:rPr>
        <w:instrText xml:space="preserve"> SEQ Imagen \* ARABIC </w:instrText>
      </w:r>
      <w:r w:rsidR="00241173" w:rsidRPr="00DD0452">
        <w:rPr>
          <w:rFonts w:ascii="Arial" w:hAnsi="Arial" w:cs="Arial"/>
          <w:sz w:val="20"/>
        </w:rPr>
        <w:fldChar w:fldCharType="separate"/>
      </w:r>
      <w:r w:rsidRPr="00DD0452">
        <w:rPr>
          <w:rFonts w:ascii="Arial" w:hAnsi="Arial" w:cs="Arial"/>
          <w:noProof/>
          <w:sz w:val="20"/>
        </w:rPr>
        <w:t>2</w:t>
      </w:r>
      <w:r w:rsidR="00241173" w:rsidRPr="00DD0452">
        <w:rPr>
          <w:rFonts w:ascii="Arial" w:hAnsi="Arial" w:cs="Arial"/>
          <w:sz w:val="20"/>
        </w:rPr>
        <w:fldChar w:fldCharType="end"/>
      </w:r>
      <w:r w:rsidRPr="00DD0452">
        <w:rPr>
          <w:rFonts w:ascii="Arial" w:hAnsi="Arial" w:cs="Arial"/>
          <w:sz w:val="20"/>
        </w:rPr>
        <w:t>. Tránsito para acceder a la carretera México-Puebla.</w:t>
      </w:r>
    </w:p>
    <w:p w:rsidR="00DD0452" w:rsidRDefault="00DD0452" w:rsidP="00DD0452">
      <w:pPr>
        <w:jc w:val="center"/>
        <w:rPr>
          <w:lang w:eastAsia="es-ES"/>
        </w:rPr>
      </w:pPr>
      <w:r w:rsidRPr="00DD0452">
        <w:rPr>
          <w:noProof/>
          <w:lang w:eastAsia="es-MX"/>
        </w:rPr>
        <w:lastRenderedPageBreak/>
        <w:drawing>
          <wp:inline distT="0" distB="0" distL="0" distR="0">
            <wp:extent cx="3240000" cy="2159790"/>
            <wp:effectExtent l="0" t="0" r="0" b="0"/>
            <wp:docPr id="19" name="Imagen 19" descr="https://reporterosenmovimiento.files.wordpress.com/2015/03/bloqueos_no_circula_gal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porterosenmovimiento.files.wordpress.com/2015/03/bloqueos_no_circula_gale_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0000" cy="2159790"/>
                    </a:xfrm>
                    <a:prstGeom prst="rect">
                      <a:avLst/>
                    </a:prstGeom>
                    <a:noFill/>
                    <a:ln>
                      <a:noFill/>
                    </a:ln>
                  </pic:spPr>
                </pic:pic>
              </a:graphicData>
            </a:graphic>
          </wp:inline>
        </w:drawing>
      </w:r>
    </w:p>
    <w:p w:rsidR="00DD0452" w:rsidRDefault="00DD0452" w:rsidP="00DD0452">
      <w:pPr>
        <w:pStyle w:val="Epgrafe"/>
        <w:jc w:val="center"/>
        <w:rPr>
          <w:rFonts w:ascii="Arial" w:hAnsi="Arial" w:cs="Arial"/>
          <w:sz w:val="20"/>
          <w:szCs w:val="20"/>
        </w:rPr>
      </w:pPr>
      <w:r w:rsidRPr="00DD0452">
        <w:rPr>
          <w:rFonts w:ascii="Arial" w:hAnsi="Arial" w:cs="Arial"/>
          <w:sz w:val="20"/>
          <w:szCs w:val="20"/>
        </w:rPr>
        <w:t xml:space="preserve">Imagen </w:t>
      </w:r>
      <w:r w:rsidR="00241173" w:rsidRPr="00DD0452">
        <w:rPr>
          <w:rFonts w:ascii="Arial" w:hAnsi="Arial" w:cs="Arial"/>
          <w:sz w:val="20"/>
          <w:szCs w:val="20"/>
        </w:rPr>
        <w:fldChar w:fldCharType="begin"/>
      </w:r>
      <w:r w:rsidRPr="00DD0452">
        <w:rPr>
          <w:rFonts w:ascii="Arial" w:hAnsi="Arial" w:cs="Arial"/>
          <w:sz w:val="20"/>
          <w:szCs w:val="20"/>
        </w:rPr>
        <w:instrText xml:space="preserve"> SEQ Imagen \* ARABIC </w:instrText>
      </w:r>
      <w:r w:rsidR="00241173" w:rsidRPr="00DD0452">
        <w:rPr>
          <w:rFonts w:ascii="Arial" w:hAnsi="Arial" w:cs="Arial"/>
          <w:sz w:val="20"/>
          <w:szCs w:val="20"/>
        </w:rPr>
        <w:fldChar w:fldCharType="separate"/>
      </w:r>
      <w:r w:rsidRPr="00DD0452">
        <w:rPr>
          <w:rFonts w:ascii="Arial" w:hAnsi="Arial" w:cs="Arial"/>
          <w:noProof/>
          <w:sz w:val="20"/>
          <w:szCs w:val="20"/>
        </w:rPr>
        <w:t>3</w:t>
      </w:r>
      <w:r w:rsidR="00241173" w:rsidRPr="00DD0452">
        <w:rPr>
          <w:rFonts w:ascii="Arial" w:hAnsi="Arial" w:cs="Arial"/>
          <w:sz w:val="20"/>
          <w:szCs w:val="20"/>
        </w:rPr>
        <w:fldChar w:fldCharType="end"/>
      </w:r>
      <w:r w:rsidRPr="00DD0452">
        <w:rPr>
          <w:rFonts w:ascii="Arial" w:hAnsi="Arial" w:cs="Arial"/>
          <w:sz w:val="20"/>
          <w:szCs w:val="20"/>
        </w:rPr>
        <w:t>. Tránsito en las ciudades periféricas de la carretera México-Puebla.</w:t>
      </w:r>
    </w:p>
    <w:p w:rsidR="00DD0452" w:rsidRPr="00DD0452" w:rsidRDefault="00DD0452" w:rsidP="00DD0452">
      <w:pPr>
        <w:jc w:val="both"/>
        <w:rPr>
          <w:rFonts w:ascii="Arial" w:hAnsi="Arial" w:cs="Arial"/>
          <w:color w:val="000000"/>
          <w:sz w:val="24"/>
          <w:szCs w:val="24"/>
        </w:rPr>
      </w:pPr>
      <w:r w:rsidRPr="00DD0452">
        <w:rPr>
          <w:rFonts w:ascii="Arial" w:hAnsi="Arial" w:cs="Arial"/>
          <w:color w:val="000000"/>
          <w:sz w:val="24"/>
          <w:szCs w:val="24"/>
        </w:rPr>
        <w:t>El proyecto así tiene como objetivo general, mejorar el estado de la carretera de modo que se reduzca considerablemente el número de accidentes automovilísticos y que los usuarios queden satisfechos al usarla para que puedan transportarse con facilidad, rapidez y seguridad.</w:t>
      </w:r>
    </w:p>
    <w:p w:rsidR="00DD0452" w:rsidRDefault="00DD0452" w:rsidP="00DD0452">
      <w:pPr>
        <w:jc w:val="both"/>
        <w:rPr>
          <w:rFonts w:ascii="Arial" w:hAnsi="Arial" w:cs="Arial"/>
          <w:color w:val="000000"/>
          <w:sz w:val="24"/>
          <w:szCs w:val="24"/>
        </w:rPr>
      </w:pPr>
      <w:r w:rsidRPr="00DD0452">
        <w:rPr>
          <w:rFonts w:ascii="Arial" w:hAnsi="Arial" w:cs="Arial"/>
          <w:color w:val="000000"/>
          <w:sz w:val="24"/>
          <w:szCs w:val="24"/>
        </w:rPr>
        <w:t>Aquí se presenta un mapa de la Autopista México-Puebla en la que se puede observar su longitud y los principales puntos o poblados por los que atraviesa, ya que es una carretera muy transitada porque conecta dos ciudades con un sector económico importante del país, y también esta carretera conecta con otras carreteras que son importantes para el turismo, comercio y economía del país.</w:t>
      </w:r>
    </w:p>
    <w:p w:rsidR="00DD0452" w:rsidRDefault="00DD0452" w:rsidP="00DD0452">
      <w:pPr>
        <w:pStyle w:val="Ttulo1"/>
        <w:spacing w:before="0" w:beforeAutospacing="0" w:after="0" w:afterAutospacing="0" w:line="276" w:lineRule="auto"/>
        <w:jc w:val="center"/>
        <w:rPr>
          <w:rFonts w:ascii="Arial" w:hAnsi="Arial" w:cs="Arial"/>
          <w:b w:val="0"/>
          <w:bCs w:val="0"/>
          <w:i/>
          <w:color w:val="000000" w:themeColor="text1"/>
          <w:sz w:val="20"/>
          <w:szCs w:val="20"/>
        </w:rPr>
      </w:pPr>
      <w:r w:rsidRPr="00DD0452">
        <w:rPr>
          <w:rFonts w:ascii="Arial" w:hAnsi="Arial" w:cs="Arial"/>
          <w:b w:val="0"/>
          <w:bCs w:val="0"/>
          <w:i/>
          <w:noProof/>
          <w:color w:val="000000" w:themeColor="text1"/>
          <w:sz w:val="20"/>
          <w:szCs w:val="20"/>
        </w:rPr>
        <w:drawing>
          <wp:anchor distT="0" distB="0" distL="114300" distR="114300" simplePos="0" relativeHeight="251703296" behindDoc="0" locked="0" layoutInCell="1" allowOverlap="1">
            <wp:simplePos x="0" y="0"/>
            <wp:positionH relativeFrom="margin">
              <wp:posOffset>-270510</wp:posOffset>
            </wp:positionH>
            <wp:positionV relativeFrom="paragraph">
              <wp:posOffset>11430</wp:posOffset>
            </wp:positionV>
            <wp:extent cx="6477000" cy="2981325"/>
            <wp:effectExtent l="19050" t="0" r="0" b="0"/>
            <wp:wrapSquare wrapText="bothSides"/>
            <wp:docPr id="6" name="8 Imagen" descr="mexico pu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 publa.png"/>
                    <pic:cNvPicPr/>
                  </pic:nvPicPr>
                  <pic:blipFill>
                    <a:blip r:embed="rId16" cstate="print"/>
                    <a:stretch>
                      <a:fillRect/>
                    </a:stretch>
                  </pic:blipFill>
                  <pic:spPr>
                    <a:xfrm>
                      <a:off x="0" y="0"/>
                      <a:ext cx="6477000" cy="2981325"/>
                    </a:xfrm>
                    <a:prstGeom prst="rect">
                      <a:avLst/>
                    </a:prstGeom>
                  </pic:spPr>
                </pic:pic>
              </a:graphicData>
            </a:graphic>
          </wp:anchor>
        </w:drawing>
      </w:r>
      <w:r w:rsidRPr="00DD0452">
        <w:rPr>
          <w:rFonts w:ascii="Arial" w:hAnsi="Arial" w:cs="Arial"/>
          <w:b w:val="0"/>
          <w:bCs w:val="0"/>
          <w:i/>
          <w:color w:val="000000" w:themeColor="text1"/>
          <w:sz w:val="20"/>
          <w:szCs w:val="20"/>
        </w:rPr>
        <w:t>Imagen 4. Principales Casetas de la Carretera México-Puebla</w:t>
      </w:r>
    </w:p>
    <w:p w:rsidR="00DD0452" w:rsidRDefault="00DD0452" w:rsidP="00DD0452">
      <w:pPr>
        <w:pStyle w:val="Ttulo1"/>
        <w:spacing w:before="0" w:beforeAutospacing="0" w:after="0" w:afterAutospacing="0" w:line="276" w:lineRule="auto"/>
        <w:jc w:val="center"/>
        <w:rPr>
          <w:rFonts w:ascii="Arial" w:hAnsi="Arial" w:cs="Arial"/>
          <w:b w:val="0"/>
          <w:bCs w:val="0"/>
          <w:i/>
          <w:color w:val="000000" w:themeColor="text1"/>
          <w:sz w:val="20"/>
          <w:szCs w:val="20"/>
        </w:rPr>
      </w:pPr>
    </w:p>
    <w:p w:rsidR="00DD0452" w:rsidRPr="00DD0452" w:rsidRDefault="00DD0452" w:rsidP="00DD0452">
      <w:pPr>
        <w:rPr>
          <w:rFonts w:ascii="Arial" w:hAnsi="Arial" w:cs="Arial"/>
          <w:color w:val="000000"/>
          <w:sz w:val="24"/>
          <w:szCs w:val="24"/>
        </w:rPr>
      </w:pPr>
      <w:r w:rsidRPr="00DD0452">
        <w:rPr>
          <w:rFonts w:ascii="Arial" w:hAnsi="Arial" w:cs="Arial"/>
          <w:color w:val="000000"/>
          <w:sz w:val="24"/>
          <w:szCs w:val="24"/>
        </w:rPr>
        <w:t>Por ello se propuso desarrollar un diagrama causa-efecto que nos ayudaran a tener un mejor entendimiento primario de la situación problema.</w:t>
      </w:r>
    </w:p>
    <w:p w:rsidR="00DD0452" w:rsidRPr="00DD0452" w:rsidRDefault="00DD0452" w:rsidP="00DD0452">
      <w:pPr>
        <w:pStyle w:val="Ttulo1"/>
        <w:spacing w:before="0" w:beforeAutospacing="0" w:after="0" w:afterAutospacing="0" w:line="276" w:lineRule="auto"/>
        <w:jc w:val="both"/>
        <w:rPr>
          <w:rFonts w:ascii="Arial" w:hAnsi="Arial" w:cs="Arial"/>
          <w:b w:val="0"/>
          <w:bCs w:val="0"/>
          <w:color w:val="000000" w:themeColor="text1"/>
          <w:sz w:val="24"/>
          <w:szCs w:val="24"/>
        </w:rPr>
      </w:pPr>
    </w:p>
    <w:p w:rsidR="00DD0452" w:rsidRPr="00DD0452" w:rsidRDefault="00DD0452" w:rsidP="00DD0452">
      <w:pPr>
        <w:pStyle w:val="Ttulo1"/>
        <w:spacing w:before="0" w:beforeAutospacing="0" w:after="0" w:afterAutospacing="0" w:line="276" w:lineRule="auto"/>
        <w:rPr>
          <w:rFonts w:ascii="Arial" w:hAnsi="Arial" w:cs="Arial"/>
          <w:b w:val="0"/>
          <w:bCs w:val="0"/>
          <w:color w:val="000000" w:themeColor="text1"/>
          <w:sz w:val="24"/>
          <w:szCs w:val="24"/>
        </w:rPr>
      </w:pPr>
      <w:r w:rsidRPr="00DD0452">
        <w:rPr>
          <w:rFonts w:ascii="Arial" w:hAnsi="Arial" w:cs="Arial"/>
          <w:b w:val="0"/>
          <w:bCs w:val="0"/>
          <w:noProof/>
          <w:color w:val="000000" w:themeColor="text1"/>
          <w:sz w:val="24"/>
          <w:szCs w:val="24"/>
        </w:rPr>
        <w:lastRenderedPageBreak/>
        <w:drawing>
          <wp:inline distT="0" distB="0" distL="0" distR="0">
            <wp:extent cx="5610225" cy="7924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7924800"/>
                    </a:xfrm>
                    <a:prstGeom prst="rect">
                      <a:avLst/>
                    </a:prstGeom>
                    <a:noFill/>
                    <a:ln>
                      <a:noFill/>
                    </a:ln>
                  </pic:spPr>
                </pic:pic>
              </a:graphicData>
            </a:graphic>
          </wp:inline>
        </w:drawing>
      </w:r>
    </w:p>
    <w:p w:rsidR="00A73DA3" w:rsidRPr="00DD0452" w:rsidRDefault="00A73DA3" w:rsidP="00DD0452">
      <w:pPr>
        <w:jc w:val="both"/>
        <w:rPr>
          <w:rFonts w:ascii="Arial" w:hAnsi="Arial" w:cs="Arial"/>
          <w:b/>
          <w:i/>
          <w:color w:val="000000"/>
          <w:sz w:val="24"/>
          <w:szCs w:val="24"/>
        </w:rPr>
      </w:pPr>
    </w:p>
    <w:p w:rsidR="00A73DA3" w:rsidRPr="00DD0452" w:rsidRDefault="00DD0452" w:rsidP="00DD0452">
      <w:pPr>
        <w:jc w:val="center"/>
        <w:rPr>
          <w:rFonts w:ascii="Arial" w:hAnsi="Arial" w:cs="Arial"/>
          <w:i/>
          <w:color w:val="000000"/>
          <w:sz w:val="20"/>
          <w:szCs w:val="20"/>
        </w:rPr>
      </w:pPr>
      <w:r w:rsidRPr="00DD0452">
        <w:rPr>
          <w:rFonts w:ascii="Arial" w:hAnsi="Arial" w:cs="Arial"/>
          <w:i/>
          <w:sz w:val="20"/>
          <w:szCs w:val="20"/>
        </w:rPr>
        <w:t xml:space="preserve">Tabla </w:t>
      </w:r>
      <w:r w:rsidR="00241173" w:rsidRPr="00DD0452">
        <w:rPr>
          <w:rFonts w:ascii="Arial" w:hAnsi="Arial" w:cs="Arial"/>
          <w:i/>
          <w:sz w:val="20"/>
          <w:szCs w:val="20"/>
        </w:rPr>
        <w:fldChar w:fldCharType="begin"/>
      </w:r>
      <w:r w:rsidRPr="00DD0452">
        <w:rPr>
          <w:rFonts w:ascii="Arial" w:hAnsi="Arial" w:cs="Arial"/>
          <w:i/>
          <w:sz w:val="20"/>
          <w:szCs w:val="20"/>
        </w:rPr>
        <w:instrText xml:space="preserve"> SEQ Tabla \* ARABIC </w:instrText>
      </w:r>
      <w:r w:rsidR="00241173" w:rsidRPr="00DD0452">
        <w:rPr>
          <w:rFonts w:ascii="Arial" w:hAnsi="Arial" w:cs="Arial"/>
          <w:i/>
          <w:sz w:val="20"/>
          <w:szCs w:val="20"/>
        </w:rPr>
        <w:fldChar w:fldCharType="separate"/>
      </w:r>
      <w:r w:rsidRPr="00DD0452">
        <w:rPr>
          <w:rFonts w:ascii="Arial" w:hAnsi="Arial" w:cs="Arial"/>
          <w:i/>
          <w:noProof/>
          <w:sz w:val="20"/>
          <w:szCs w:val="20"/>
        </w:rPr>
        <w:t>1</w:t>
      </w:r>
      <w:r w:rsidR="00241173" w:rsidRPr="00DD0452">
        <w:rPr>
          <w:rFonts w:ascii="Arial" w:hAnsi="Arial" w:cs="Arial"/>
          <w:i/>
          <w:sz w:val="20"/>
          <w:szCs w:val="20"/>
        </w:rPr>
        <w:fldChar w:fldCharType="end"/>
      </w:r>
      <w:r w:rsidRPr="00DD0452">
        <w:rPr>
          <w:rFonts w:ascii="Arial" w:hAnsi="Arial" w:cs="Arial"/>
          <w:i/>
          <w:sz w:val="20"/>
          <w:szCs w:val="20"/>
        </w:rPr>
        <w:t>. Diagrama Causa-Efecto</w:t>
      </w:r>
      <w:r w:rsidRPr="009F04A1">
        <w:rPr>
          <w:b/>
          <w:i/>
        </w:rPr>
        <w:t>.</w:t>
      </w:r>
    </w:p>
    <w:p w:rsidR="00DD0452" w:rsidRPr="00DD0452" w:rsidRDefault="00DD0452" w:rsidP="00DD0452">
      <w:pPr>
        <w:pStyle w:val="NormalWeb"/>
        <w:spacing w:before="0" w:beforeAutospacing="0" w:after="360" w:afterAutospacing="0" w:line="276" w:lineRule="auto"/>
        <w:jc w:val="both"/>
        <w:rPr>
          <w:rFonts w:ascii="Arial" w:hAnsi="Arial" w:cs="Arial"/>
        </w:rPr>
      </w:pPr>
      <w:r w:rsidRPr="00DD0452">
        <w:rPr>
          <w:rFonts w:ascii="Arial" w:hAnsi="Arial" w:cs="Arial"/>
        </w:rPr>
        <w:lastRenderedPageBreak/>
        <w:t>Con este diagrama se puede observar más claramente la estructura del problema, en el ámbito de seguridad, por ejemplo, si hace falta señalamientos, muros o la vigilancia, esto hace que la carretera sea más peligrosa y la cantidad de accidentes sea considerablemente alta. En economía si los pocos recursos proporcionados son mal utilizados debido a la corrupción y a eso sumarle el costo excesivo de maquinaria y materiales para la realización de obras de mantenimiento, va a provocar que la carretera este en malas condiciones, no existan los suficientes materiales para la construcción y la reparación, las carreteras estén saturadas y el tiempo del recorrido de los usuarios es excesivamente alto.</w:t>
      </w:r>
    </w:p>
    <w:p w:rsidR="00DD0452" w:rsidRPr="00DD0452" w:rsidRDefault="00DD0452" w:rsidP="00DD0452">
      <w:pPr>
        <w:pStyle w:val="NormalWeb"/>
        <w:spacing w:before="0" w:beforeAutospacing="0" w:after="360" w:afterAutospacing="0" w:line="276" w:lineRule="auto"/>
        <w:jc w:val="both"/>
        <w:rPr>
          <w:rFonts w:ascii="Arial" w:hAnsi="Arial" w:cs="Arial"/>
        </w:rPr>
      </w:pPr>
      <w:r w:rsidRPr="00DD0452">
        <w:rPr>
          <w:rFonts w:ascii="Arial" w:hAnsi="Arial" w:cs="Arial"/>
        </w:rPr>
        <w:t>En el ámbito de mantenimiento si no se planean los trabajos y no se deciden bien los materiales y maquinaria a utilizar, esto generara un largo plazo en reparaciones, cierre constante de carriles, tiempos de traslado excesivos y lógicamente los usuarios estarán insatisfechos.</w:t>
      </w:r>
    </w:p>
    <w:p w:rsidR="00DD0452" w:rsidRPr="00DD0452" w:rsidRDefault="00DD0452" w:rsidP="00DD0452">
      <w:pPr>
        <w:pStyle w:val="NormalWeb"/>
        <w:spacing w:before="0" w:beforeAutospacing="0" w:after="360" w:afterAutospacing="0" w:line="276" w:lineRule="auto"/>
        <w:jc w:val="both"/>
        <w:rPr>
          <w:rFonts w:ascii="Arial" w:hAnsi="Arial" w:cs="Arial"/>
        </w:rPr>
      </w:pPr>
      <w:r w:rsidRPr="00DD0452">
        <w:rPr>
          <w:rFonts w:ascii="Arial" w:hAnsi="Arial" w:cs="Arial"/>
        </w:rPr>
        <w:t>Y por último en el ámbito de calidad, si la zona no es la adecuada para transitar ahí, muchas curvas, hacen faltan carriles por que la demanda es alta, esto generara viajes largos y cansados, carreteras saturadas y en general una mala calidad de la carretera.</w:t>
      </w:r>
    </w:p>
    <w:p w:rsidR="00A73DA3" w:rsidRDefault="00DD0452" w:rsidP="00DD0452">
      <w:pPr>
        <w:jc w:val="center"/>
        <w:rPr>
          <w:rFonts w:ascii="Arial" w:hAnsi="Arial" w:cs="Arial"/>
          <w:color w:val="000000"/>
          <w:sz w:val="24"/>
          <w:szCs w:val="24"/>
        </w:rPr>
      </w:pPr>
      <w:r w:rsidRPr="00DD0452">
        <w:rPr>
          <w:rFonts w:ascii="Arial" w:hAnsi="Arial" w:cs="Arial"/>
          <w:noProof/>
          <w:color w:val="000000"/>
          <w:sz w:val="24"/>
          <w:szCs w:val="24"/>
          <w:lang w:eastAsia="es-MX"/>
        </w:rPr>
        <w:drawing>
          <wp:inline distT="0" distB="0" distL="0" distR="0">
            <wp:extent cx="5580000" cy="3111149"/>
            <wp:effectExtent l="0" t="0" r="1905" b="0"/>
            <wp:docPr id="16" name="Imagen 16" descr="C:\Users\Lenovo System\Desktop\Region-5 Centro Oriente. Mexico-Pu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 System\Desktop\Region-5 Centro Oriente. Mexico-Puebla.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5" t="4212" r="5134" b="26770"/>
                    <a:stretch/>
                  </pic:blipFill>
                  <pic:spPr bwMode="auto">
                    <a:xfrm>
                      <a:off x="0" y="0"/>
                      <a:ext cx="5580000" cy="31111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0452" w:rsidRPr="00DD0452" w:rsidRDefault="00DD0452" w:rsidP="00DD0452">
      <w:pPr>
        <w:pStyle w:val="Epgrafe"/>
        <w:jc w:val="center"/>
        <w:rPr>
          <w:rFonts w:ascii="Arial" w:hAnsi="Arial" w:cs="Arial"/>
          <w:sz w:val="20"/>
          <w:szCs w:val="20"/>
        </w:rPr>
      </w:pPr>
      <w:r w:rsidRPr="00DD0452">
        <w:rPr>
          <w:rFonts w:ascii="Arial" w:hAnsi="Arial" w:cs="Arial"/>
          <w:sz w:val="20"/>
          <w:szCs w:val="20"/>
        </w:rPr>
        <w:t xml:space="preserve">Imagen </w:t>
      </w:r>
      <w:r w:rsidR="00241173" w:rsidRPr="00DD0452">
        <w:rPr>
          <w:rFonts w:ascii="Arial" w:hAnsi="Arial" w:cs="Arial"/>
          <w:sz w:val="20"/>
          <w:szCs w:val="20"/>
        </w:rPr>
        <w:fldChar w:fldCharType="begin"/>
      </w:r>
      <w:r w:rsidRPr="00DD0452">
        <w:rPr>
          <w:rFonts w:ascii="Arial" w:hAnsi="Arial" w:cs="Arial"/>
          <w:sz w:val="20"/>
          <w:szCs w:val="20"/>
        </w:rPr>
        <w:instrText xml:space="preserve"> SEQ Imagen \* ARABIC </w:instrText>
      </w:r>
      <w:r w:rsidR="00241173" w:rsidRPr="00DD0452">
        <w:rPr>
          <w:rFonts w:ascii="Arial" w:hAnsi="Arial" w:cs="Arial"/>
          <w:sz w:val="20"/>
          <w:szCs w:val="20"/>
        </w:rPr>
        <w:fldChar w:fldCharType="separate"/>
      </w:r>
      <w:r w:rsidRPr="00DD0452">
        <w:rPr>
          <w:rFonts w:ascii="Arial" w:hAnsi="Arial" w:cs="Arial"/>
          <w:noProof/>
          <w:sz w:val="20"/>
          <w:szCs w:val="20"/>
        </w:rPr>
        <w:t>5</w:t>
      </w:r>
      <w:r w:rsidR="00241173" w:rsidRPr="00DD0452">
        <w:rPr>
          <w:rFonts w:ascii="Arial" w:hAnsi="Arial" w:cs="Arial"/>
          <w:sz w:val="20"/>
          <w:szCs w:val="20"/>
        </w:rPr>
        <w:fldChar w:fldCharType="end"/>
      </w:r>
      <w:r w:rsidRPr="00DD0452">
        <w:rPr>
          <w:rFonts w:ascii="Arial" w:hAnsi="Arial" w:cs="Arial"/>
          <w:sz w:val="20"/>
          <w:szCs w:val="20"/>
        </w:rPr>
        <w:t>. Mapa del sistema carretero Centro-Oriente.</w:t>
      </w:r>
    </w:p>
    <w:p w:rsidR="00DD0452" w:rsidRDefault="00DD0452" w:rsidP="00DD0452">
      <w:pPr>
        <w:jc w:val="center"/>
        <w:rPr>
          <w:rFonts w:ascii="Arial" w:hAnsi="Arial" w:cs="Arial"/>
          <w:color w:val="000000"/>
          <w:sz w:val="20"/>
          <w:szCs w:val="20"/>
        </w:rPr>
      </w:pPr>
    </w:p>
    <w:p w:rsidR="00DD0452" w:rsidRDefault="00DD0452" w:rsidP="00DD0452">
      <w:pPr>
        <w:jc w:val="center"/>
        <w:rPr>
          <w:rFonts w:ascii="Arial" w:hAnsi="Arial" w:cs="Arial"/>
          <w:color w:val="000000"/>
          <w:sz w:val="20"/>
          <w:szCs w:val="20"/>
        </w:rPr>
      </w:pPr>
    </w:p>
    <w:p w:rsidR="00DD0452" w:rsidRDefault="00DD0452" w:rsidP="00DD0452">
      <w:pPr>
        <w:jc w:val="center"/>
        <w:rPr>
          <w:rFonts w:ascii="Arial" w:hAnsi="Arial" w:cs="Arial"/>
          <w:color w:val="000000"/>
          <w:sz w:val="20"/>
          <w:szCs w:val="20"/>
        </w:rPr>
      </w:pPr>
    </w:p>
    <w:p w:rsidR="00DD0452" w:rsidRDefault="00DD0452" w:rsidP="00DD0452">
      <w:pPr>
        <w:jc w:val="center"/>
        <w:rPr>
          <w:rFonts w:ascii="Arial" w:hAnsi="Arial" w:cs="Arial"/>
          <w:color w:val="000000"/>
          <w:sz w:val="20"/>
          <w:szCs w:val="20"/>
        </w:rPr>
      </w:pPr>
    </w:p>
    <w:p w:rsidR="00DD0452" w:rsidRDefault="00DD0452" w:rsidP="00DD0452">
      <w:pPr>
        <w:pStyle w:val="Prrafodelista"/>
        <w:numPr>
          <w:ilvl w:val="0"/>
          <w:numId w:val="10"/>
        </w:numPr>
        <w:spacing w:line="360" w:lineRule="auto"/>
        <w:rPr>
          <w:rFonts w:ascii="Arial" w:hAnsi="Arial" w:cs="Arial"/>
          <w:b/>
          <w:i/>
          <w:color w:val="000000"/>
          <w:sz w:val="28"/>
          <w:szCs w:val="20"/>
        </w:rPr>
      </w:pPr>
      <w:r w:rsidRPr="00DD0452">
        <w:rPr>
          <w:rFonts w:ascii="Arial" w:hAnsi="Arial" w:cs="Arial"/>
          <w:b/>
          <w:i/>
          <w:color w:val="000000"/>
          <w:sz w:val="28"/>
          <w:szCs w:val="20"/>
        </w:rPr>
        <w:lastRenderedPageBreak/>
        <w:t>Expresión de la Situación Problema.</w:t>
      </w:r>
    </w:p>
    <w:p w:rsidR="00DD0452" w:rsidRPr="00DD0452" w:rsidRDefault="00DD0452" w:rsidP="00DD0452">
      <w:pPr>
        <w:pStyle w:val="Prrafodelista"/>
        <w:spacing w:line="360" w:lineRule="auto"/>
        <w:ind w:left="502"/>
        <w:rPr>
          <w:rFonts w:ascii="Arial" w:hAnsi="Arial" w:cs="Arial"/>
          <w:b/>
          <w:i/>
          <w:color w:val="000000"/>
          <w:sz w:val="28"/>
          <w:szCs w:val="20"/>
        </w:rPr>
      </w:pPr>
    </w:p>
    <w:p w:rsidR="00DD0452" w:rsidRPr="00DD0452" w:rsidRDefault="00DD0452" w:rsidP="00DD0452">
      <w:pPr>
        <w:spacing w:line="360" w:lineRule="auto"/>
        <w:rPr>
          <w:rFonts w:ascii="Arial" w:hAnsi="Arial" w:cs="Arial"/>
          <w:color w:val="000000"/>
          <w:sz w:val="24"/>
          <w:szCs w:val="24"/>
        </w:rPr>
      </w:pPr>
      <w:r w:rsidRPr="00DD0452">
        <w:rPr>
          <w:rFonts w:ascii="Arial" w:hAnsi="Arial" w:cs="Arial"/>
          <w:color w:val="000000"/>
          <w:sz w:val="24"/>
          <w:szCs w:val="24"/>
        </w:rPr>
        <w:t>Para este paso dos, se propone enlistar los elementos que interactúan en el sistema y posteriormente describir una serie de procesos que nos ayudara a analizar, cual es nuestra situación problema.</w:t>
      </w:r>
    </w:p>
    <w:p w:rsidR="00DD0452" w:rsidRDefault="00DD0452" w:rsidP="00DD0452">
      <w:pPr>
        <w:spacing w:line="360" w:lineRule="auto"/>
        <w:rPr>
          <w:color w:val="000000"/>
          <w:szCs w:val="20"/>
        </w:rPr>
      </w:pPr>
      <w:r w:rsidRPr="00DD0452">
        <w:rPr>
          <w:rFonts w:ascii="Arial" w:hAnsi="Arial" w:cs="Arial"/>
          <w:color w:val="000000"/>
          <w:sz w:val="24"/>
          <w:szCs w:val="24"/>
        </w:rPr>
        <w:t>A continuación se enlista, cuáles son nuestros elementos que interactúan en nuestro sistema</w:t>
      </w:r>
      <w:r>
        <w:rPr>
          <w:color w:val="000000"/>
          <w:szCs w:val="20"/>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048"/>
        <w:gridCol w:w="2917"/>
        <w:gridCol w:w="2369"/>
      </w:tblGrid>
      <w:tr w:rsidR="00DD0452" w:rsidTr="00DD0452">
        <w:trPr>
          <w:jc w:val="center"/>
        </w:trPr>
        <w:tc>
          <w:tcPr>
            <w:tcW w:w="3048" w:type="dxa"/>
            <w:tcBorders>
              <w:top w:val="single" w:sz="8" w:space="0" w:color="000000"/>
              <w:left w:val="single" w:sz="8" w:space="0" w:color="000000"/>
              <w:bottom w:val="single" w:sz="18" w:space="0" w:color="000000"/>
              <w:right w:val="single" w:sz="8" w:space="0" w:color="000000"/>
            </w:tcBorders>
            <w:shd w:val="clear" w:color="auto" w:fill="auto"/>
          </w:tcPr>
          <w:p w:rsidR="00DD0452" w:rsidRPr="00E14B13" w:rsidRDefault="00DD0452" w:rsidP="007A7E00">
            <w:pPr>
              <w:pStyle w:val="Prrafodelista"/>
              <w:spacing w:line="360" w:lineRule="auto"/>
              <w:ind w:left="0"/>
              <w:jc w:val="center"/>
              <w:rPr>
                <w:b/>
                <w:bCs/>
                <w:color w:val="000000"/>
                <w:szCs w:val="20"/>
              </w:rPr>
            </w:pPr>
            <w:r w:rsidRPr="00E14B13">
              <w:rPr>
                <w:bCs/>
                <w:color w:val="000000"/>
                <w:sz w:val="22"/>
                <w:szCs w:val="20"/>
              </w:rPr>
              <w:t>Autoridades Federales</w:t>
            </w:r>
          </w:p>
        </w:tc>
        <w:tc>
          <w:tcPr>
            <w:tcW w:w="2917" w:type="dxa"/>
            <w:tcBorders>
              <w:top w:val="single" w:sz="8" w:space="0" w:color="000000"/>
              <w:left w:val="single" w:sz="8" w:space="0" w:color="000000"/>
              <w:bottom w:val="single" w:sz="18" w:space="0" w:color="000000"/>
              <w:right w:val="single" w:sz="8" w:space="0" w:color="000000"/>
            </w:tcBorders>
            <w:shd w:val="clear" w:color="auto" w:fill="auto"/>
          </w:tcPr>
          <w:p w:rsidR="00DD0452" w:rsidRPr="00E14B13" w:rsidRDefault="00DD0452" w:rsidP="007A7E00">
            <w:pPr>
              <w:pStyle w:val="Prrafodelista"/>
              <w:spacing w:line="360" w:lineRule="auto"/>
              <w:ind w:left="0"/>
              <w:jc w:val="center"/>
              <w:rPr>
                <w:b/>
                <w:bCs/>
                <w:color w:val="000000"/>
                <w:szCs w:val="20"/>
              </w:rPr>
            </w:pPr>
            <w:r w:rsidRPr="00E14B13">
              <w:rPr>
                <w:bCs/>
                <w:color w:val="000000"/>
                <w:sz w:val="22"/>
                <w:szCs w:val="20"/>
              </w:rPr>
              <w:t>Sociedad</w:t>
            </w:r>
          </w:p>
        </w:tc>
        <w:tc>
          <w:tcPr>
            <w:tcW w:w="2369" w:type="dxa"/>
            <w:tcBorders>
              <w:top w:val="single" w:sz="8" w:space="0" w:color="000000"/>
              <w:left w:val="single" w:sz="8" w:space="0" w:color="000000"/>
              <w:bottom w:val="single" w:sz="18" w:space="0" w:color="000000"/>
              <w:right w:val="single" w:sz="8" w:space="0" w:color="000000"/>
            </w:tcBorders>
            <w:shd w:val="clear" w:color="auto" w:fill="auto"/>
          </w:tcPr>
          <w:p w:rsidR="00DD0452" w:rsidRPr="00E14B13" w:rsidRDefault="00DD0452" w:rsidP="007A7E00">
            <w:pPr>
              <w:pStyle w:val="Prrafodelista"/>
              <w:spacing w:line="360" w:lineRule="auto"/>
              <w:ind w:left="0"/>
              <w:jc w:val="center"/>
              <w:rPr>
                <w:b/>
                <w:bCs/>
                <w:color w:val="000000"/>
                <w:szCs w:val="20"/>
              </w:rPr>
            </w:pPr>
            <w:r w:rsidRPr="00E14B13">
              <w:rPr>
                <w:bCs/>
                <w:color w:val="000000"/>
                <w:sz w:val="22"/>
                <w:szCs w:val="20"/>
              </w:rPr>
              <w:t>Empresas Publicas</w:t>
            </w:r>
          </w:p>
        </w:tc>
      </w:tr>
      <w:tr w:rsidR="00DD0452" w:rsidTr="00DD0452">
        <w:trPr>
          <w:jc w:val="center"/>
        </w:trPr>
        <w:tc>
          <w:tcPr>
            <w:tcW w:w="3048" w:type="dxa"/>
            <w:tcBorders>
              <w:top w:val="single" w:sz="8" w:space="0" w:color="000000"/>
              <w:left w:val="single" w:sz="8" w:space="0" w:color="000000"/>
              <w:bottom w:val="single" w:sz="8" w:space="0" w:color="000000"/>
              <w:right w:val="single" w:sz="8" w:space="0" w:color="000000"/>
            </w:tcBorders>
            <w:shd w:val="clear" w:color="auto" w:fill="C0C0C0"/>
          </w:tcPr>
          <w:p w:rsidR="00DD0452" w:rsidRPr="00E14B13" w:rsidRDefault="00DD0452" w:rsidP="007A7E00">
            <w:pPr>
              <w:pStyle w:val="Prrafodelista"/>
              <w:spacing w:line="360" w:lineRule="auto"/>
              <w:ind w:left="0"/>
              <w:jc w:val="center"/>
              <w:rPr>
                <w:b/>
                <w:bCs/>
                <w:color w:val="000000"/>
                <w:szCs w:val="20"/>
              </w:rPr>
            </w:pPr>
            <w:r w:rsidRPr="00E14B13">
              <w:rPr>
                <w:bCs/>
                <w:color w:val="000000"/>
                <w:sz w:val="22"/>
                <w:szCs w:val="20"/>
              </w:rPr>
              <w:t>Autoridades Estatales</w:t>
            </w:r>
          </w:p>
        </w:tc>
        <w:tc>
          <w:tcPr>
            <w:tcW w:w="2917" w:type="dxa"/>
            <w:tcBorders>
              <w:top w:val="single" w:sz="8" w:space="0" w:color="000000"/>
              <w:left w:val="single" w:sz="8" w:space="0" w:color="000000"/>
              <w:bottom w:val="single" w:sz="8" w:space="0" w:color="000000"/>
              <w:right w:val="single" w:sz="8" w:space="0" w:color="000000"/>
            </w:tcBorders>
            <w:shd w:val="clear" w:color="auto" w:fill="C0C0C0"/>
          </w:tcPr>
          <w:p w:rsidR="00DD0452" w:rsidRPr="00E14B13" w:rsidRDefault="00DD0452" w:rsidP="007A7E00">
            <w:pPr>
              <w:pStyle w:val="Prrafodelista"/>
              <w:spacing w:line="360" w:lineRule="auto"/>
              <w:ind w:left="0"/>
              <w:jc w:val="center"/>
              <w:rPr>
                <w:color w:val="000000"/>
                <w:szCs w:val="20"/>
              </w:rPr>
            </w:pPr>
            <w:r w:rsidRPr="00E14B13">
              <w:rPr>
                <w:color w:val="000000"/>
                <w:sz w:val="22"/>
                <w:szCs w:val="20"/>
              </w:rPr>
              <w:t>Gobernantes</w:t>
            </w:r>
          </w:p>
        </w:tc>
        <w:tc>
          <w:tcPr>
            <w:tcW w:w="2369" w:type="dxa"/>
            <w:tcBorders>
              <w:top w:val="single" w:sz="8" w:space="0" w:color="000000"/>
              <w:left w:val="single" w:sz="8" w:space="0" w:color="000000"/>
              <w:bottom w:val="single" w:sz="8" w:space="0" w:color="000000"/>
              <w:right w:val="single" w:sz="8" w:space="0" w:color="000000"/>
            </w:tcBorders>
            <w:shd w:val="clear" w:color="auto" w:fill="C0C0C0"/>
          </w:tcPr>
          <w:p w:rsidR="00DD0452" w:rsidRPr="00E14B13" w:rsidRDefault="00DD0452" w:rsidP="007A7E00">
            <w:pPr>
              <w:pStyle w:val="Prrafodelista"/>
              <w:spacing w:line="360" w:lineRule="auto"/>
              <w:ind w:left="0"/>
              <w:jc w:val="center"/>
              <w:rPr>
                <w:color w:val="000000"/>
                <w:szCs w:val="20"/>
              </w:rPr>
            </w:pPr>
            <w:r w:rsidRPr="00E14B13">
              <w:rPr>
                <w:color w:val="000000"/>
                <w:sz w:val="22"/>
                <w:szCs w:val="20"/>
              </w:rPr>
              <w:t>Empresas Privadas</w:t>
            </w:r>
          </w:p>
        </w:tc>
      </w:tr>
      <w:tr w:rsidR="00DD0452" w:rsidTr="00DD0452">
        <w:trPr>
          <w:jc w:val="center"/>
        </w:trPr>
        <w:tc>
          <w:tcPr>
            <w:tcW w:w="3048" w:type="dxa"/>
            <w:tcBorders>
              <w:top w:val="single" w:sz="8" w:space="0" w:color="000000"/>
              <w:left w:val="single" w:sz="8" w:space="0" w:color="000000"/>
              <w:bottom w:val="single" w:sz="8" w:space="0" w:color="000000"/>
              <w:right w:val="single" w:sz="8" w:space="0" w:color="000000"/>
            </w:tcBorders>
            <w:shd w:val="clear" w:color="auto" w:fill="auto"/>
          </w:tcPr>
          <w:p w:rsidR="00DD0452" w:rsidRPr="00E14B13" w:rsidRDefault="00DD0452" w:rsidP="007A7E00">
            <w:pPr>
              <w:pStyle w:val="Prrafodelista"/>
              <w:spacing w:line="360" w:lineRule="auto"/>
              <w:ind w:left="0"/>
              <w:jc w:val="center"/>
              <w:rPr>
                <w:b/>
                <w:bCs/>
                <w:color w:val="000000"/>
                <w:szCs w:val="20"/>
              </w:rPr>
            </w:pPr>
            <w:r w:rsidRPr="00E14B13">
              <w:rPr>
                <w:bCs/>
                <w:color w:val="000000"/>
                <w:sz w:val="22"/>
                <w:szCs w:val="20"/>
              </w:rPr>
              <w:t>Autoridades Locales</w:t>
            </w:r>
          </w:p>
        </w:tc>
        <w:tc>
          <w:tcPr>
            <w:tcW w:w="2917" w:type="dxa"/>
            <w:tcBorders>
              <w:top w:val="single" w:sz="8" w:space="0" w:color="000000"/>
              <w:left w:val="single" w:sz="8" w:space="0" w:color="000000"/>
              <w:bottom w:val="single" w:sz="8" w:space="0" w:color="000000"/>
              <w:right w:val="single" w:sz="8" w:space="0" w:color="000000"/>
            </w:tcBorders>
            <w:shd w:val="clear" w:color="auto" w:fill="auto"/>
          </w:tcPr>
          <w:p w:rsidR="00DD0452" w:rsidRPr="00E14B13" w:rsidRDefault="00DD0452" w:rsidP="007A7E00">
            <w:pPr>
              <w:pStyle w:val="Prrafodelista"/>
              <w:spacing w:line="360" w:lineRule="auto"/>
              <w:ind w:left="0"/>
              <w:jc w:val="center"/>
              <w:rPr>
                <w:color w:val="000000"/>
                <w:szCs w:val="20"/>
              </w:rPr>
            </w:pPr>
            <w:r w:rsidRPr="00E14B13">
              <w:rPr>
                <w:color w:val="000000"/>
                <w:sz w:val="22"/>
                <w:szCs w:val="20"/>
              </w:rPr>
              <w:t>Poblaciones</w:t>
            </w:r>
          </w:p>
        </w:tc>
        <w:tc>
          <w:tcPr>
            <w:tcW w:w="2369" w:type="dxa"/>
            <w:tcBorders>
              <w:top w:val="single" w:sz="8" w:space="0" w:color="000000"/>
              <w:left w:val="single" w:sz="8" w:space="0" w:color="000000"/>
              <w:bottom w:val="single" w:sz="8" w:space="0" w:color="000000"/>
              <w:right w:val="single" w:sz="8" w:space="0" w:color="000000"/>
            </w:tcBorders>
            <w:shd w:val="clear" w:color="auto" w:fill="auto"/>
          </w:tcPr>
          <w:p w:rsidR="00DD0452" w:rsidRPr="00E14B13" w:rsidRDefault="00DD0452" w:rsidP="007A7E00">
            <w:pPr>
              <w:pStyle w:val="Prrafodelista"/>
              <w:spacing w:line="360" w:lineRule="auto"/>
              <w:ind w:left="0"/>
              <w:jc w:val="center"/>
              <w:rPr>
                <w:color w:val="000000"/>
                <w:szCs w:val="20"/>
              </w:rPr>
            </w:pPr>
            <w:r w:rsidRPr="00E14B13">
              <w:rPr>
                <w:color w:val="000000"/>
                <w:sz w:val="22"/>
                <w:szCs w:val="20"/>
              </w:rPr>
              <w:t>Casetas</w:t>
            </w:r>
          </w:p>
        </w:tc>
      </w:tr>
      <w:tr w:rsidR="00DD0452" w:rsidTr="00DD0452">
        <w:trPr>
          <w:jc w:val="center"/>
        </w:trPr>
        <w:tc>
          <w:tcPr>
            <w:tcW w:w="3048" w:type="dxa"/>
            <w:tcBorders>
              <w:top w:val="single" w:sz="8" w:space="0" w:color="000000"/>
              <w:left w:val="single" w:sz="8" w:space="0" w:color="000000"/>
              <w:bottom w:val="single" w:sz="8" w:space="0" w:color="000000"/>
              <w:right w:val="single" w:sz="8" w:space="0" w:color="000000"/>
            </w:tcBorders>
            <w:shd w:val="clear" w:color="auto" w:fill="C0C0C0"/>
          </w:tcPr>
          <w:p w:rsidR="00DD0452" w:rsidRPr="00E14B13" w:rsidRDefault="00DD0452" w:rsidP="007A7E00">
            <w:pPr>
              <w:pStyle w:val="Prrafodelista"/>
              <w:spacing w:line="360" w:lineRule="auto"/>
              <w:ind w:left="0"/>
              <w:jc w:val="center"/>
              <w:rPr>
                <w:b/>
                <w:bCs/>
                <w:color w:val="000000"/>
                <w:szCs w:val="20"/>
              </w:rPr>
            </w:pPr>
            <w:r w:rsidRPr="00E14B13">
              <w:rPr>
                <w:bCs/>
                <w:color w:val="000000"/>
                <w:sz w:val="22"/>
                <w:szCs w:val="20"/>
              </w:rPr>
              <w:t>Automovilistas</w:t>
            </w:r>
          </w:p>
        </w:tc>
        <w:tc>
          <w:tcPr>
            <w:tcW w:w="2917" w:type="dxa"/>
            <w:tcBorders>
              <w:top w:val="single" w:sz="8" w:space="0" w:color="000000"/>
              <w:left w:val="single" w:sz="8" w:space="0" w:color="000000"/>
              <w:bottom w:val="single" w:sz="8" w:space="0" w:color="000000"/>
              <w:right w:val="single" w:sz="8" w:space="0" w:color="000000"/>
            </w:tcBorders>
            <w:shd w:val="clear" w:color="auto" w:fill="C0C0C0"/>
          </w:tcPr>
          <w:p w:rsidR="00DD0452" w:rsidRPr="00E14B13" w:rsidRDefault="00DD0452" w:rsidP="007A7E00">
            <w:pPr>
              <w:pStyle w:val="Prrafodelista"/>
              <w:spacing w:line="360" w:lineRule="auto"/>
              <w:ind w:left="0"/>
              <w:jc w:val="center"/>
              <w:rPr>
                <w:color w:val="000000"/>
                <w:szCs w:val="20"/>
              </w:rPr>
            </w:pPr>
            <w:r w:rsidRPr="00E14B13">
              <w:rPr>
                <w:color w:val="000000"/>
                <w:sz w:val="22"/>
                <w:szCs w:val="20"/>
              </w:rPr>
              <w:t>Comercio</w:t>
            </w:r>
          </w:p>
        </w:tc>
        <w:tc>
          <w:tcPr>
            <w:tcW w:w="2369" w:type="dxa"/>
            <w:tcBorders>
              <w:top w:val="single" w:sz="8" w:space="0" w:color="000000"/>
              <w:left w:val="single" w:sz="8" w:space="0" w:color="000000"/>
              <w:bottom w:val="single" w:sz="8" w:space="0" w:color="000000"/>
              <w:right w:val="single" w:sz="8" w:space="0" w:color="000000"/>
            </w:tcBorders>
            <w:shd w:val="clear" w:color="auto" w:fill="C0C0C0"/>
          </w:tcPr>
          <w:p w:rsidR="00DD0452" w:rsidRPr="00E14B13" w:rsidRDefault="00DD0452" w:rsidP="007A7E00">
            <w:pPr>
              <w:pStyle w:val="Prrafodelista"/>
              <w:spacing w:line="360" w:lineRule="auto"/>
              <w:ind w:left="0"/>
              <w:jc w:val="center"/>
              <w:rPr>
                <w:color w:val="000000"/>
                <w:szCs w:val="20"/>
              </w:rPr>
            </w:pPr>
            <w:r w:rsidRPr="00E14B13">
              <w:rPr>
                <w:color w:val="000000"/>
                <w:sz w:val="22"/>
                <w:szCs w:val="20"/>
              </w:rPr>
              <w:t>Medio Ambiente</w:t>
            </w:r>
          </w:p>
        </w:tc>
      </w:tr>
      <w:tr w:rsidR="00DD0452" w:rsidTr="00DD0452">
        <w:trPr>
          <w:jc w:val="center"/>
        </w:trPr>
        <w:tc>
          <w:tcPr>
            <w:tcW w:w="3048" w:type="dxa"/>
            <w:tcBorders>
              <w:top w:val="single" w:sz="8" w:space="0" w:color="000000"/>
              <w:left w:val="single" w:sz="8" w:space="0" w:color="000000"/>
              <w:bottom w:val="single" w:sz="8" w:space="0" w:color="000000"/>
              <w:right w:val="single" w:sz="8" w:space="0" w:color="000000"/>
            </w:tcBorders>
            <w:shd w:val="clear" w:color="auto" w:fill="auto"/>
          </w:tcPr>
          <w:p w:rsidR="00DD0452" w:rsidRPr="00E14B13" w:rsidRDefault="00DD0452" w:rsidP="007A7E00">
            <w:pPr>
              <w:pStyle w:val="Prrafodelista"/>
              <w:spacing w:line="360" w:lineRule="auto"/>
              <w:ind w:left="0"/>
              <w:jc w:val="center"/>
              <w:rPr>
                <w:b/>
                <w:bCs/>
                <w:color w:val="000000"/>
                <w:szCs w:val="20"/>
              </w:rPr>
            </w:pPr>
            <w:r w:rsidRPr="00E14B13">
              <w:rPr>
                <w:bCs/>
                <w:color w:val="000000"/>
                <w:sz w:val="22"/>
                <w:szCs w:val="20"/>
              </w:rPr>
              <w:t>Transportistas</w:t>
            </w:r>
          </w:p>
        </w:tc>
        <w:tc>
          <w:tcPr>
            <w:tcW w:w="2917" w:type="dxa"/>
            <w:tcBorders>
              <w:top w:val="single" w:sz="8" w:space="0" w:color="000000"/>
              <w:left w:val="single" w:sz="8" w:space="0" w:color="000000"/>
              <w:bottom w:val="single" w:sz="8" w:space="0" w:color="000000"/>
              <w:right w:val="single" w:sz="8" w:space="0" w:color="000000"/>
            </w:tcBorders>
            <w:shd w:val="clear" w:color="auto" w:fill="auto"/>
          </w:tcPr>
          <w:p w:rsidR="00DD0452" w:rsidRPr="00E14B13" w:rsidRDefault="00DD0452" w:rsidP="007A7E00">
            <w:pPr>
              <w:pStyle w:val="Prrafodelista"/>
              <w:spacing w:line="360" w:lineRule="auto"/>
              <w:ind w:left="0"/>
              <w:jc w:val="center"/>
              <w:rPr>
                <w:color w:val="000000"/>
                <w:szCs w:val="20"/>
              </w:rPr>
            </w:pPr>
            <w:r w:rsidRPr="00E14B13">
              <w:rPr>
                <w:color w:val="000000"/>
                <w:sz w:val="22"/>
                <w:szCs w:val="20"/>
              </w:rPr>
              <w:t>SCT</w:t>
            </w:r>
          </w:p>
        </w:tc>
        <w:tc>
          <w:tcPr>
            <w:tcW w:w="2369" w:type="dxa"/>
            <w:tcBorders>
              <w:top w:val="single" w:sz="8" w:space="0" w:color="000000"/>
              <w:left w:val="single" w:sz="8" w:space="0" w:color="000000"/>
              <w:bottom w:val="single" w:sz="8" w:space="0" w:color="000000"/>
              <w:right w:val="single" w:sz="8" w:space="0" w:color="000000"/>
            </w:tcBorders>
            <w:shd w:val="clear" w:color="auto" w:fill="auto"/>
          </w:tcPr>
          <w:p w:rsidR="00DD0452" w:rsidRPr="00E14B13" w:rsidRDefault="00DD0452" w:rsidP="007A7E00">
            <w:pPr>
              <w:pStyle w:val="Prrafodelista"/>
              <w:spacing w:line="360" w:lineRule="auto"/>
              <w:ind w:left="0"/>
              <w:jc w:val="center"/>
              <w:rPr>
                <w:color w:val="000000"/>
                <w:szCs w:val="20"/>
              </w:rPr>
            </w:pPr>
            <w:r>
              <w:rPr>
                <w:color w:val="000000"/>
                <w:sz w:val="22"/>
                <w:szCs w:val="20"/>
              </w:rPr>
              <w:t>CAPUFE</w:t>
            </w:r>
          </w:p>
        </w:tc>
      </w:tr>
    </w:tbl>
    <w:p w:rsidR="00DD0452" w:rsidRPr="00DD0452" w:rsidRDefault="00DD0452" w:rsidP="00DD0452">
      <w:pPr>
        <w:spacing w:line="360" w:lineRule="auto"/>
        <w:jc w:val="center"/>
        <w:rPr>
          <w:rFonts w:ascii="Arial" w:hAnsi="Arial" w:cs="Arial"/>
          <w:color w:val="000000"/>
          <w:szCs w:val="20"/>
        </w:rPr>
      </w:pPr>
      <w:r w:rsidRPr="00DD0452">
        <w:rPr>
          <w:rFonts w:ascii="Arial" w:hAnsi="Arial" w:cs="Arial"/>
          <w:i/>
          <w:color w:val="000000"/>
          <w:sz w:val="20"/>
          <w:szCs w:val="20"/>
        </w:rPr>
        <w:t>Figura 4. Elementos que interactúan en el sistema</w:t>
      </w:r>
    </w:p>
    <w:p w:rsidR="00DD0452" w:rsidRPr="00DD0452" w:rsidRDefault="00DD0452" w:rsidP="00DD0452">
      <w:pPr>
        <w:jc w:val="both"/>
        <w:rPr>
          <w:rFonts w:ascii="Arial" w:hAnsi="Arial" w:cs="Arial"/>
          <w:color w:val="000000"/>
          <w:sz w:val="24"/>
          <w:szCs w:val="24"/>
        </w:rPr>
      </w:pPr>
      <w:r w:rsidRPr="00DD0452">
        <w:rPr>
          <w:rFonts w:ascii="Arial" w:hAnsi="Arial" w:cs="Arial"/>
          <w:color w:val="000000"/>
          <w:sz w:val="24"/>
          <w:szCs w:val="24"/>
        </w:rPr>
        <w:t>Ahora enlistamos una serie de procesos desde diferentes puntos de vista, que nos ayudaran a describir nuestra situación problema:</w:t>
      </w:r>
    </w:p>
    <w:p w:rsidR="00DD0452" w:rsidRPr="00DD0452" w:rsidRDefault="00DD0452" w:rsidP="00DD0452">
      <w:pPr>
        <w:pStyle w:val="Prrafodelista"/>
        <w:numPr>
          <w:ilvl w:val="0"/>
          <w:numId w:val="13"/>
        </w:numPr>
        <w:spacing w:line="276" w:lineRule="auto"/>
        <w:jc w:val="both"/>
        <w:rPr>
          <w:rFonts w:ascii="Arial" w:hAnsi="Arial" w:cs="Arial"/>
          <w:color w:val="000000"/>
        </w:rPr>
      </w:pPr>
      <w:r w:rsidRPr="00DD0452">
        <w:rPr>
          <w:rFonts w:ascii="Arial" w:hAnsi="Arial" w:cs="Arial"/>
          <w:color w:val="000000"/>
        </w:rPr>
        <w:t>Este sistema nos ayuda a fortalecer las condiciones de competitividad de la economía ya que la infraestructura de los sistemas carreteros es deficiente.</w:t>
      </w:r>
    </w:p>
    <w:p w:rsidR="00DD0452" w:rsidRPr="00DD0452" w:rsidRDefault="00DD0452" w:rsidP="00DD0452">
      <w:pPr>
        <w:pStyle w:val="Prrafodelista"/>
        <w:numPr>
          <w:ilvl w:val="0"/>
          <w:numId w:val="13"/>
        </w:numPr>
        <w:spacing w:line="276" w:lineRule="auto"/>
        <w:jc w:val="both"/>
        <w:rPr>
          <w:rFonts w:ascii="Arial" w:hAnsi="Arial" w:cs="Arial"/>
          <w:color w:val="000000"/>
        </w:rPr>
      </w:pPr>
      <w:r w:rsidRPr="00DD0452">
        <w:rPr>
          <w:rFonts w:ascii="Arial" w:hAnsi="Arial" w:cs="Arial"/>
          <w:color w:val="000000"/>
        </w:rPr>
        <w:t>Ampliar su extensión, cobertura y condiciones de operación, para facilitar los tiempos de traslado de los usuarios.</w:t>
      </w:r>
    </w:p>
    <w:p w:rsidR="00DD0452" w:rsidRPr="00DD0452" w:rsidRDefault="00DD0452" w:rsidP="00DD0452">
      <w:pPr>
        <w:pStyle w:val="Prrafodelista"/>
        <w:numPr>
          <w:ilvl w:val="0"/>
          <w:numId w:val="13"/>
        </w:numPr>
        <w:spacing w:line="276" w:lineRule="auto"/>
        <w:jc w:val="both"/>
        <w:rPr>
          <w:rFonts w:ascii="Arial" w:hAnsi="Arial" w:cs="Arial"/>
          <w:color w:val="000000"/>
        </w:rPr>
      </w:pPr>
      <w:r w:rsidRPr="00DD0452">
        <w:rPr>
          <w:rFonts w:ascii="Arial" w:hAnsi="Arial" w:cs="Arial"/>
          <w:color w:val="000000"/>
        </w:rPr>
        <w:t>Modernizar y mantener en buenas condiciones los sistemas carreteros, para mejorar la comunicación y el desarrollo del país.</w:t>
      </w:r>
    </w:p>
    <w:p w:rsidR="00DD0452" w:rsidRPr="00DD0452" w:rsidRDefault="00DD0452" w:rsidP="00DD0452">
      <w:pPr>
        <w:pStyle w:val="Prrafodelista"/>
        <w:numPr>
          <w:ilvl w:val="0"/>
          <w:numId w:val="13"/>
        </w:numPr>
        <w:spacing w:line="276" w:lineRule="auto"/>
        <w:jc w:val="both"/>
        <w:rPr>
          <w:rFonts w:ascii="Arial" w:hAnsi="Arial" w:cs="Arial"/>
          <w:color w:val="000000"/>
        </w:rPr>
      </w:pPr>
      <w:r w:rsidRPr="00DD0452">
        <w:rPr>
          <w:rFonts w:ascii="Arial" w:hAnsi="Arial" w:cs="Arial"/>
          <w:color w:val="000000"/>
        </w:rPr>
        <w:t>No exista ningún tipo de peligro ni malestar hacia los habitantes, conductores y peatones que circulan por el sector; y de esta manera se pueda potenciar a las ciudades periféricas como un atractivo en el sector turístico.</w:t>
      </w:r>
    </w:p>
    <w:p w:rsidR="001F3186" w:rsidRDefault="001F3186" w:rsidP="00DD0452">
      <w:pPr>
        <w:ind w:left="360"/>
        <w:jc w:val="both"/>
        <w:rPr>
          <w:rFonts w:ascii="Arial" w:hAnsi="Arial" w:cs="Arial"/>
          <w:b/>
          <w:i/>
          <w:color w:val="000000"/>
          <w:sz w:val="24"/>
          <w:szCs w:val="24"/>
        </w:rPr>
      </w:pPr>
    </w:p>
    <w:p w:rsidR="001F3186" w:rsidRPr="001F3186" w:rsidRDefault="001F3186" w:rsidP="001F3186">
      <w:pPr>
        <w:jc w:val="both"/>
        <w:rPr>
          <w:rFonts w:ascii="Arial" w:hAnsi="Arial" w:cs="Arial"/>
          <w:b/>
          <w:color w:val="000000"/>
          <w:sz w:val="24"/>
          <w:szCs w:val="24"/>
        </w:rPr>
      </w:pPr>
      <w:r w:rsidRPr="001F3186">
        <w:rPr>
          <w:rFonts w:ascii="Arial" w:hAnsi="Arial" w:cs="Arial"/>
          <w:color w:val="000000"/>
          <w:sz w:val="24"/>
          <w:szCs w:val="24"/>
        </w:rPr>
        <w:t xml:space="preserve">La situación expresada concretamente es que el interés que ponen las autoridades al problema es casi nula, los materiales utilizados para el mantenimiento de varios tramos de la vía, carece de buena calidad, por lo que su tiempo de vida es muy poca debido a que es una carretera muy demandada. No existe un programa de obra adecuado para la realización de obras de reparación, así como carece de señalamientos y muros de contención que hacen que sea una de las carreteras más peligrosas del país, teniendo un número elevado de accidentes provocando varias muertes, y generando un caos vial que genera cierre parcial de carriles y aumentando considerablemente el tiempo de traslado de los usuarios. El </w:t>
      </w:r>
      <w:r w:rsidRPr="001F3186">
        <w:rPr>
          <w:rFonts w:ascii="Arial" w:hAnsi="Arial" w:cs="Arial"/>
          <w:color w:val="000000"/>
          <w:sz w:val="24"/>
          <w:szCs w:val="24"/>
        </w:rPr>
        <w:lastRenderedPageBreak/>
        <w:t xml:space="preserve">mantenimiento no es el adecuado ya que los materiales que se aplican son de mala calidad, el drenaje no está en óptimas condiciones provocando múltiples inundaciones y por lo tanto desgajamientos en los cerros, también la cantidad de basura generada es inmensa, ya que la recolección y limpieza de la carretera no se ha llevado en un largo lapso de tiempo. En conclusión el precio del servicio es elevado y rebasa la calidad del servicio. </w:t>
      </w:r>
      <w:r w:rsidRPr="001F3186">
        <w:rPr>
          <w:rFonts w:ascii="Arial" w:hAnsi="Arial" w:cs="Arial"/>
          <w:b/>
          <w:color w:val="000000"/>
          <w:sz w:val="24"/>
          <w:szCs w:val="24"/>
        </w:rPr>
        <w:t>“LA CARRETERA MEXICO-PUEBLA NO SE ENCUENTRA EN BUEN ESTADO”</w:t>
      </w:r>
    </w:p>
    <w:p w:rsidR="001F3186" w:rsidRPr="001F3186" w:rsidRDefault="001F3186" w:rsidP="001F3186">
      <w:pPr>
        <w:ind w:left="360"/>
        <w:jc w:val="both"/>
        <w:rPr>
          <w:rFonts w:ascii="Arial" w:hAnsi="Arial" w:cs="Arial"/>
          <w:b/>
          <w:i/>
          <w:color w:val="000000"/>
          <w:sz w:val="24"/>
          <w:szCs w:val="24"/>
        </w:rPr>
      </w:pPr>
    </w:p>
    <w:p w:rsidR="001F3186" w:rsidRDefault="001F3186" w:rsidP="001F3186">
      <w:pPr>
        <w:jc w:val="both"/>
        <w:rPr>
          <w:rFonts w:ascii="Arial" w:hAnsi="Arial" w:cs="Arial"/>
          <w:color w:val="000000"/>
          <w:sz w:val="24"/>
          <w:szCs w:val="24"/>
        </w:rPr>
      </w:pPr>
      <w:r w:rsidRPr="001F3186">
        <w:rPr>
          <w:rFonts w:ascii="Arial" w:hAnsi="Arial" w:cs="Arial"/>
          <w:color w:val="000000"/>
          <w:sz w:val="24"/>
          <w:szCs w:val="24"/>
        </w:rPr>
        <w:t>Para poder entender mejor la expresión de la situación problema, se propone realizar una visión enriquecida, en la que mediante una representación gráfica se observa, los elementos, procesos y la problemática que está inmersa.</w:t>
      </w: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2316DE" w:rsidRDefault="002316DE" w:rsidP="001F3186">
      <w:pPr>
        <w:jc w:val="both"/>
        <w:rPr>
          <w:rFonts w:ascii="Arial" w:hAnsi="Arial" w:cs="Arial"/>
          <w:color w:val="000000"/>
          <w:sz w:val="24"/>
          <w:szCs w:val="24"/>
        </w:rPr>
      </w:pPr>
    </w:p>
    <w:p w:rsidR="001F3186" w:rsidRPr="001F3186" w:rsidRDefault="001F3186" w:rsidP="001F3186">
      <w:pPr>
        <w:jc w:val="both"/>
        <w:rPr>
          <w:rFonts w:ascii="Arial" w:hAnsi="Arial" w:cs="Arial"/>
          <w:color w:val="000000"/>
          <w:sz w:val="24"/>
          <w:szCs w:val="24"/>
        </w:rPr>
      </w:pPr>
      <w:r w:rsidRPr="001F3186">
        <w:rPr>
          <w:rFonts w:ascii="Arial" w:hAnsi="Arial" w:cs="Arial"/>
          <w:noProof/>
          <w:color w:val="000000"/>
          <w:sz w:val="24"/>
          <w:szCs w:val="24"/>
          <w:lang w:eastAsia="es-MX"/>
        </w:rPr>
        <w:lastRenderedPageBreak/>
        <w:drawing>
          <wp:anchor distT="0" distB="0" distL="114300" distR="114300" simplePos="0" relativeHeight="251779072" behindDoc="0" locked="0" layoutInCell="1" allowOverlap="1">
            <wp:simplePos x="0" y="0"/>
            <wp:positionH relativeFrom="margin">
              <wp:align>center</wp:align>
            </wp:positionH>
            <wp:positionV relativeFrom="margin">
              <wp:align>center</wp:align>
            </wp:positionV>
            <wp:extent cx="9721170" cy="7300595"/>
            <wp:effectExtent l="0" t="1219200" r="0" b="1195705"/>
            <wp:wrapSquare wrapText="bothSides"/>
            <wp:docPr id="26" name="Imagen 26" descr="C:\Users\Lenovo System\Downloads\13277988_10206630694717912_1936853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System\Downloads\13277988_10206630694717912_1936853835_n.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9720000" cy="7295659"/>
                    </a:xfrm>
                    <a:prstGeom prst="rect">
                      <a:avLst/>
                    </a:prstGeom>
                    <a:noFill/>
                    <a:ln>
                      <a:noFill/>
                    </a:ln>
                  </pic:spPr>
                </pic:pic>
              </a:graphicData>
            </a:graphic>
          </wp:anchor>
        </w:drawing>
      </w:r>
    </w:p>
    <w:p w:rsidR="00A73DA3" w:rsidRDefault="00A73DA3" w:rsidP="00A73DA3">
      <w:pPr>
        <w:jc w:val="both"/>
        <w:rPr>
          <w:rFonts w:ascii="Arial" w:hAnsi="Arial" w:cs="Arial"/>
          <w:b/>
          <w:i/>
          <w:color w:val="000000"/>
          <w:sz w:val="24"/>
          <w:szCs w:val="24"/>
        </w:rPr>
      </w:pPr>
    </w:p>
    <w:p w:rsidR="003B4B93" w:rsidRDefault="003B4B93" w:rsidP="001F3186">
      <w:pPr>
        <w:pStyle w:val="Prrafodelista"/>
        <w:ind w:left="502"/>
        <w:jc w:val="both"/>
        <w:rPr>
          <w:rFonts w:ascii="Arial" w:eastAsiaTheme="minorHAnsi" w:hAnsi="Arial" w:cs="Arial"/>
          <w:b/>
          <w:i/>
          <w:color w:val="000000"/>
          <w:lang w:eastAsia="en-US"/>
        </w:rPr>
      </w:pPr>
    </w:p>
    <w:p w:rsidR="003B4B93" w:rsidRDefault="003B4B93" w:rsidP="001F3186">
      <w:pPr>
        <w:pStyle w:val="Prrafodelista"/>
        <w:ind w:left="502"/>
        <w:jc w:val="both"/>
        <w:rPr>
          <w:rFonts w:ascii="Arial" w:eastAsiaTheme="minorHAnsi" w:hAnsi="Arial" w:cs="Arial"/>
          <w:b/>
          <w:i/>
          <w:color w:val="000000"/>
          <w:lang w:eastAsia="en-US"/>
        </w:rPr>
      </w:pPr>
    </w:p>
    <w:p w:rsidR="003B4B93" w:rsidRDefault="003B4B93" w:rsidP="001F3186">
      <w:pPr>
        <w:pStyle w:val="Prrafodelista"/>
        <w:ind w:left="502"/>
        <w:jc w:val="both"/>
        <w:rPr>
          <w:rFonts w:ascii="Arial" w:eastAsiaTheme="minorHAnsi" w:hAnsi="Arial" w:cs="Arial"/>
          <w:b/>
          <w:i/>
          <w:color w:val="000000"/>
          <w:lang w:eastAsia="en-US"/>
        </w:rPr>
      </w:pPr>
    </w:p>
    <w:p w:rsidR="003B4B93" w:rsidRPr="003B4B93" w:rsidRDefault="003B4B93" w:rsidP="003B4B93">
      <w:pPr>
        <w:ind w:left="360"/>
        <w:jc w:val="both"/>
        <w:rPr>
          <w:rFonts w:ascii="Arial" w:hAnsi="Arial" w:cs="Arial"/>
          <w:color w:val="000000"/>
          <w:sz w:val="24"/>
          <w:szCs w:val="24"/>
        </w:rPr>
      </w:pPr>
      <w:r w:rsidRPr="003B4B93">
        <w:rPr>
          <w:rFonts w:ascii="Arial" w:hAnsi="Arial" w:cs="Arial"/>
          <w:color w:val="000000"/>
          <w:sz w:val="24"/>
          <w:szCs w:val="24"/>
        </w:rPr>
        <w:t>Describiendo la visión enriquecida de la carretera México-Puebla, es claro observar que existe una comunicación entre dos ciudades , la CAPUFE es la encargada de la administración de esta carretera que entrega los resultados año con año a empresas como la SCT que es la encargada de las vías terrestres del país, ellos aprueban un presupuesto para realizar la modernización y el mantenimiento de nuevas o existentes carreteras, esto generará que empresas públicas como privadas busquen rehabilitar estas carreteras que les genera un ingreso, pero ellas a su vez explotan su entorno para conseguir materias primas y darle trabajo a las poblaciones aledañas. Esto en conclusión genera empleos para la población, permite la comunicación entre poblaciones, genera comercio (exportación e importación de productos) y aumenta el turismo de poblaciones cercanas, generando un aumento de la economía del país. Así que si algo falla, altera el sistema generando descontento en los ciudadanos, y afectando directamente a la economía del país.</w:t>
      </w:r>
    </w:p>
    <w:p w:rsidR="003B4B93" w:rsidRPr="003B4B93" w:rsidRDefault="003B4B93" w:rsidP="003B4B93">
      <w:pPr>
        <w:ind w:left="360"/>
        <w:jc w:val="both"/>
        <w:rPr>
          <w:rFonts w:ascii="Arial" w:hAnsi="Arial" w:cs="Arial"/>
          <w:color w:val="000000"/>
          <w:sz w:val="24"/>
          <w:szCs w:val="24"/>
        </w:rPr>
      </w:pPr>
    </w:p>
    <w:p w:rsidR="003B4B93" w:rsidRPr="003B4B93" w:rsidRDefault="003B4B93" w:rsidP="003B4B93">
      <w:pPr>
        <w:ind w:left="360"/>
        <w:jc w:val="both"/>
        <w:rPr>
          <w:rFonts w:ascii="Arial" w:hAnsi="Arial" w:cs="Arial"/>
          <w:color w:val="000000"/>
          <w:sz w:val="24"/>
          <w:szCs w:val="24"/>
        </w:rPr>
      </w:pPr>
      <w:r w:rsidRPr="003B4B93">
        <w:rPr>
          <w:rFonts w:ascii="Arial" w:hAnsi="Arial" w:cs="Arial"/>
          <w:color w:val="000000"/>
          <w:sz w:val="24"/>
          <w:szCs w:val="24"/>
        </w:rPr>
        <w:t>A continuación seguimos con la investigación cultural:</w:t>
      </w:r>
    </w:p>
    <w:p w:rsidR="003B4B93" w:rsidRPr="003B4B93" w:rsidRDefault="003B4B93" w:rsidP="003B4B93">
      <w:pPr>
        <w:ind w:left="360"/>
        <w:jc w:val="both"/>
        <w:rPr>
          <w:rFonts w:ascii="Arial" w:hAnsi="Arial" w:cs="Arial"/>
          <w:color w:val="000000"/>
          <w:sz w:val="24"/>
          <w:szCs w:val="24"/>
        </w:rPr>
      </w:pPr>
    </w:p>
    <w:p w:rsidR="003B4B93" w:rsidRPr="003B4B93" w:rsidRDefault="003B4B93" w:rsidP="003B4B93">
      <w:pPr>
        <w:ind w:left="360"/>
        <w:jc w:val="both"/>
        <w:rPr>
          <w:rFonts w:ascii="Arial" w:hAnsi="Arial" w:cs="Arial"/>
          <w:b/>
          <w:color w:val="000000"/>
          <w:sz w:val="24"/>
          <w:szCs w:val="24"/>
          <w:u w:val="single"/>
        </w:rPr>
      </w:pPr>
      <w:r w:rsidRPr="003B4B93">
        <w:rPr>
          <w:rFonts w:ascii="Arial" w:hAnsi="Arial" w:cs="Arial"/>
          <w:b/>
          <w:color w:val="000000"/>
          <w:sz w:val="24"/>
          <w:szCs w:val="24"/>
          <w:u w:val="single"/>
        </w:rPr>
        <w:t>Investigación cultural:</w:t>
      </w:r>
    </w:p>
    <w:p w:rsidR="003B4B93" w:rsidRPr="003B4B93" w:rsidRDefault="003B4B93" w:rsidP="003B4B93">
      <w:pPr>
        <w:ind w:left="360"/>
        <w:jc w:val="both"/>
        <w:rPr>
          <w:rFonts w:ascii="Arial" w:hAnsi="Arial" w:cs="Arial"/>
          <w:b/>
          <w:color w:val="000000"/>
          <w:sz w:val="24"/>
          <w:szCs w:val="24"/>
          <w:u w:val="single"/>
        </w:rPr>
      </w:pPr>
    </w:p>
    <w:p w:rsidR="003B4B93" w:rsidRPr="003B4B93" w:rsidRDefault="003B4B93" w:rsidP="003B4B93">
      <w:pPr>
        <w:ind w:left="360"/>
        <w:jc w:val="both"/>
        <w:rPr>
          <w:rFonts w:ascii="Arial" w:hAnsi="Arial" w:cs="Arial"/>
          <w:b/>
          <w:color w:val="000000"/>
          <w:sz w:val="24"/>
          <w:szCs w:val="24"/>
          <w:u w:val="single"/>
        </w:rPr>
      </w:pPr>
      <w:r w:rsidRPr="003B4B93">
        <w:rPr>
          <w:rFonts w:ascii="Arial" w:hAnsi="Arial" w:cs="Arial"/>
          <w:b/>
          <w:color w:val="000000"/>
          <w:sz w:val="24"/>
          <w:szCs w:val="24"/>
          <w:u w:val="single"/>
        </w:rPr>
        <w:t>La intervención:</w:t>
      </w:r>
    </w:p>
    <w:p w:rsidR="003B4B93" w:rsidRPr="003B4B93" w:rsidRDefault="003B4B93" w:rsidP="003B4B93">
      <w:pPr>
        <w:pStyle w:val="Prrafodelista"/>
        <w:numPr>
          <w:ilvl w:val="0"/>
          <w:numId w:val="23"/>
        </w:numPr>
        <w:spacing w:line="276" w:lineRule="auto"/>
        <w:jc w:val="both"/>
        <w:rPr>
          <w:rFonts w:ascii="Arial" w:hAnsi="Arial" w:cs="Arial"/>
          <w:color w:val="000000"/>
        </w:rPr>
      </w:pPr>
      <w:r w:rsidRPr="003B4B93">
        <w:rPr>
          <w:rFonts w:ascii="Arial" w:hAnsi="Arial" w:cs="Arial"/>
          <w:color w:val="000000"/>
        </w:rPr>
        <w:t>El cliente: Como las carreteras es un tema de interés Federal, el gobierno federal es el interesado en mejorar el estado en el que se encuentran, los sistemas carreteros. Pero para nosotros, nuestro cliente directo es la CAPUFE, Caminos y Puentes Federales que está a cargo de la administración de la zona Centro-Oriente de los sistemas carreteros del país, en donde se encuentra la carretera México-Puebla.</w:t>
      </w:r>
    </w:p>
    <w:p w:rsidR="003B4B93" w:rsidRPr="003B4B93" w:rsidRDefault="003B4B93" w:rsidP="003B4B93">
      <w:pPr>
        <w:pStyle w:val="Prrafodelista"/>
        <w:spacing w:line="276" w:lineRule="auto"/>
        <w:jc w:val="both"/>
        <w:rPr>
          <w:rFonts w:ascii="Arial" w:hAnsi="Arial" w:cs="Arial"/>
          <w:color w:val="000000"/>
        </w:rPr>
      </w:pPr>
    </w:p>
    <w:p w:rsidR="003B4B93" w:rsidRPr="003B4B93" w:rsidRDefault="003B4B93" w:rsidP="003B4B93">
      <w:pPr>
        <w:pStyle w:val="Prrafodelista"/>
        <w:numPr>
          <w:ilvl w:val="0"/>
          <w:numId w:val="23"/>
        </w:numPr>
        <w:spacing w:line="276" w:lineRule="auto"/>
        <w:jc w:val="both"/>
        <w:rPr>
          <w:rFonts w:ascii="Arial" w:hAnsi="Arial" w:cs="Arial"/>
          <w:color w:val="000000"/>
        </w:rPr>
      </w:pPr>
      <w:r w:rsidRPr="003B4B93">
        <w:rPr>
          <w:rFonts w:ascii="Arial" w:hAnsi="Arial" w:cs="Arial"/>
          <w:color w:val="000000"/>
        </w:rPr>
        <w:t xml:space="preserve">Facilitador: La facultad de ingeniería por medio de dos analistas conocedores en la resolución de sistemas suaves. Los alumnos García </w:t>
      </w:r>
      <w:proofErr w:type="spellStart"/>
      <w:r w:rsidRPr="003B4B93">
        <w:rPr>
          <w:rFonts w:ascii="Arial" w:hAnsi="Arial" w:cs="Arial"/>
          <w:color w:val="000000"/>
        </w:rPr>
        <w:t>García</w:t>
      </w:r>
      <w:proofErr w:type="spellEnd"/>
      <w:r w:rsidRPr="003B4B93">
        <w:rPr>
          <w:rFonts w:ascii="Arial" w:hAnsi="Arial" w:cs="Arial"/>
          <w:color w:val="000000"/>
        </w:rPr>
        <w:t xml:space="preserve"> José Manuel y el alumno Lucio Sánchez </w:t>
      </w:r>
      <w:proofErr w:type="spellStart"/>
      <w:r w:rsidRPr="003B4B93">
        <w:rPr>
          <w:rFonts w:ascii="Arial" w:hAnsi="Arial" w:cs="Arial"/>
          <w:color w:val="000000"/>
        </w:rPr>
        <w:t>Eder</w:t>
      </w:r>
      <w:proofErr w:type="spellEnd"/>
      <w:r w:rsidRPr="003B4B93">
        <w:rPr>
          <w:rFonts w:ascii="Arial" w:hAnsi="Arial" w:cs="Arial"/>
          <w:color w:val="000000"/>
        </w:rPr>
        <w:t xml:space="preserve"> Adrián.</w:t>
      </w:r>
    </w:p>
    <w:p w:rsidR="003B4B93" w:rsidRPr="003B4B93" w:rsidRDefault="003B4B93" w:rsidP="003B4B93">
      <w:pPr>
        <w:pStyle w:val="Prrafodelista"/>
        <w:spacing w:line="276" w:lineRule="auto"/>
        <w:jc w:val="both"/>
        <w:rPr>
          <w:rFonts w:ascii="Arial" w:hAnsi="Arial" w:cs="Arial"/>
          <w:color w:val="000000"/>
        </w:rPr>
      </w:pPr>
    </w:p>
    <w:p w:rsidR="003B4B93" w:rsidRPr="003B4B93" w:rsidRDefault="003B4B93" w:rsidP="003B4B93">
      <w:pPr>
        <w:pStyle w:val="Prrafodelista"/>
        <w:numPr>
          <w:ilvl w:val="0"/>
          <w:numId w:val="23"/>
        </w:numPr>
        <w:spacing w:line="276" w:lineRule="auto"/>
        <w:jc w:val="both"/>
        <w:rPr>
          <w:rFonts w:ascii="Arial" w:hAnsi="Arial" w:cs="Arial"/>
          <w:color w:val="000000"/>
        </w:rPr>
      </w:pPr>
      <w:r w:rsidRPr="003B4B93">
        <w:rPr>
          <w:rFonts w:ascii="Arial" w:hAnsi="Arial" w:cs="Arial"/>
          <w:color w:val="000000"/>
        </w:rPr>
        <w:t xml:space="preserve">Dueño del problema: En nuestro proyecto, los verdaderos dueños del problema son los transportistas y automovilistas que utilizan la carretera </w:t>
      </w:r>
      <w:r w:rsidRPr="003B4B93">
        <w:rPr>
          <w:rFonts w:ascii="Arial" w:hAnsi="Arial" w:cs="Arial"/>
          <w:color w:val="000000"/>
        </w:rPr>
        <w:lastRenderedPageBreak/>
        <w:t>México-Puebla, ya sea para transportar mercancía, comunicarse o viajar de un estado a otro a través de ella, así como las poblaciones que están a los alrededores, sobre todo en las entradas y salidas de la carretera, como lo son los municipios del Estado de México (Chalco, Ixtapaluca, Los Reyes).</w:t>
      </w:r>
    </w:p>
    <w:p w:rsidR="003B4B93" w:rsidRPr="003B4B93" w:rsidRDefault="003B4B93" w:rsidP="003B4B93">
      <w:pPr>
        <w:pStyle w:val="Prrafodelista"/>
        <w:spacing w:line="276" w:lineRule="auto"/>
        <w:jc w:val="both"/>
        <w:rPr>
          <w:rFonts w:ascii="Arial" w:hAnsi="Arial" w:cs="Arial"/>
          <w:color w:val="000000"/>
        </w:rPr>
      </w:pPr>
    </w:p>
    <w:p w:rsidR="003B4B93" w:rsidRDefault="003B4B93" w:rsidP="003B4B93">
      <w:pPr>
        <w:jc w:val="both"/>
        <w:rPr>
          <w:rFonts w:ascii="Arial" w:hAnsi="Arial" w:cs="Arial"/>
          <w:b/>
          <w:color w:val="000000"/>
          <w:sz w:val="24"/>
          <w:szCs w:val="24"/>
          <w:u w:val="single"/>
        </w:rPr>
      </w:pPr>
      <w:r w:rsidRPr="003B4B93">
        <w:rPr>
          <w:rFonts w:ascii="Arial" w:hAnsi="Arial" w:cs="Arial"/>
          <w:b/>
          <w:color w:val="000000"/>
          <w:sz w:val="24"/>
          <w:szCs w:val="24"/>
          <w:u w:val="single"/>
        </w:rPr>
        <w:t>Análisis Social:</w:t>
      </w:r>
    </w:p>
    <w:tbl>
      <w:tblPr>
        <w:tblStyle w:val="GridTable4Accent6"/>
        <w:tblW w:w="10314" w:type="dxa"/>
        <w:tblLook w:val="04A0"/>
      </w:tblPr>
      <w:tblGrid>
        <w:gridCol w:w="1165"/>
        <w:gridCol w:w="5275"/>
        <w:gridCol w:w="3874"/>
      </w:tblGrid>
      <w:tr w:rsidR="003B4B93" w:rsidTr="003B4B93">
        <w:trPr>
          <w:cnfStyle w:val="100000000000"/>
          <w:trHeight w:val="416"/>
        </w:trPr>
        <w:tc>
          <w:tcPr>
            <w:cnfStyle w:val="001000000000"/>
            <w:tcW w:w="1165" w:type="dxa"/>
            <w:vAlign w:val="center"/>
          </w:tcPr>
          <w:p w:rsidR="003B4B93" w:rsidRDefault="003B4B93" w:rsidP="003B4B93">
            <w:pPr>
              <w:spacing w:line="360" w:lineRule="auto"/>
              <w:jc w:val="center"/>
              <w:rPr>
                <w:color w:val="000000"/>
                <w:szCs w:val="20"/>
              </w:rPr>
            </w:pPr>
            <w:r>
              <w:rPr>
                <w:color w:val="000000"/>
                <w:szCs w:val="20"/>
              </w:rPr>
              <w:t>Papel</w:t>
            </w:r>
          </w:p>
        </w:tc>
        <w:tc>
          <w:tcPr>
            <w:tcW w:w="5275" w:type="dxa"/>
            <w:vAlign w:val="center"/>
          </w:tcPr>
          <w:p w:rsidR="003B4B93" w:rsidRDefault="003B4B93" w:rsidP="003B4B93">
            <w:pPr>
              <w:spacing w:line="360" w:lineRule="auto"/>
              <w:jc w:val="center"/>
              <w:cnfStyle w:val="100000000000"/>
              <w:rPr>
                <w:color w:val="000000"/>
                <w:szCs w:val="20"/>
              </w:rPr>
            </w:pPr>
            <w:r>
              <w:rPr>
                <w:color w:val="000000"/>
                <w:szCs w:val="20"/>
              </w:rPr>
              <w:t>Normas</w:t>
            </w:r>
          </w:p>
        </w:tc>
        <w:tc>
          <w:tcPr>
            <w:tcW w:w="0" w:type="auto"/>
            <w:vAlign w:val="center"/>
          </w:tcPr>
          <w:p w:rsidR="003B4B93" w:rsidRDefault="003B4B93" w:rsidP="003B4B93">
            <w:pPr>
              <w:spacing w:line="360" w:lineRule="auto"/>
              <w:jc w:val="center"/>
              <w:cnfStyle w:val="100000000000"/>
              <w:rPr>
                <w:color w:val="000000"/>
                <w:szCs w:val="20"/>
              </w:rPr>
            </w:pPr>
            <w:r>
              <w:rPr>
                <w:color w:val="000000"/>
                <w:szCs w:val="20"/>
              </w:rPr>
              <w:t>Valores</w:t>
            </w:r>
          </w:p>
        </w:tc>
      </w:tr>
      <w:tr w:rsidR="003B4B93" w:rsidTr="003B4B93">
        <w:trPr>
          <w:cnfStyle w:val="000000100000"/>
          <w:trHeight w:val="2421"/>
        </w:trPr>
        <w:tc>
          <w:tcPr>
            <w:cnfStyle w:val="001000000000"/>
            <w:tcW w:w="1165" w:type="dxa"/>
            <w:vAlign w:val="center"/>
          </w:tcPr>
          <w:p w:rsidR="003B4B93" w:rsidRDefault="003B4B93" w:rsidP="003B4B93">
            <w:pPr>
              <w:spacing w:line="360" w:lineRule="auto"/>
              <w:jc w:val="center"/>
              <w:rPr>
                <w:color w:val="000000"/>
                <w:szCs w:val="20"/>
              </w:rPr>
            </w:pPr>
            <w:r>
              <w:rPr>
                <w:color w:val="000000"/>
                <w:szCs w:val="20"/>
              </w:rPr>
              <w:t>Gobierno Federal</w:t>
            </w:r>
          </w:p>
        </w:tc>
        <w:tc>
          <w:tcPr>
            <w:tcW w:w="5275" w:type="dxa"/>
            <w:vAlign w:val="center"/>
          </w:tcPr>
          <w:p w:rsidR="003B4B93" w:rsidRDefault="003B4B93" w:rsidP="003B4B93">
            <w:pPr>
              <w:spacing w:line="360" w:lineRule="auto"/>
              <w:jc w:val="both"/>
              <w:cnfStyle w:val="000000100000"/>
              <w:rPr>
                <w:color w:val="000000"/>
                <w:szCs w:val="20"/>
              </w:rPr>
            </w:pPr>
            <w:r>
              <w:rPr>
                <w:color w:val="000000"/>
                <w:szCs w:val="20"/>
              </w:rPr>
              <w:t>Asignar y administrar los recursos financieros para la realización de obras de mantenimiento y remodelación de las instalaciones, para así impulsar la seguridad, modernización y el desarrollo de la carretera.</w:t>
            </w:r>
          </w:p>
        </w:tc>
        <w:tc>
          <w:tcPr>
            <w:tcW w:w="0" w:type="auto"/>
            <w:vAlign w:val="center"/>
          </w:tcPr>
          <w:p w:rsidR="003B4B93" w:rsidRDefault="003B4B93" w:rsidP="003B4B93">
            <w:pPr>
              <w:spacing w:line="360" w:lineRule="auto"/>
              <w:jc w:val="both"/>
              <w:cnfStyle w:val="000000100000"/>
              <w:rPr>
                <w:color w:val="000000"/>
                <w:szCs w:val="20"/>
              </w:rPr>
            </w:pPr>
            <w:r>
              <w:rPr>
                <w:color w:val="000000"/>
                <w:szCs w:val="20"/>
              </w:rPr>
              <w:t>Los recursos no son correctamente destinados, ya que a veces son ocupados para otros fines. La corrupción es algo que se ve en todas las empresas, en donde se ven beneficiados las personas con mayor estatus y que tienen una jerarquía más alta.</w:t>
            </w:r>
          </w:p>
        </w:tc>
      </w:tr>
      <w:tr w:rsidR="003B4B93" w:rsidTr="003B4B93">
        <w:trPr>
          <w:trHeight w:val="2561"/>
        </w:trPr>
        <w:tc>
          <w:tcPr>
            <w:cnfStyle w:val="001000000000"/>
            <w:tcW w:w="1165" w:type="dxa"/>
            <w:vAlign w:val="center"/>
          </w:tcPr>
          <w:p w:rsidR="003B4B93" w:rsidRDefault="003B4B93" w:rsidP="003B4B93">
            <w:pPr>
              <w:spacing w:line="360" w:lineRule="auto"/>
              <w:jc w:val="center"/>
              <w:rPr>
                <w:color w:val="000000"/>
                <w:szCs w:val="20"/>
              </w:rPr>
            </w:pPr>
            <w:r>
              <w:rPr>
                <w:color w:val="000000"/>
                <w:szCs w:val="20"/>
              </w:rPr>
              <w:t>CAPUFE (Caminos y Puentes Federales)</w:t>
            </w:r>
          </w:p>
        </w:tc>
        <w:tc>
          <w:tcPr>
            <w:tcW w:w="5275" w:type="dxa"/>
            <w:vAlign w:val="center"/>
          </w:tcPr>
          <w:p w:rsidR="003B4B93" w:rsidRPr="000E5B2D" w:rsidRDefault="003B4B93" w:rsidP="003B4B93">
            <w:pPr>
              <w:spacing w:line="360" w:lineRule="auto"/>
              <w:jc w:val="center"/>
              <w:cnfStyle w:val="000000000000"/>
              <w:rPr>
                <w:b/>
                <w:color w:val="000000"/>
                <w:szCs w:val="20"/>
                <w:u w:val="single"/>
              </w:rPr>
            </w:pPr>
            <w:r>
              <w:rPr>
                <w:color w:val="000000"/>
                <w:szCs w:val="20"/>
              </w:rPr>
              <w:t>Administra y supervisa, los trabajos de mantenimiento y modernización, para garantizar la disminución de  los tiempos de traslado y mejorar las condiciones de la carretera. Formula y evalúa, proyectos, estudios y acciones para generar</w:t>
            </w:r>
            <w:r w:rsidRPr="00D602DA">
              <w:rPr>
                <w:color w:val="000000"/>
                <w:szCs w:val="20"/>
              </w:rPr>
              <w:t xml:space="preserve"> alternativa</w:t>
            </w:r>
            <w:r>
              <w:rPr>
                <w:color w:val="000000"/>
                <w:szCs w:val="20"/>
              </w:rPr>
              <w:t>s</w:t>
            </w:r>
            <w:r w:rsidRPr="00D602DA">
              <w:rPr>
                <w:color w:val="000000"/>
                <w:szCs w:val="20"/>
              </w:rPr>
              <w:t xml:space="preserve"> que ayude</w:t>
            </w:r>
            <w:r>
              <w:rPr>
                <w:color w:val="000000"/>
                <w:szCs w:val="20"/>
              </w:rPr>
              <w:t>n</w:t>
            </w:r>
            <w:r w:rsidRPr="00D602DA">
              <w:rPr>
                <w:color w:val="000000"/>
                <w:szCs w:val="20"/>
              </w:rPr>
              <w:t xml:space="preserve"> con la capacidad de las carreteras</w:t>
            </w:r>
            <w:r>
              <w:rPr>
                <w:color w:val="000000"/>
                <w:szCs w:val="20"/>
              </w:rPr>
              <w:t xml:space="preserve"> y aumenten el desarrollo del país tanto en sectores turísticos, políticos y económicos</w:t>
            </w:r>
            <w:r w:rsidRPr="00D602DA">
              <w:rPr>
                <w:color w:val="000000"/>
                <w:szCs w:val="20"/>
              </w:rPr>
              <w:t>.</w:t>
            </w:r>
          </w:p>
        </w:tc>
        <w:tc>
          <w:tcPr>
            <w:tcW w:w="0" w:type="auto"/>
            <w:vAlign w:val="center"/>
          </w:tcPr>
          <w:p w:rsidR="003B4B93" w:rsidRDefault="003B4B93" w:rsidP="003B4B93">
            <w:pPr>
              <w:spacing w:line="360" w:lineRule="auto"/>
              <w:jc w:val="center"/>
              <w:cnfStyle w:val="000000000000"/>
              <w:rPr>
                <w:color w:val="000000"/>
                <w:szCs w:val="20"/>
              </w:rPr>
            </w:pPr>
            <w:r>
              <w:rPr>
                <w:color w:val="000000"/>
                <w:szCs w:val="20"/>
              </w:rPr>
              <w:t>No existen programas suficientes, para ofrecer un servicio digno a toda la demanda que requiere cubrir las necesidades de los usuarios y las poblaciones cercanas.</w:t>
            </w:r>
          </w:p>
        </w:tc>
      </w:tr>
    </w:tbl>
    <w:p w:rsidR="003B4B93" w:rsidRDefault="003B4B93" w:rsidP="003B4B93">
      <w:pPr>
        <w:jc w:val="both"/>
        <w:rPr>
          <w:rFonts w:ascii="Arial" w:hAnsi="Arial" w:cs="Arial"/>
          <w:b/>
          <w:color w:val="000000"/>
          <w:sz w:val="24"/>
          <w:szCs w:val="24"/>
          <w:u w:val="single"/>
        </w:rPr>
      </w:pPr>
    </w:p>
    <w:p w:rsidR="003B4B93" w:rsidRPr="003B4B93" w:rsidRDefault="003B4B93" w:rsidP="003B4B93">
      <w:pPr>
        <w:jc w:val="both"/>
        <w:rPr>
          <w:rFonts w:ascii="Arial" w:hAnsi="Arial" w:cs="Arial"/>
          <w:b/>
          <w:color w:val="000000"/>
          <w:sz w:val="24"/>
          <w:szCs w:val="24"/>
          <w:u w:val="single"/>
        </w:rPr>
      </w:pPr>
      <w:r w:rsidRPr="003B4B93">
        <w:rPr>
          <w:rFonts w:ascii="Arial" w:hAnsi="Arial" w:cs="Arial"/>
          <w:b/>
          <w:color w:val="000000"/>
          <w:sz w:val="24"/>
          <w:szCs w:val="24"/>
          <w:u w:val="single"/>
        </w:rPr>
        <w:t>Análisis Político:</w:t>
      </w:r>
    </w:p>
    <w:p w:rsidR="003B4B93" w:rsidRPr="003B4B93" w:rsidRDefault="003B4B93" w:rsidP="003B4B93">
      <w:pPr>
        <w:jc w:val="both"/>
        <w:rPr>
          <w:rFonts w:ascii="Arial" w:hAnsi="Arial" w:cs="Arial"/>
          <w:color w:val="000000"/>
          <w:sz w:val="24"/>
          <w:szCs w:val="24"/>
        </w:rPr>
      </w:pPr>
      <w:r w:rsidRPr="003B4B93">
        <w:rPr>
          <w:rFonts w:ascii="Arial" w:hAnsi="Arial" w:cs="Arial"/>
          <w:color w:val="000000"/>
          <w:sz w:val="24"/>
          <w:szCs w:val="24"/>
        </w:rPr>
        <w:t>El control del poder en las carreteras es inminente, ya que es la principal forma de transportarse es de gran interés tanto político, como económico.</w:t>
      </w:r>
      <w:r>
        <w:rPr>
          <w:rFonts w:ascii="Arial" w:hAnsi="Arial" w:cs="Arial"/>
          <w:color w:val="000000"/>
          <w:sz w:val="24"/>
          <w:szCs w:val="24"/>
        </w:rPr>
        <w:t xml:space="preserve"> </w:t>
      </w:r>
      <w:r w:rsidRPr="003B4B93">
        <w:rPr>
          <w:rFonts w:ascii="Arial" w:hAnsi="Arial" w:cs="Arial"/>
          <w:color w:val="000000"/>
          <w:sz w:val="24"/>
          <w:szCs w:val="24"/>
        </w:rPr>
        <w:t>El ingreso económico que reciben las carreteras es enorme, esto ingresos pasan a las manos de autoridades federales que autorizan  los proyectos tanto de mantenimiento, así como los de nueva infraestructura. Esta autorización de proyecto pasa a manos de Caminos y Puentes Federales (CAFUPE), que administra y autoriza los recursos que tiene en sus manos, para así proceder ya sea por parte de la subdirección de obras o por alguna empresa exterior, a la realización del proyecto que garantice en primer lugar la efectividad de su trabajo para lograr los objetivos encomendadas por autoridades federales y así posteriormente lograr la comunicación y permitir la realización del comercio, para tener satisfechos a los ciudadanos que pueden viajar seguros, tranquilos y menores tiempos de traslado.</w:t>
      </w:r>
      <w:r>
        <w:rPr>
          <w:rFonts w:ascii="Arial" w:hAnsi="Arial" w:cs="Arial"/>
          <w:color w:val="000000"/>
          <w:sz w:val="24"/>
          <w:szCs w:val="24"/>
        </w:rPr>
        <w:t xml:space="preserve"> </w:t>
      </w:r>
      <w:r w:rsidRPr="003B4B93">
        <w:rPr>
          <w:rFonts w:ascii="Arial" w:hAnsi="Arial" w:cs="Arial"/>
          <w:color w:val="000000"/>
          <w:sz w:val="24"/>
          <w:szCs w:val="24"/>
        </w:rPr>
        <w:t>Pero en general se puede observ</w:t>
      </w:r>
      <w:bookmarkStart w:id="0" w:name="_GoBack"/>
      <w:bookmarkEnd w:id="0"/>
      <w:r w:rsidRPr="003B4B93">
        <w:rPr>
          <w:rFonts w:ascii="Arial" w:hAnsi="Arial" w:cs="Arial"/>
          <w:color w:val="000000"/>
          <w:sz w:val="24"/>
          <w:szCs w:val="24"/>
        </w:rPr>
        <w:t xml:space="preserve">ar, que el poder dentro del sistema, no se usa de manera correcta, la ambición y la corrupción se hacen presentes, haciendo uso inadecuado de los </w:t>
      </w:r>
      <w:r w:rsidRPr="003B4B93">
        <w:rPr>
          <w:rFonts w:ascii="Arial" w:hAnsi="Arial" w:cs="Arial"/>
          <w:color w:val="000000"/>
          <w:sz w:val="24"/>
          <w:szCs w:val="24"/>
        </w:rPr>
        <w:lastRenderedPageBreak/>
        <w:t>recursos y presupuesto designados, esto hace que el sistema pueda funcionar eficazmente, haciendo que los pocos beneficiados sean los que cuentan con mayor poder</w:t>
      </w:r>
      <w:r>
        <w:rPr>
          <w:rFonts w:ascii="Arial" w:hAnsi="Arial" w:cs="Arial"/>
          <w:color w:val="000000"/>
          <w:sz w:val="24"/>
          <w:szCs w:val="24"/>
        </w:rPr>
        <w:t>.</w:t>
      </w:r>
    </w:p>
    <w:p w:rsidR="003B4B93" w:rsidRDefault="003B4B93" w:rsidP="001F3186">
      <w:pPr>
        <w:pStyle w:val="Prrafodelista"/>
        <w:ind w:left="502"/>
        <w:jc w:val="both"/>
        <w:rPr>
          <w:rFonts w:ascii="Arial" w:hAnsi="Arial" w:cs="Arial"/>
          <w:b/>
          <w:i/>
          <w:color w:val="000000"/>
          <w:sz w:val="28"/>
          <w:szCs w:val="28"/>
        </w:rPr>
      </w:pPr>
    </w:p>
    <w:p w:rsidR="00D81B53" w:rsidRPr="00DD0452" w:rsidRDefault="00D81B53" w:rsidP="001F3186">
      <w:pPr>
        <w:pStyle w:val="Prrafodelista"/>
        <w:numPr>
          <w:ilvl w:val="0"/>
          <w:numId w:val="10"/>
        </w:numPr>
        <w:jc w:val="both"/>
        <w:rPr>
          <w:rFonts w:ascii="Arial" w:hAnsi="Arial" w:cs="Arial"/>
          <w:b/>
          <w:i/>
          <w:color w:val="000000"/>
          <w:sz w:val="28"/>
          <w:szCs w:val="28"/>
        </w:rPr>
      </w:pPr>
      <w:r w:rsidRPr="00DD0452">
        <w:rPr>
          <w:rFonts w:ascii="Arial" w:hAnsi="Arial" w:cs="Arial"/>
          <w:b/>
          <w:i/>
          <w:color w:val="000000"/>
          <w:sz w:val="28"/>
          <w:szCs w:val="28"/>
        </w:rPr>
        <w:t>DEFINICIONES RAÍCES</w:t>
      </w:r>
    </w:p>
    <w:p w:rsidR="00D81B53" w:rsidRPr="00713CEA" w:rsidRDefault="00D81B53" w:rsidP="00D81B53">
      <w:pPr>
        <w:ind w:left="360"/>
        <w:jc w:val="both"/>
        <w:rPr>
          <w:rFonts w:ascii="Arial" w:hAnsi="Arial" w:cs="Arial"/>
          <w:b/>
          <w:i/>
          <w:color w:val="000000"/>
          <w:sz w:val="28"/>
          <w:szCs w:val="28"/>
        </w:rPr>
      </w:pPr>
    </w:p>
    <w:p w:rsidR="00D81B53" w:rsidRPr="00713CEA" w:rsidRDefault="00D81B53" w:rsidP="00D81B53">
      <w:pPr>
        <w:ind w:left="360"/>
        <w:jc w:val="both"/>
        <w:rPr>
          <w:rFonts w:ascii="Arial" w:hAnsi="Arial" w:cs="Arial"/>
          <w:b/>
          <w:color w:val="000000"/>
          <w:sz w:val="28"/>
          <w:szCs w:val="28"/>
        </w:rPr>
      </w:pPr>
      <w:r w:rsidRPr="00713CEA">
        <w:rPr>
          <w:rFonts w:ascii="Arial" w:hAnsi="Arial" w:cs="Arial"/>
          <w:b/>
          <w:color w:val="000000"/>
          <w:sz w:val="28"/>
          <w:szCs w:val="28"/>
        </w:rPr>
        <w:t>Identificación de Sistemas</w:t>
      </w:r>
    </w:p>
    <w:p w:rsidR="00D81B53" w:rsidRPr="00713CEA" w:rsidRDefault="00D81B53" w:rsidP="00D81B53">
      <w:pPr>
        <w:ind w:left="360"/>
        <w:jc w:val="center"/>
        <w:rPr>
          <w:rFonts w:ascii="Arial" w:hAnsi="Arial" w:cs="Arial"/>
          <w:b/>
          <w:color w:val="000000"/>
          <w:sz w:val="28"/>
          <w:szCs w:val="28"/>
        </w:rPr>
      </w:pPr>
    </w:p>
    <w:p w:rsidR="00D81B53" w:rsidRDefault="00D81B53" w:rsidP="00D81B53">
      <w:pPr>
        <w:pStyle w:val="Prrafodelista"/>
        <w:numPr>
          <w:ilvl w:val="0"/>
          <w:numId w:val="4"/>
        </w:numPr>
        <w:spacing w:line="276" w:lineRule="auto"/>
        <w:jc w:val="center"/>
        <w:rPr>
          <w:rFonts w:ascii="Arial" w:hAnsi="Arial" w:cs="Arial"/>
          <w:b/>
          <w:color w:val="000000"/>
          <w:sz w:val="28"/>
          <w:szCs w:val="28"/>
        </w:rPr>
      </w:pPr>
      <w:r w:rsidRPr="00713CEA">
        <w:rPr>
          <w:rFonts w:ascii="Arial" w:hAnsi="Arial" w:cs="Arial"/>
          <w:b/>
          <w:color w:val="000000"/>
          <w:sz w:val="28"/>
          <w:szCs w:val="28"/>
        </w:rPr>
        <w:t>Ampliación de carriles</w:t>
      </w:r>
      <w:r>
        <w:rPr>
          <w:rFonts w:ascii="Arial" w:hAnsi="Arial" w:cs="Arial"/>
          <w:b/>
          <w:color w:val="000000"/>
          <w:sz w:val="28"/>
          <w:szCs w:val="28"/>
        </w:rPr>
        <w:t xml:space="preserve"> en la Carretera Federal   </w:t>
      </w:r>
    </w:p>
    <w:p w:rsidR="00D81B53" w:rsidRPr="00713CEA" w:rsidRDefault="00D81B53" w:rsidP="00D81B53">
      <w:pPr>
        <w:pStyle w:val="Prrafodelista"/>
        <w:spacing w:line="276" w:lineRule="auto"/>
        <w:ind w:left="928"/>
        <w:jc w:val="center"/>
        <w:rPr>
          <w:rFonts w:ascii="Arial" w:hAnsi="Arial" w:cs="Arial"/>
          <w:b/>
          <w:color w:val="000000"/>
          <w:sz w:val="28"/>
          <w:szCs w:val="28"/>
        </w:rPr>
      </w:pPr>
      <w:r>
        <w:rPr>
          <w:rFonts w:ascii="Arial" w:hAnsi="Arial" w:cs="Arial"/>
          <w:b/>
          <w:color w:val="000000"/>
          <w:sz w:val="28"/>
          <w:szCs w:val="28"/>
        </w:rPr>
        <w:t>México-Puebla</w:t>
      </w:r>
    </w:p>
    <w:p w:rsidR="00D81B53" w:rsidRDefault="00D81B53" w:rsidP="00D81B53">
      <w:pPr>
        <w:ind w:left="360"/>
        <w:jc w:val="both"/>
        <w:rPr>
          <w:rFonts w:ascii="Arial" w:hAnsi="Arial" w:cs="Arial"/>
          <w:b/>
          <w:color w:val="000000"/>
          <w:szCs w:val="20"/>
        </w:rPr>
      </w:pPr>
    </w:p>
    <w:p w:rsidR="00D81B53" w:rsidRPr="00195519" w:rsidRDefault="00D81B53" w:rsidP="00D81B53">
      <w:pPr>
        <w:ind w:left="360"/>
        <w:jc w:val="both"/>
        <w:rPr>
          <w:rFonts w:ascii="Arial" w:hAnsi="Arial" w:cs="Arial"/>
          <w:b/>
          <w:color w:val="000000"/>
          <w:szCs w:val="20"/>
        </w:rPr>
      </w:pPr>
      <w:r>
        <w:rPr>
          <w:rFonts w:ascii="Arial" w:hAnsi="Arial" w:cs="Arial"/>
          <w:b/>
          <w:color w:val="000000"/>
          <w:szCs w:val="20"/>
        </w:rPr>
        <w:t>1era. DEFINICIÓ</w:t>
      </w:r>
      <w:r w:rsidRPr="00195519">
        <w:rPr>
          <w:rFonts w:ascii="Arial" w:hAnsi="Arial" w:cs="Arial"/>
          <w:b/>
          <w:color w:val="000000"/>
          <w:szCs w:val="20"/>
        </w:rPr>
        <w:t>N RAÍZ</w:t>
      </w:r>
    </w:p>
    <w:p w:rsidR="00D81B53" w:rsidRPr="00195519" w:rsidRDefault="00D81B53" w:rsidP="00D81B53">
      <w:pPr>
        <w:jc w:val="both"/>
        <w:rPr>
          <w:rFonts w:ascii="Arial" w:hAnsi="Arial" w:cs="Arial"/>
          <w:color w:val="000000"/>
          <w:szCs w:val="20"/>
        </w:rPr>
      </w:pPr>
    </w:p>
    <w:p w:rsidR="00D81B53" w:rsidRPr="00713CEA" w:rsidRDefault="00D81B53" w:rsidP="00D81B53">
      <w:pPr>
        <w:ind w:left="360"/>
        <w:jc w:val="both"/>
        <w:rPr>
          <w:rFonts w:ascii="Arial" w:hAnsi="Arial" w:cs="Arial"/>
          <w:i/>
          <w:color w:val="000000"/>
          <w:szCs w:val="20"/>
        </w:rPr>
      </w:pPr>
      <w:r w:rsidRPr="00713CEA">
        <w:rPr>
          <w:rFonts w:ascii="Arial" w:hAnsi="Arial" w:cs="Arial"/>
          <w:i/>
          <w:color w:val="000000"/>
          <w:szCs w:val="20"/>
        </w:rPr>
        <w:t>Un sistema que permita la ampliación de carriles de la carretera México-Puebla por medio de la gestión de la CAPUFE (Caminos y Puentes Federales)</w:t>
      </w:r>
      <w:r w:rsidRPr="00713CEA">
        <w:rPr>
          <w:rFonts w:ascii="Arial" w:hAnsi="Arial" w:cs="Arial"/>
          <w:i/>
          <w:color w:val="000000" w:themeColor="text1"/>
          <w:lang w:eastAsia="es-MX"/>
        </w:rPr>
        <w:t xml:space="preserve"> </w:t>
      </w:r>
      <w:r w:rsidRPr="00713CEA">
        <w:rPr>
          <w:rFonts w:ascii="Arial" w:hAnsi="Arial" w:cs="Arial"/>
          <w:i/>
          <w:color w:val="000000"/>
          <w:szCs w:val="20"/>
        </w:rPr>
        <w:t>con la finalidad de disminuir el embotellamiento que existen en esta carretera especialmente en las entradas a las ciudades respectivas.</w:t>
      </w:r>
    </w:p>
    <w:p w:rsidR="00D81B53" w:rsidRPr="00713CEA" w:rsidRDefault="00D81B53" w:rsidP="00D81B53">
      <w:pPr>
        <w:ind w:left="360"/>
        <w:jc w:val="both"/>
        <w:rPr>
          <w:rFonts w:ascii="Arial" w:hAnsi="Arial" w:cs="Arial"/>
          <w:i/>
          <w:color w:val="000000"/>
          <w:szCs w:val="20"/>
        </w:rPr>
      </w:pPr>
    </w:p>
    <w:p w:rsidR="00D81B53" w:rsidRPr="00195519" w:rsidRDefault="00D81B53" w:rsidP="00D81B53">
      <w:pPr>
        <w:ind w:left="360"/>
        <w:jc w:val="both"/>
        <w:rPr>
          <w:rFonts w:ascii="Arial" w:hAnsi="Arial" w:cs="Arial"/>
          <w:color w:val="000000"/>
          <w:szCs w:val="20"/>
        </w:rPr>
      </w:pPr>
      <w:r w:rsidRPr="00195519">
        <w:rPr>
          <w:rFonts w:ascii="Arial" w:hAnsi="Arial" w:cs="Arial"/>
          <w:b/>
          <w:i/>
          <w:color w:val="000000"/>
          <w:szCs w:val="20"/>
        </w:rPr>
        <w:t>C</w:t>
      </w:r>
      <w:r w:rsidRPr="00195519">
        <w:rPr>
          <w:rFonts w:ascii="Arial" w:hAnsi="Arial" w:cs="Arial"/>
          <w:b/>
          <w:color w:val="000000"/>
          <w:szCs w:val="20"/>
        </w:rPr>
        <w:t xml:space="preserve">- Clientes. </w:t>
      </w:r>
      <w:r w:rsidRPr="00195519">
        <w:rPr>
          <w:rFonts w:ascii="Arial" w:hAnsi="Arial" w:cs="Arial"/>
          <w:color w:val="000000"/>
          <w:szCs w:val="20"/>
        </w:rPr>
        <w:t>El Gobierno Federal por medio de la Secretaría de Comunicaciones y Transportes, así como los usuarios de las carreteras Federales, ciudadanos que desean viajar a un destino para vacacionar o para transportistas de mercancías para todo el territorio de la República Mexicana.</w:t>
      </w:r>
    </w:p>
    <w:p w:rsidR="00D81B53" w:rsidRPr="00195519" w:rsidRDefault="00D81B53" w:rsidP="00D81B53">
      <w:pPr>
        <w:jc w:val="both"/>
        <w:rPr>
          <w:rFonts w:ascii="Arial" w:hAnsi="Arial" w:cs="Arial"/>
          <w:color w:val="000000"/>
          <w:szCs w:val="20"/>
        </w:rPr>
      </w:pPr>
    </w:p>
    <w:p w:rsidR="00D81B53" w:rsidRPr="00195519" w:rsidRDefault="00D81B53" w:rsidP="00D81B53">
      <w:pPr>
        <w:pStyle w:val="Prrafodelista"/>
        <w:numPr>
          <w:ilvl w:val="0"/>
          <w:numId w:val="1"/>
        </w:numPr>
        <w:spacing w:line="276" w:lineRule="auto"/>
        <w:jc w:val="both"/>
        <w:rPr>
          <w:rFonts w:ascii="Arial" w:hAnsi="Arial" w:cs="Arial"/>
          <w:color w:val="000000"/>
          <w:szCs w:val="20"/>
        </w:rPr>
      </w:pPr>
      <w:r w:rsidRPr="00195519">
        <w:rPr>
          <w:rFonts w:ascii="Arial" w:hAnsi="Arial" w:cs="Arial"/>
          <w:b/>
          <w:color w:val="000000"/>
          <w:szCs w:val="20"/>
        </w:rPr>
        <w:t xml:space="preserve">Agentes. </w:t>
      </w:r>
      <w:r w:rsidRPr="00195519">
        <w:rPr>
          <w:rFonts w:ascii="Arial" w:hAnsi="Arial" w:cs="Arial"/>
          <w:color w:val="000000"/>
          <w:szCs w:val="20"/>
        </w:rPr>
        <w:t>Empleados de las distintas empresas públicas o privadas que pueden intervenir en este proyecto, incluyendo al personal de obra, supervisores y empleados de oficina, todos ellos han sido contratados por la CAPUFE.</w:t>
      </w:r>
    </w:p>
    <w:p w:rsidR="00D81B53" w:rsidRPr="00195519" w:rsidRDefault="00D81B53" w:rsidP="00D81B53">
      <w:pPr>
        <w:ind w:left="360"/>
        <w:jc w:val="both"/>
        <w:rPr>
          <w:rFonts w:ascii="Arial" w:hAnsi="Arial" w:cs="Arial"/>
          <w:color w:val="000000"/>
          <w:szCs w:val="20"/>
        </w:rPr>
      </w:pPr>
    </w:p>
    <w:p w:rsidR="00D81B53" w:rsidRPr="00195519" w:rsidRDefault="00D81B53" w:rsidP="00D81B53">
      <w:pPr>
        <w:ind w:left="360"/>
        <w:jc w:val="both"/>
        <w:rPr>
          <w:rFonts w:ascii="Arial" w:hAnsi="Arial" w:cs="Arial"/>
          <w:color w:val="000000"/>
          <w:szCs w:val="20"/>
        </w:rPr>
      </w:pPr>
      <w:r w:rsidRPr="00195519">
        <w:rPr>
          <w:rFonts w:ascii="Arial" w:hAnsi="Arial" w:cs="Arial"/>
          <w:b/>
          <w:i/>
          <w:color w:val="000000"/>
          <w:szCs w:val="20"/>
        </w:rPr>
        <w:t>T</w:t>
      </w:r>
      <w:r w:rsidRPr="00195519">
        <w:rPr>
          <w:rFonts w:ascii="Arial" w:hAnsi="Arial" w:cs="Arial"/>
          <w:b/>
          <w:color w:val="000000"/>
          <w:szCs w:val="20"/>
        </w:rPr>
        <w:t xml:space="preserve">- Transformación. </w:t>
      </w:r>
      <w:r w:rsidRPr="00195519">
        <w:rPr>
          <w:rFonts w:ascii="Arial" w:hAnsi="Arial" w:cs="Arial"/>
          <w:color w:val="000000"/>
          <w:szCs w:val="20"/>
        </w:rPr>
        <w:t xml:space="preserve">A partir de </w:t>
      </w:r>
      <w:r>
        <w:rPr>
          <w:rFonts w:ascii="Arial" w:hAnsi="Arial" w:cs="Arial"/>
          <w:color w:val="000000"/>
          <w:szCs w:val="20"/>
        </w:rPr>
        <w:t>la ampliación de los carriles de esta carretera se lograra tener una mayor circulación en las entradas y salidas de las ciudades conectadas por esta carretera y a partir de esto se tendrá un mayor flujo y disminuir el tiempo de espera para entrar a las ciudades.</w:t>
      </w:r>
    </w:p>
    <w:p w:rsidR="00D81B53" w:rsidRDefault="00D81B53" w:rsidP="00D81B53">
      <w:pPr>
        <w:ind w:left="360"/>
        <w:jc w:val="both"/>
        <w:rPr>
          <w:color w:val="000000"/>
          <w:szCs w:val="20"/>
        </w:rPr>
      </w:pPr>
    </w:p>
    <w:p w:rsidR="00D81B53" w:rsidRDefault="00D81B53" w:rsidP="00D81B53">
      <w:pPr>
        <w:ind w:left="360"/>
        <w:jc w:val="both"/>
        <w:rPr>
          <w:rFonts w:ascii="Arial" w:hAnsi="Arial" w:cs="Arial"/>
          <w:color w:val="000000"/>
          <w:szCs w:val="20"/>
        </w:rPr>
      </w:pPr>
      <w:r w:rsidRPr="00195519">
        <w:rPr>
          <w:rFonts w:ascii="Arial" w:hAnsi="Arial" w:cs="Arial"/>
          <w:b/>
          <w:i/>
          <w:color w:val="000000"/>
          <w:szCs w:val="20"/>
        </w:rPr>
        <w:t xml:space="preserve">W- </w:t>
      </w:r>
      <w:r w:rsidRPr="00195519">
        <w:rPr>
          <w:rFonts w:ascii="Arial" w:hAnsi="Arial" w:cs="Arial"/>
          <w:b/>
          <w:color w:val="000000"/>
          <w:szCs w:val="20"/>
        </w:rPr>
        <w:t xml:space="preserve">Visión del mundo. </w:t>
      </w:r>
      <w:r w:rsidRPr="00195519">
        <w:rPr>
          <w:rFonts w:ascii="Arial" w:hAnsi="Arial" w:cs="Arial"/>
          <w:color w:val="000000"/>
          <w:szCs w:val="20"/>
        </w:rPr>
        <w:t xml:space="preserve">Viajar con más seguridad </w:t>
      </w:r>
      <w:r>
        <w:rPr>
          <w:rFonts w:ascii="Arial" w:hAnsi="Arial" w:cs="Arial"/>
          <w:color w:val="000000"/>
          <w:szCs w:val="20"/>
        </w:rPr>
        <w:t xml:space="preserve">y con menor tiempo para trasladarse  </w:t>
      </w:r>
      <w:r w:rsidRPr="00195519">
        <w:rPr>
          <w:rFonts w:ascii="Arial" w:hAnsi="Arial" w:cs="Arial"/>
          <w:color w:val="000000"/>
          <w:szCs w:val="20"/>
        </w:rPr>
        <w:t xml:space="preserve">a lo largo de esta carretera especialmente en </w:t>
      </w:r>
      <w:r>
        <w:rPr>
          <w:rFonts w:ascii="Arial" w:hAnsi="Arial" w:cs="Arial"/>
          <w:color w:val="000000"/>
          <w:szCs w:val="20"/>
        </w:rPr>
        <w:t xml:space="preserve">las casetas de cobro de las entradas a </w:t>
      </w:r>
      <w:r>
        <w:rPr>
          <w:rFonts w:ascii="Arial" w:hAnsi="Arial" w:cs="Arial"/>
          <w:color w:val="000000"/>
          <w:szCs w:val="20"/>
        </w:rPr>
        <w:lastRenderedPageBreak/>
        <w:t xml:space="preserve">las ciudades especialmente a la Ciudad de México. Con estas ampliaciones se reducirá el tiempo cuando existan un gran </w:t>
      </w:r>
      <w:proofErr w:type="spellStart"/>
      <w:proofErr w:type="gramStart"/>
      <w:r>
        <w:rPr>
          <w:rFonts w:ascii="Arial" w:hAnsi="Arial" w:cs="Arial"/>
          <w:color w:val="000000"/>
          <w:szCs w:val="20"/>
        </w:rPr>
        <w:t>numero</w:t>
      </w:r>
      <w:proofErr w:type="spellEnd"/>
      <w:proofErr w:type="gramEnd"/>
      <w:r>
        <w:rPr>
          <w:rFonts w:ascii="Arial" w:hAnsi="Arial" w:cs="Arial"/>
          <w:color w:val="000000"/>
          <w:szCs w:val="20"/>
        </w:rPr>
        <w:t xml:space="preserve"> de automóviles entrando o saliendo de las ciudades conectadas por esta carretera.</w:t>
      </w:r>
    </w:p>
    <w:p w:rsidR="00D81B53" w:rsidRDefault="00D81B53" w:rsidP="00D81B53">
      <w:pPr>
        <w:ind w:left="360"/>
        <w:jc w:val="both"/>
        <w:rPr>
          <w:rFonts w:ascii="Arial" w:hAnsi="Arial" w:cs="Arial"/>
          <w:color w:val="000000"/>
          <w:szCs w:val="20"/>
        </w:rPr>
      </w:pPr>
    </w:p>
    <w:p w:rsidR="00D81B53" w:rsidRPr="00195519" w:rsidRDefault="00D81B53" w:rsidP="00D81B53">
      <w:pPr>
        <w:ind w:left="360"/>
        <w:jc w:val="both"/>
        <w:rPr>
          <w:rFonts w:ascii="Arial" w:hAnsi="Arial" w:cs="Arial"/>
          <w:color w:val="000000"/>
          <w:szCs w:val="20"/>
        </w:rPr>
      </w:pPr>
      <w:r w:rsidRPr="00195519">
        <w:rPr>
          <w:rFonts w:ascii="Arial" w:hAnsi="Arial" w:cs="Arial"/>
          <w:b/>
          <w:i/>
          <w:color w:val="000000"/>
          <w:szCs w:val="20"/>
        </w:rPr>
        <w:t xml:space="preserve">O- </w:t>
      </w:r>
      <w:r w:rsidRPr="00195519">
        <w:rPr>
          <w:rFonts w:ascii="Arial" w:hAnsi="Arial" w:cs="Arial"/>
          <w:b/>
          <w:color w:val="000000"/>
          <w:szCs w:val="20"/>
        </w:rPr>
        <w:t>Dueño</w:t>
      </w:r>
      <w:r w:rsidRPr="00195519">
        <w:rPr>
          <w:rFonts w:ascii="Arial" w:hAnsi="Arial" w:cs="Arial"/>
          <w:color w:val="000000"/>
          <w:szCs w:val="20"/>
        </w:rPr>
        <w:t>. El gobierno Federal, por medio de la Secretaría de Comunicaciones y transportes.</w:t>
      </w:r>
    </w:p>
    <w:p w:rsidR="00D81B53" w:rsidRDefault="00D81B53" w:rsidP="00D81B53">
      <w:pPr>
        <w:ind w:left="360"/>
        <w:jc w:val="both"/>
        <w:rPr>
          <w:rFonts w:ascii="Arial" w:hAnsi="Arial" w:cs="Arial"/>
          <w:color w:val="000000"/>
          <w:szCs w:val="20"/>
        </w:rPr>
      </w:pPr>
      <w:r w:rsidRPr="00195519">
        <w:rPr>
          <w:rFonts w:ascii="Arial" w:hAnsi="Arial" w:cs="Arial"/>
          <w:b/>
          <w:i/>
          <w:color w:val="000000"/>
          <w:szCs w:val="20"/>
        </w:rPr>
        <w:t xml:space="preserve">E- </w:t>
      </w:r>
      <w:r w:rsidRPr="00195519">
        <w:rPr>
          <w:rFonts w:ascii="Arial" w:hAnsi="Arial" w:cs="Arial"/>
          <w:b/>
          <w:color w:val="000000"/>
          <w:szCs w:val="20"/>
        </w:rPr>
        <w:t xml:space="preserve">Apremios ambientales. </w:t>
      </w:r>
      <w:r w:rsidRPr="00195519">
        <w:rPr>
          <w:rFonts w:ascii="Arial" w:hAnsi="Arial" w:cs="Arial"/>
          <w:color w:val="000000"/>
          <w:szCs w:val="20"/>
        </w:rPr>
        <w:t>Que la empresa encargada del proyecto cuente con el suficiente presupuesto para llevar a cabo la obra, así como cumplir el tiempo estimado para la conclusión del proyecto. Se deben realizar todos los trabajos en esta obra bajo la supervisión de encargados y bajo las restricciones de las leyes para este tipo de obras.</w:t>
      </w:r>
    </w:p>
    <w:p w:rsidR="00D81B53" w:rsidRPr="00195519" w:rsidRDefault="00D81B53" w:rsidP="00D81B53">
      <w:pPr>
        <w:ind w:left="360"/>
        <w:jc w:val="both"/>
        <w:rPr>
          <w:rFonts w:ascii="Arial" w:hAnsi="Arial" w:cs="Arial"/>
          <w:color w:val="000000"/>
          <w:szCs w:val="20"/>
        </w:rPr>
      </w:pPr>
    </w:p>
    <w:p w:rsidR="00D81B53" w:rsidRPr="00713CEA" w:rsidRDefault="00D81B53" w:rsidP="00D81B53">
      <w:pPr>
        <w:pStyle w:val="Prrafodelista"/>
        <w:numPr>
          <w:ilvl w:val="0"/>
          <w:numId w:val="7"/>
        </w:numPr>
        <w:spacing w:line="276" w:lineRule="auto"/>
        <w:jc w:val="center"/>
        <w:rPr>
          <w:rFonts w:ascii="Arial" w:hAnsi="Arial" w:cs="Arial"/>
          <w:b/>
          <w:color w:val="000000"/>
          <w:sz w:val="28"/>
          <w:szCs w:val="28"/>
        </w:rPr>
      </w:pPr>
      <w:r w:rsidRPr="00713CEA">
        <w:rPr>
          <w:rFonts w:ascii="Arial" w:hAnsi="Arial" w:cs="Arial"/>
          <w:b/>
          <w:color w:val="000000"/>
          <w:sz w:val="28"/>
          <w:szCs w:val="28"/>
        </w:rPr>
        <w:t>Colocación y cambio de señalamientos en distintas zonas de la carretera Federal México-Puebla.</w:t>
      </w:r>
    </w:p>
    <w:p w:rsidR="00D81B53" w:rsidRPr="006A6BB0" w:rsidRDefault="00D81B53" w:rsidP="00D81B53">
      <w:pPr>
        <w:ind w:left="360"/>
        <w:rPr>
          <w:i/>
          <w:color w:val="000000"/>
          <w:szCs w:val="20"/>
        </w:rPr>
      </w:pPr>
    </w:p>
    <w:p w:rsidR="00D81B53" w:rsidRPr="000D0423" w:rsidRDefault="00D81B53" w:rsidP="00D81B53">
      <w:pPr>
        <w:ind w:left="360"/>
        <w:rPr>
          <w:rFonts w:ascii="Arial" w:hAnsi="Arial" w:cs="Arial"/>
          <w:b/>
          <w:color w:val="000000"/>
          <w:szCs w:val="20"/>
        </w:rPr>
      </w:pPr>
      <w:r>
        <w:rPr>
          <w:rFonts w:ascii="Arial" w:hAnsi="Arial" w:cs="Arial"/>
          <w:b/>
          <w:color w:val="000000"/>
          <w:szCs w:val="20"/>
        </w:rPr>
        <w:t>2da. DEFINICIÓ</w:t>
      </w:r>
      <w:r w:rsidRPr="000D0423">
        <w:rPr>
          <w:rFonts w:ascii="Arial" w:hAnsi="Arial" w:cs="Arial"/>
          <w:b/>
          <w:color w:val="000000"/>
          <w:szCs w:val="20"/>
        </w:rPr>
        <w:t>N RAÍZ</w:t>
      </w:r>
    </w:p>
    <w:p w:rsidR="00D81B53" w:rsidRPr="000D0423" w:rsidRDefault="00D81B53" w:rsidP="00D81B53">
      <w:pPr>
        <w:ind w:left="360"/>
        <w:jc w:val="both"/>
        <w:rPr>
          <w:rFonts w:ascii="Arial" w:hAnsi="Arial" w:cs="Arial"/>
          <w:color w:val="000000"/>
          <w:szCs w:val="20"/>
        </w:rPr>
      </w:pPr>
    </w:p>
    <w:p w:rsidR="00D81B53" w:rsidRPr="00713CEA" w:rsidRDefault="00D81B53" w:rsidP="00D81B53">
      <w:pPr>
        <w:ind w:left="360"/>
        <w:jc w:val="both"/>
        <w:rPr>
          <w:rFonts w:ascii="Arial" w:hAnsi="Arial" w:cs="Arial"/>
          <w:i/>
          <w:color w:val="000000"/>
          <w:szCs w:val="20"/>
        </w:rPr>
      </w:pPr>
      <w:r w:rsidRPr="00713CEA">
        <w:rPr>
          <w:rFonts w:ascii="Arial" w:hAnsi="Arial" w:cs="Arial"/>
          <w:i/>
          <w:color w:val="000000"/>
          <w:szCs w:val="20"/>
        </w:rPr>
        <w:t>Un sistema que permita la colocación y cambio de señalamientos viales antiguos en la carretera Federal México-Puebla, así como la colocación de pintura y reflejantes en las líneas laterales y centrales de la vía, por medio de una licitación para empresas públicas o privadas realizada por la CAPUFE para llevar a cabo este proyecto, con la finalidad de evitar la mayor cantidad de accidentes a raíz de la falta de señalamiento de alguna zona peligrosa así como la falta de visibilidad de los limites laterales de la carretera.</w:t>
      </w:r>
    </w:p>
    <w:p w:rsidR="00D81B53" w:rsidRDefault="00D81B53" w:rsidP="00D81B53">
      <w:pPr>
        <w:ind w:left="360"/>
        <w:jc w:val="both"/>
        <w:rPr>
          <w:color w:val="000000"/>
          <w:szCs w:val="20"/>
        </w:rPr>
      </w:pPr>
    </w:p>
    <w:p w:rsidR="00D81B53" w:rsidRPr="000D0423" w:rsidRDefault="00D81B53" w:rsidP="00D81B53">
      <w:pPr>
        <w:ind w:left="360"/>
        <w:jc w:val="both"/>
        <w:rPr>
          <w:rFonts w:ascii="Arial" w:hAnsi="Arial" w:cs="Arial"/>
          <w:color w:val="000000"/>
          <w:szCs w:val="20"/>
        </w:rPr>
      </w:pPr>
      <w:r w:rsidRPr="000D0423">
        <w:rPr>
          <w:rFonts w:ascii="Arial" w:hAnsi="Arial" w:cs="Arial"/>
          <w:b/>
          <w:i/>
          <w:color w:val="000000"/>
          <w:szCs w:val="20"/>
        </w:rPr>
        <w:t>C</w:t>
      </w:r>
      <w:r w:rsidRPr="000D0423">
        <w:rPr>
          <w:rFonts w:ascii="Arial" w:hAnsi="Arial" w:cs="Arial"/>
          <w:b/>
          <w:color w:val="000000"/>
          <w:szCs w:val="20"/>
        </w:rPr>
        <w:t xml:space="preserve">- Clientes. </w:t>
      </w:r>
      <w:r w:rsidRPr="000D0423">
        <w:rPr>
          <w:rFonts w:ascii="Arial" w:hAnsi="Arial" w:cs="Arial"/>
          <w:color w:val="000000"/>
          <w:szCs w:val="20"/>
        </w:rPr>
        <w:t>El Gobierno Federal por medio de la Secretaría de Comunicaciones y Transportes, así como los usuarios de las carreteras Federales, ciudadanos que desean viajar a un destino para vacacionar o para transportistas de mercancías para todo el territorio de la República Mexicana.</w:t>
      </w:r>
    </w:p>
    <w:p w:rsidR="00D81B53" w:rsidRPr="000D0423" w:rsidRDefault="00D81B53" w:rsidP="00D81B53">
      <w:pPr>
        <w:ind w:left="360"/>
        <w:jc w:val="both"/>
        <w:rPr>
          <w:rFonts w:ascii="Arial" w:hAnsi="Arial" w:cs="Arial"/>
          <w:color w:val="000000"/>
          <w:szCs w:val="20"/>
        </w:rPr>
      </w:pPr>
    </w:p>
    <w:p w:rsidR="00D81B53" w:rsidRPr="000D0423" w:rsidRDefault="00D81B53" w:rsidP="00D81B53">
      <w:pPr>
        <w:pStyle w:val="Prrafodelista"/>
        <w:numPr>
          <w:ilvl w:val="0"/>
          <w:numId w:val="2"/>
        </w:numPr>
        <w:spacing w:line="276" w:lineRule="auto"/>
        <w:rPr>
          <w:rFonts w:ascii="Arial" w:hAnsi="Arial" w:cs="Arial"/>
          <w:color w:val="000000"/>
          <w:szCs w:val="20"/>
        </w:rPr>
      </w:pPr>
      <w:r w:rsidRPr="000D0423">
        <w:rPr>
          <w:rFonts w:ascii="Arial" w:hAnsi="Arial" w:cs="Arial"/>
          <w:b/>
          <w:color w:val="000000"/>
          <w:szCs w:val="20"/>
        </w:rPr>
        <w:t xml:space="preserve">Agentes. </w:t>
      </w:r>
      <w:r w:rsidRPr="000D0423">
        <w:rPr>
          <w:rFonts w:ascii="Arial" w:hAnsi="Arial" w:cs="Arial"/>
          <w:color w:val="000000"/>
          <w:szCs w:val="20"/>
        </w:rPr>
        <w:t>Empleados de las distintas empresas públicas o privadas que pueden intervenir en este proyecto, incluyendo al personal de obra, supervisores y empleados de oficina concesionados por la CAPUFE.</w:t>
      </w:r>
    </w:p>
    <w:p w:rsidR="00D81B53" w:rsidRPr="00623792" w:rsidRDefault="00D81B53" w:rsidP="00D81B53">
      <w:pPr>
        <w:ind w:left="360"/>
        <w:rPr>
          <w:color w:val="000000"/>
          <w:szCs w:val="20"/>
        </w:rPr>
      </w:pPr>
    </w:p>
    <w:p w:rsidR="00D81B53" w:rsidRPr="000D0423" w:rsidRDefault="00D81B53" w:rsidP="00D81B53">
      <w:pPr>
        <w:ind w:left="360"/>
        <w:jc w:val="both"/>
        <w:rPr>
          <w:rFonts w:ascii="Arial" w:hAnsi="Arial" w:cs="Arial"/>
          <w:color w:val="000000"/>
          <w:szCs w:val="20"/>
        </w:rPr>
      </w:pPr>
      <w:r w:rsidRPr="000D0423">
        <w:rPr>
          <w:rFonts w:ascii="Arial" w:hAnsi="Arial" w:cs="Arial"/>
          <w:b/>
          <w:i/>
          <w:color w:val="000000"/>
          <w:szCs w:val="20"/>
        </w:rPr>
        <w:t>T</w:t>
      </w:r>
      <w:r w:rsidRPr="000D0423">
        <w:rPr>
          <w:rFonts w:ascii="Arial" w:hAnsi="Arial" w:cs="Arial"/>
          <w:b/>
          <w:color w:val="000000"/>
          <w:szCs w:val="20"/>
        </w:rPr>
        <w:t xml:space="preserve">- Transformación. </w:t>
      </w:r>
      <w:r w:rsidRPr="000D0423">
        <w:rPr>
          <w:rFonts w:ascii="Arial" w:hAnsi="Arial" w:cs="Arial"/>
          <w:color w:val="000000"/>
          <w:szCs w:val="20"/>
        </w:rPr>
        <w:t xml:space="preserve">A partir de colocación y sustitución señalamientos en carreteras, así como delimitar los carriles de la carretera por medio de reflejantes en las líneas </w:t>
      </w:r>
      <w:r w:rsidRPr="000D0423">
        <w:rPr>
          <w:rFonts w:ascii="Arial" w:hAnsi="Arial" w:cs="Arial"/>
          <w:color w:val="000000"/>
          <w:szCs w:val="20"/>
        </w:rPr>
        <w:lastRenderedPageBreak/>
        <w:t>centrales y laterales de la carretera se logrará obtener un índice menor de accidentes  a causas de falta de señalamientos de una zona especifica en esa carretera.</w:t>
      </w:r>
    </w:p>
    <w:p w:rsidR="00D81B53" w:rsidRPr="005A7E79" w:rsidRDefault="00D81B53" w:rsidP="00D81B53">
      <w:pPr>
        <w:ind w:left="360"/>
        <w:jc w:val="both"/>
        <w:rPr>
          <w:rFonts w:ascii="Arial" w:hAnsi="Arial" w:cs="Arial"/>
          <w:color w:val="000000"/>
          <w:szCs w:val="20"/>
        </w:rPr>
      </w:pPr>
    </w:p>
    <w:p w:rsidR="00D81B53" w:rsidRPr="005A7E79" w:rsidRDefault="00D81B53" w:rsidP="00D81B53">
      <w:pPr>
        <w:ind w:left="360"/>
        <w:jc w:val="both"/>
        <w:rPr>
          <w:rFonts w:ascii="Arial" w:hAnsi="Arial" w:cs="Arial"/>
          <w:color w:val="000000"/>
          <w:szCs w:val="20"/>
        </w:rPr>
      </w:pPr>
      <w:r w:rsidRPr="005A7E79">
        <w:rPr>
          <w:rFonts w:ascii="Arial" w:hAnsi="Arial" w:cs="Arial"/>
          <w:b/>
          <w:i/>
          <w:color w:val="000000"/>
          <w:szCs w:val="20"/>
        </w:rPr>
        <w:t xml:space="preserve">W- </w:t>
      </w:r>
      <w:r w:rsidRPr="005A7E79">
        <w:rPr>
          <w:rFonts w:ascii="Arial" w:hAnsi="Arial" w:cs="Arial"/>
          <w:b/>
          <w:color w:val="000000"/>
          <w:szCs w:val="20"/>
        </w:rPr>
        <w:t xml:space="preserve">Visión del mundo. </w:t>
      </w:r>
      <w:r w:rsidRPr="005A7E79">
        <w:rPr>
          <w:rFonts w:ascii="Arial" w:hAnsi="Arial" w:cs="Arial"/>
          <w:color w:val="000000"/>
          <w:szCs w:val="20"/>
        </w:rPr>
        <w:t>Viajar con más seguridad a lo largo de carreteras, contando con señalamientos que indiquen zonas peligrosas en esa carretera, así como los límites de velocidad, se desea buscar carreteras que cuenten con mejores señalamientos en zonas de extrema precaución.</w:t>
      </w:r>
    </w:p>
    <w:p w:rsidR="00D81B53" w:rsidRDefault="00D81B53" w:rsidP="00D81B53">
      <w:pPr>
        <w:ind w:left="360"/>
        <w:jc w:val="both"/>
        <w:rPr>
          <w:color w:val="000000"/>
          <w:szCs w:val="20"/>
        </w:rPr>
      </w:pPr>
    </w:p>
    <w:p w:rsidR="00D81B53" w:rsidRPr="005A7E79" w:rsidRDefault="00D81B53" w:rsidP="00D81B53">
      <w:pPr>
        <w:ind w:left="360"/>
        <w:jc w:val="both"/>
        <w:rPr>
          <w:rFonts w:ascii="Arial" w:hAnsi="Arial" w:cs="Arial"/>
          <w:color w:val="000000"/>
          <w:szCs w:val="20"/>
        </w:rPr>
      </w:pPr>
      <w:r w:rsidRPr="005A7E79">
        <w:rPr>
          <w:rFonts w:ascii="Arial" w:hAnsi="Arial" w:cs="Arial"/>
          <w:b/>
          <w:i/>
          <w:color w:val="000000"/>
          <w:szCs w:val="20"/>
        </w:rPr>
        <w:t xml:space="preserve">O- </w:t>
      </w:r>
      <w:r w:rsidRPr="005A7E79">
        <w:rPr>
          <w:rFonts w:ascii="Arial" w:hAnsi="Arial" w:cs="Arial"/>
          <w:b/>
          <w:color w:val="000000"/>
          <w:szCs w:val="20"/>
        </w:rPr>
        <w:t>Dueño</w:t>
      </w:r>
      <w:r w:rsidRPr="005A7E79">
        <w:rPr>
          <w:rFonts w:ascii="Arial" w:hAnsi="Arial" w:cs="Arial"/>
          <w:color w:val="000000"/>
          <w:szCs w:val="20"/>
        </w:rPr>
        <w:t>. El gobierno Federal, por medio de la Secretaría de Comunicaciones y transportes.</w:t>
      </w:r>
    </w:p>
    <w:p w:rsidR="00D81B53" w:rsidRDefault="00D81B53" w:rsidP="00D81B53">
      <w:pPr>
        <w:ind w:left="360"/>
        <w:jc w:val="both"/>
        <w:rPr>
          <w:color w:val="000000"/>
          <w:szCs w:val="20"/>
        </w:rPr>
      </w:pPr>
    </w:p>
    <w:p w:rsidR="00D81B53" w:rsidRDefault="00D81B53" w:rsidP="00D81B53">
      <w:pPr>
        <w:ind w:left="360"/>
        <w:jc w:val="both"/>
        <w:rPr>
          <w:rFonts w:ascii="Arial" w:hAnsi="Arial" w:cs="Arial"/>
        </w:rPr>
      </w:pPr>
      <w:r w:rsidRPr="005A7E79">
        <w:rPr>
          <w:rFonts w:ascii="Arial" w:hAnsi="Arial" w:cs="Arial"/>
          <w:b/>
          <w:i/>
          <w:color w:val="000000"/>
          <w:szCs w:val="20"/>
        </w:rPr>
        <w:t xml:space="preserve">E- </w:t>
      </w:r>
      <w:r w:rsidRPr="005A7E79">
        <w:rPr>
          <w:rFonts w:ascii="Arial" w:hAnsi="Arial" w:cs="Arial"/>
          <w:b/>
          <w:color w:val="000000"/>
          <w:szCs w:val="20"/>
        </w:rPr>
        <w:t xml:space="preserve">Apremios ambientales. </w:t>
      </w:r>
      <w:r w:rsidRPr="005A7E79">
        <w:rPr>
          <w:rFonts w:ascii="Arial" w:hAnsi="Arial" w:cs="Arial"/>
          <w:color w:val="000000"/>
          <w:szCs w:val="20"/>
        </w:rPr>
        <w:t xml:space="preserve">Que la empresa encargada del proyecto cuente con el suficiente presupuesto para llevar a cabo la obra, así como cumplir el tiempo estimado para la conclusión del proyecto. Los señalamientos deben acatar todas las especificaciones que se encuentran en la </w:t>
      </w:r>
      <w:r w:rsidRPr="005A7E79">
        <w:rPr>
          <w:rFonts w:ascii="Arial" w:hAnsi="Arial" w:cs="Arial"/>
        </w:rPr>
        <w:t>NOM-034-SCT2-2003, Señalamiento Horizontal y Vertical de Carreteras y Vialidades Urbanas.</w:t>
      </w:r>
    </w:p>
    <w:p w:rsidR="00D81B53" w:rsidRPr="005A7E79" w:rsidRDefault="00D81B53" w:rsidP="00D81B53">
      <w:pPr>
        <w:ind w:left="360"/>
        <w:jc w:val="both"/>
        <w:rPr>
          <w:rFonts w:ascii="Arial" w:hAnsi="Arial" w:cs="Arial"/>
          <w:color w:val="000000"/>
          <w:szCs w:val="20"/>
        </w:rPr>
      </w:pPr>
    </w:p>
    <w:p w:rsidR="00D81B53" w:rsidRPr="00713CEA" w:rsidRDefault="00D81B53" w:rsidP="00D81B53">
      <w:pPr>
        <w:pStyle w:val="Prrafodelista"/>
        <w:numPr>
          <w:ilvl w:val="0"/>
          <w:numId w:val="7"/>
        </w:numPr>
        <w:spacing w:line="276" w:lineRule="auto"/>
        <w:jc w:val="center"/>
        <w:rPr>
          <w:rFonts w:ascii="Arial" w:hAnsi="Arial" w:cs="Arial"/>
          <w:b/>
          <w:color w:val="000000"/>
          <w:sz w:val="28"/>
          <w:szCs w:val="28"/>
        </w:rPr>
      </w:pPr>
      <w:r w:rsidRPr="00713CEA">
        <w:rPr>
          <w:rFonts w:ascii="Arial" w:hAnsi="Arial" w:cs="Arial"/>
          <w:b/>
          <w:color w:val="000000"/>
          <w:sz w:val="28"/>
          <w:szCs w:val="28"/>
        </w:rPr>
        <w:t xml:space="preserve">Mantenimiento del pavimento de la carretera </w:t>
      </w:r>
      <w:r>
        <w:rPr>
          <w:rFonts w:ascii="Arial" w:hAnsi="Arial" w:cs="Arial"/>
          <w:b/>
          <w:color w:val="000000"/>
          <w:sz w:val="28"/>
          <w:szCs w:val="28"/>
        </w:rPr>
        <w:t xml:space="preserve">Federal </w:t>
      </w:r>
      <w:r w:rsidRPr="00713CEA">
        <w:rPr>
          <w:rFonts w:ascii="Arial" w:hAnsi="Arial" w:cs="Arial"/>
          <w:b/>
          <w:color w:val="000000"/>
          <w:sz w:val="28"/>
          <w:szCs w:val="28"/>
        </w:rPr>
        <w:t>México-Puebla</w:t>
      </w:r>
    </w:p>
    <w:p w:rsidR="00D81B53" w:rsidRDefault="00D81B53" w:rsidP="00D81B53">
      <w:pPr>
        <w:ind w:left="360"/>
        <w:jc w:val="both"/>
        <w:rPr>
          <w:rFonts w:ascii="Arial" w:hAnsi="Arial" w:cs="Arial"/>
          <w:color w:val="000000"/>
          <w:szCs w:val="20"/>
        </w:rPr>
      </w:pPr>
    </w:p>
    <w:p w:rsidR="00D81B53" w:rsidRPr="00BD4478" w:rsidRDefault="00D81B53" w:rsidP="00D81B53">
      <w:pPr>
        <w:ind w:left="360"/>
        <w:jc w:val="both"/>
        <w:rPr>
          <w:rFonts w:ascii="Arial" w:hAnsi="Arial" w:cs="Arial"/>
          <w:b/>
          <w:color w:val="000000"/>
          <w:szCs w:val="20"/>
        </w:rPr>
      </w:pPr>
      <w:r>
        <w:rPr>
          <w:rFonts w:ascii="Arial" w:hAnsi="Arial" w:cs="Arial"/>
          <w:b/>
          <w:color w:val="000000"/>
          <w:szCs w:val="20"/>
        </w:rPr>
        <w:t>3ra. DEFINICIÓN RAÍ</w:t>
      </w:r>
      <w:r w:rsidRPr="00BD4478">
        <w:rPr>
          <w:rFonts w:ascii="Arial" w:hAnsi="Arial" w:cs="Arial"/>
          <w:b/>
          <w:color w:val="000000"/>
          <w:szCs w:val="20"/>
        </w:rPr>
        <w:t>Z</w:t>
      </w:r>
    </w:p>
    <w:p w:rsidR="00D81B53" w:rsidRPr="00623792" w:rsidRDefault="00D81B53" w:rsidP="00D81B53">
      <w:pPr>
        <w:ind w:left="360"/>
        <w:jc w:val="both"/>
        <w:rPr>
          <w:b/>
          <w:color w:val="000000"/>
          <w:szCs w:val="20"/>
        </w:rPr>
      </w:pPr>
    </w:p>
    <w:p w:rsidR="00D81B53" w:rsidRPr="00713CEA" w:rsidRDefault="00D81B53" w:rsidP="00D81B53">
      <w:pPr>
        <w:ind w:left="360"/>
        <w:jc w:val="both"/>
        <w:rPr>
          <w:rFonts w:ascii="Arial" w:hAnsi="Arial" w:cs="Arial"/>
          <w:i/>
          <w:color w:val="000000"/>
          <w:szCs w:val="20"/>
        </w:rPr>
      </w:pPr>
      <w:r w:rsidRPr="00713CEA">
        <w:rPr>
          <w:rFonts w:ascii="Arial" w:hAnsi="Arial" w:cs="Arial"/>
          <w:i/>
          <w:color w:val="000000"/>
          <w:szCs w:val="20"/>
        </w:rPr>
        <w:t>Un sistema que permita el mantenimiento de zonas de esta carretera (baches, hoyos, pavimento deteriorado, etc.) por medio de operaciones realizadas por empresas públicas o privadas concesionadas por la CAPUFE con la finalidad de disminuir la cantidad de agentes que provoquen accidentes mortales a lo largo de esta carretera.</w:t>
      </w:r>
    </w:p>
    <w:p w:rsidR="00D81B53" w:rsidRPr="005A7E79" w:rsidRDefault="00D81B53" w:rsidP="00D81B53">
      <w:pPr>
        <w:jc w:val="both"/>
        <w:rPr>
          <w:rFonts w:ascii="Arial" w:hAnsi="Arial" w:cs="Arial"/>
          <w:color w:val="000000"/>
          <w:szCs w:val="20"/>
        </w:rPr>
      </w:pPr>
    </w:p>
    <w:p w:rsidR="00D81B53" w:rsidRPr="00D81B53" w:rsidRDefault="00D81B53" w:rsidP="00D81B53">
      <w:pPr>
        <w:ind w:left="360"/>
        <w:jc w:val="both"/>
        <w:rPr>
          <w:rFonts w:ascii="Arial" w:hAnsi="Arial" w:cs="Arial"/>
          <w:color w:val="000000"/>
          <w:szCs w:val="20"/>
        </w:rPr>
      </w:pPr>
      <w:r w:rsidRPr="005A7E79">
        <w:rPr>
          <w:rFonts w:ascii="Arial" w:hAnsi="Arial" w:cs="Arial"/>
          <w:b/>
          <w:i/>
          <w:color w:val="000000"/>
          <w:szCs w:val="20"/>
        </w:rPr>
        <w:t>C</w:t>
      </w:r>
      <w:r w:rsidRPr="005A7E79">
        <w:rPr>
          <w:rFonts w:ascii="Arial" w:hAnsi="Arial" w:cs="Arial"/>
          <w:b/>
          <w:color w:val="000000"/>
          <w:szCs w:val="20"/>
        </w:rPr>
        <w:t xml:space="preserve">- Clientes. </w:t>
      </w:r>
      <w:r w:rsidRPr="005A7E79">
        <w:rPr>
          <w:rFonts w:ascii="Arial" w:hAnsi="Arial" w:cs="Arial"/>
          <w:color w:val="000000"/>
          <w:szCs w:val="20"/>
        </w:rPr>
        <w:t>El Gobierno Federal por medio de la Secretaría de Comunicaciones y Transportes, así como los usuarios de las carreteras Federales, ciudadanos que desean viajar a un destino para vacacionar o para transportistas de mercancías para todo el territorio de la República Mexicana.</w:t>
      </w:r>
    </w:p>
    <w:p w:rsidR="00D81B53" w:rsidRPr="005A7E79" w:rsidRDefault="00D81B53" w:rsidP="00D81B53">
      <w:pPr>
        <w:pStyle w:val="Prrafodelista"/>
        <w:numPr>
          <w:ilvl w:val="0"/>
          <w:numId w:val="3"/>
        </w:numPr>
        <w:spacing w:line="276" w:lineRule="auto"/>
        <w:rPr>
          <w:rFonts w:ascii="Arial" w:hAnsi="Arial" w:cs="Arial"/>
          <w:color w:val="000000"/>
          <w:szCs w:val="20"/>
        </w:rPr>
      </w:pPr>
      <w:r w:rsidRPr="005A7E79">
        <w:rPr>
          <w:rFonts w:ascii="Arial" w:hAnsi="Arial" w:cs="Arial"/>
          <w:b/>
          <w:color w:val="000000"/>
          <w:szCs w:val="20"/>
        </w:rPr>
        <w:t xml:space="preserve">Agentes. </w:t>
      </w:r>
      <w:r w:rsidRPr="005A7E79">
        <w:rPr>
          <w:rFonts w:ascii="Arial" w:hAnsi="Arial" w:cs="Arial"/>
          <w:color w:val="000000"/>
          <w:szCs w:val="20"/>
        </w:rPr>
        <w:t>Empleados de las distintas empresas públicas o privadas que pueden intervenir en este proyecto, incluyendo al personal de obra, supervisores y empleados de oficina concesionados por la CAPUFE.</w:t>
      </w:r>
    </w:p>
    <w:p w:rsidR="00D81B53" w:rsidRPr="005A7E79" w:rsidRDefault="00D81B53" w:rsidP="00D81B53">
      <w:pPr>
        <w:ind w:left="360"/>
        <w:rPr>
          <w:rFonts w:ascii="Arial" w:hAnsi="Arial" w:cs="Arial"/>
          <w:color w:val="000000"/>
          <w:szCs w:val="20"/>
        </w:rPr>
      </w:pPr>
    </w:p>
    <w:p w:rsidR="00D81B53" w:rsidRPr="00D34094" w:rsidRDefault="00D81B53" w:rsidP="00D81B53">
      <w:pPr>
        <w:ind w:left="360"/>
        <w:jc w:val="both"/>
        <w:rPr>
          <w:rFonts w:ascii="Arial" w:hAnsi="Arial" w:cs="Arial"/>
          <w:color w:val="000000"/>
          <w:szCs w:val="20"/>
        </w:rPr>
      </w:pPr>
      <w:r w:rsidRPr="00D34094">
        <w:rPr>
          <w:rFonts w:ascii="Arial" w:hAnsi="Arial" w:cs="Arial"/>
          <w:b/>
          <w:i/>
          <w:color w:val="000000"/>
          <w:szCs w:val="20"/>
        </w:rPr>
        <w:lastRenderedPageBreak/>
        <w:t>T</w:t>
      </w:r>
      <w:r w:rsidRPr="00D34094">
        <w:rPr>
          <w:rFonts w:ascii="Arial" w:hAnsi="Arial" w:cs="Arial"/>
          <w:b/>
          <w:color w:val="000000"/>
          <w:szCs w:val="20"/>
        </w:rPr>
        <w:t xml:space="preserve">- Transformación. </w:t>
      </w:r>
      <w:r w:rsidRPr="00D34094">
        <w:rPr>
          <w:rFonts w:ascii="Arial" w:hAnsi="Arial" w:cs="Arial"/>
          <w:color w:val="000000"/>
          <w:szCs w:val="20"/>
        </w:rPr>
        <w:t>A partir del mantenimiento de carreteras, ya sean baches, hoyos, o el mantenimiento del pavimento deteriorado se logrará obtener un índice menor de accidentes  a causas de estos factores estructurales de la México-Puebla.</w:t>
      </w:r>
    </w:p>
    <w:p w:rsidR="00D81B53" w:rsidRDefault="00D81B53" w:rsidP="00D81B53">
      <w:pPr>
        <w:jc w:val="both"/>
        <w:rPr>
          <w:color w:val="000000"/>
          <w:szCs w:val="20"/>
        </w:rPr>
      </w:pPr>
    </w:p>
    <w:p w:rsidR="00D81B53" w:rsidRPr="00D34094" w:rsidRDefault="00D81B53" w:rsidP="00D81B53">
      <w:pPr>
        <w:ind w:left="360"/>
        <w:jc w:val="both"/>
        <w:rPr>
          <w:rFonts w:ascii="Arial" w:hAnsi="Arial" w:cs="Arial"/>
          <w:color w:val="000000"/>
          <w:szCs w:val="20"/>
        </w:rPr>
      </w:pPr>
      <w:r w:rsidRPr="00D34094">
        <w:rPr>
          <w:rFonts w:ascii="Arial" w:hAnsi="Arial" w:cs="Arial"/>
          <w:b/>
          <w:i/>
          <w:color w:val="000000"/>
          <w:szCs w:val="20"/>
        </w:rPr>
        <w:t xml:space="preserve">W- </w:t>
      </w:r>
      <w:r w:rsidRPr="00D34094">
        <w:rPr>
          <w:rFonts w:ascii="Arial" w:hAnsi="Arial" w:cs="Arial"/>
          <w:b/>
          <w:color w:val="000000"/>
          <w:szCs w:val="20"/>
        </w:rPr>
        <w:t xml:space="preserve">Visión del mundo. </w:t>
      </w:r>
      <w:r w:rsidRPr="00D34094">
        <w:rPr>
          <w:rFonts w:ascii="Arial" w:hAnsi="Arial" w:cs="Arial"/>
          <w:color w:val="000000"/>
          <w:szCs w:val="20"/>
        </w:rPr>
        <w:t>Viajar con más seguridad a lo largo de esta carretera, contando con una mejor calidad en el pavimento de esta, así como la menor cantidad de baches, hoyos, causados por distintos agentes, con el objetivo de disminuir accidentes causados por este tipo de fracturas o desgastes.</w:t>
      </w:r>
    </w:p>
    <w:p w:rsidR="00D81B53" w:rsidRDefault="00D81B53" w:rsidP="00D81B53">
      <w:pPr>
        <w:ind w:left="360"/>
        <w:jc w:val="both"/>
        <w:rPr>
          <w:color w:val="000000"/>
          <w:szCs w:val="20"/>
        </w:rPr>
      </w:pPr>
    </w:p>
    <w:p w:rsidR="00D81B53" w:rsidRDefault="00D81B53" w:rsidP="00D81B53">
      <w:pPr>
        <w:ind w:left="360"/>
        <w:jc w:val="both"/>
        <w:rPr>
          <w:color w:val="000000"/>
          <w:szCs w:val="20"/>
        </w:rPr>
      </w:pPr>
      <w:r w:rsidRPr="00D34094">
        <w:rPr>
          <w:rFonts w:ascii="Arial" w:hAnsi="Arial" w:cs="Arial"/>
          <w:b/>
          <w:i/>
          <w:color w:val="000000"/>
          <w:szCs w:val="20"/>
        </w:rPr>
        <w:t xml:space="preserve">O- </w:t>
      </w:r>
      <w:r w:rsidRPr="00D34094">
        <w:rPr>
          <w:rFonts w:ascii="Arial" w:hAnsi="Arial" w:cs="Arial"/>
          <w:b/>
          <w:color w:val="000000"/>
          <w:szCs w:val="20"/>
        </w:rPr>
        <w:t>Dueño</w:t>
      </w:r>
      <w:r w:rsidRPr="00D34094">
        <w:rPr>
          <w:rFonts w:ascii="Arial" w:hAnsi="Arial" w:cs="Arial"/>
          <w:color w:val="000000"/>
          <w:szCs w:val="20"/>
        </w:rPr>
        <w:t>. El gobierno Federal, por medio de la Secretaría de Comunicaciones y transportes</w:t>
      </w:r>
      <w:r w:rsidRPr="00F925BF">
        <w:rPr>
          <w:color w:val="000000"/>
          <w:szCs w:val="20"/>
        </w:rPr>
        <w:t>.</w:t>
      </w:r>
    </w:p>
    <w:p w:rsidR="00D81B53" w:rsidRDefault="00D81B53" w:rsidP="00D81B53">
      <w:pPr>
        <w:ind w:left="360"/>
        <w:jc w:val="both"/>
        <w:rPr>
          <w:color w:val="000000"/>
          <w:szCs w:val="20"/>
        </w:rPr>
      </w:pPr>
    </w:p>
    <w:p w:rsidR="00D81B53" w:rsidRDefault="00D81B53" w:rsidP="00D81B53">
      <w:pPr>
        <w:ind w:left="360"/>
        <w:jc w:val="both"/>
        <w:rPr>
          <w:rFonts w:ascii="Arial" w:hAnsi="Arial" w:cs="Arial"/>
          <w:color w:val="000000"/>
          <w:szCs w:val="20"/>
        </w:rPr>
      </w:pPr>
      <w:r w:rsidRPr="00623792">
        <w:rPr>
          <w:b/>
          <w:i/>
          <w:color w:val="000000"/>
          <w:szCs w:val="20"/>
        </w:rPr>
        <w:t xml:space="preserve">E- </w:t>
      </w:r>
      <w:r w:rsidRPr="00D34094">
        <w:rPr>
          <w:rFonts w:ascii="Arial" w:hAnsi="Arial" w:cs="Arial"/>
          <w:b/>
          <w:color w:val="000000"/>
          <w:szCs w:val="20"/>
        </w:rPr>
        <w:t xml:space="preserve">Apremios ambientales. </w:t>
      </w:r>
      <w:r w:rsidRPr="00D34094">
        <w:rPr>
          <w:rFonts w:ascii="Arial" w:hAnsi="Arial" w:cs="Arial"/>
          <w:color w:val="000000"/>
          <w:szCs w:val="20"/>
        </w:rPr>
        <w:t>Que la empresa encargada del proyecto cuente con el suficiente presupuesto para llevar a cabo la obra, así como cumplir el tiempo estimado para la conclusión del proyecto. La colocación del nuevo pavimento o del mantenimiento de baches, cuarteaduras se deben basar en el Catalogo de Secciones Estructurales de Pavimentos para las Carreteras de la Republica Mexicana. De la Secretaría de Comunicaciones y Transportes.</w:t>
      </w:r>
    </w:p>
    <w:p w:rsidR="00D81B53" w:rsidRPr="00DA5248" w:rsidRDefault="00D81B53" w:rsidP="00D81B53">
      <w:pPr>
        <w:rPr>
          <w:rFonts w:ascii="Arial" w:hAnsi="Arial" w:cs="Arial"/>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Default="00D81B53" w:rsidP="00D81B53">
      <w:pPr>
        <w:rPr>
          <w:rFonts w:ascii="Arial" w:hAnsi="Arial" w:cs="Arial"/>
          <w:b/>
          <w:i/>
          <w:sz w:val="28"/>
          <w:szCs w:val="28"/>
        </w:rPr>
      </w:pPr>
    </w:p>
    <w:p w:rsidR="00D81B53" w:rsidRPr="00DD0452" w:rsidRDefault="00D81B53" w:rsidP="00DD0452">
      <w:pPr>
        <w:pStyle w:val="Prrafodelista"/>
        <w:numPr>
          <w:ilvl w:val="0"/>
          <w:numId w:val="7"/>
        </w:numPr>
        <w:rPr>
          <w:rFonts w:ascii="Arial" w:hAnsi="Arial" w:cs="Arial"/>
          <w:b/>
          <w:i/>
          <w:sz w:val="28"/>
          <w:szCs w:val="28"/>
        </w:rPr>
      </w:pPr>
      <w:r w:rsidRPr="00DD0452">
        <w:rPr>
          <w:rFonts w:ascii="Arial" w:hAnsi="Arial" w:cs="Arial"/>
          <w:b/>
          <w:i/>
          <w:sz w:val="28"/>
          <w:szCs w:val="28"/>
        </w:rPr>
        <w:lastRenderedPageBreak/>
        <w:t>MODELOS CONCEPTUALES</w:t>
      </w:r>
    </w:p>
    <w:p w:rsidR="00D81B53" w:rsidRPr="00DA5248" w:rsidRDefault="00D81B53" w:rsidP="00D81B53">
      <w:pPr>
        <w:rPr>
          <w:rFonts w:ascii="Arial" w:hAnsi="Arial" w:cs="Arial"/>
        </w:rPr>
      </w:pPr>
    </w:p>
    <w:p w:rsidR="00D81B53" w:rsidRPr="00D81B53" w:rsidRDefault="00D81B53" w:rsidP="00D81B53">
      <w:pPr>
        <w:rPr>
          <w:rFonts w:ascii="Arial" w:hAnsi="Arial" w:cs="Arial"/>
          <w:b/>
          <w:i/>
        </w:rPr>
      </w:pPr>
      <w:r w:rsidRPr="00DA5248">
        <w:rPr>
          <w:rFonts w:ascii="Arial" w:hAnsi="Arial" w:cs="Arial"/>
          <w:b/>
          <w:i/>
        </w:rPr>
        <w:t>1er. Modelo Conceptual</w:t>
      </w:r>
    </w:p>
    <w:p w:rsidR="00D81B53" w:rsidRPr="00D81B53" w:rsidRDefault="00D81B53" w:rsidP="00D81B53">
      <w:pPr>
        <w:jc w:val="both"/>
        <w:rPr>
          <w:i/>
        </w:rPr>
      </w:pPr>
      <w:r w:rsidRPr="00713CEA">
        <w:rPr>
          <w:rFonts w:ascii="Arial" w:hAnsi="Arial" w:cs="Arial"/>
          <w:i/>
          <w:color w:val="000000"/>
          <w:szCs w:val="20"/>
        </w:rPr>
        <w:t xml:space="preserve">Un sistema que permita la </w:t>
      </w:r>
      <w:r w:rsidRPr="00713CEA">
        <w:rPr>
          <w:rFonts w:ascii="Arial" w:hAnsi="Arial" w:cs="Arial"/>
          <w:i/>
          <w:color w:val="000000"/>
          <w:szCs w:val="20"/>
          <w:u w:val="single"/>
        </w:rPr>
        <w:t>ampliación</w:t>
      </w:r>
      <w:r w:rsidRPr="00713CEA">
        <w:rPr>
          <w:rFonts w:ascii="Arial" w:hAnsi="Arial" w:cs="Arial"/>
          <w:i/>
          <w:color w:val="000000"/>
          <w:szCs w:val="20"/>
        </w:rPr>
        <w:t xml:space="preserve"> de carriles en la carretera México-Puebla por medio de un concurso para </w:t>
      </w:r>
      <w:r w:rsidRPr="00713CEA">
        <w:rPr>
          <w:rFonts w:ascii="Arial" w:hAnsi="Arial" w:cs="Arial"/>
          <w:i/>
          <w:color w:val="000000"/>
          <w:szCs w:val="20"/>
          <w:u w:val="single"/>
        </w:rPr>
        <w:t>desarrollar</w:t>
      </w:r>
      <w:r w:rsidRPr="00713CEA">
        <w:rPr>
          <w:rFonts w:ascii="Arial" w:hAnsi="Arial" w:cs="Arial"/>
          <w:i/>
          <w:color w:val="000000"/>
          <w:szCs w:val="20"/>
        </w:rPr>
        <w:t xml:space="preserve"> esta obra con base a la gestión de la CAPUFE (Caminos y Puentes Federales)</w:t>
      </w:r>
      <w:r w:rsidRPr="00713CEA">
        <w:rPr>
          <w:rFonts w:ascii="Arial" w:hAnsi="Arial" w:cs="Arial"/>
          <w:i/>
          <w:color w:val="000000" w:themeColor="text1"/>
          <w:lang w:eastAsia="es-MX"/>
        </w:rPr>
        <w:t xml:space="preserve"> </w:t>
      </w:r>
      <w:r w:rsidRPr="00713CEA">
        <w:rPr>
          <w:rFonts w:ascii="Arial" w:hAnsi="Arial" w:cs="Arial"/>
          <w:i/>
          <w:color w:val="000000"/>
          <w:szCs w:val="20"/>
        </w:rPr>
        <w:t xml:space="preserve">con la finalidad de </w:t>
      </w:r>
      <w:r w:rsidRPr="00713CEA">
        <w:rPr>
          <w:rFonts w:ascii="Arial" w:hAnsi="Arial" w:cs="Arial"/>
          <w:i/>
          <w:color w:val="000000"/>
          <w:szCs w:val="20"/>
          <w:u w:val="single"/>
        </w:rPr>
        <w:t xml:space="preserve">disminuir </w:t>
      </w:r>
      <w:r w:rsidRPr="00713CEA">
        <w:rPr>
          <w:rFonts w:ascii="Arial" w:hAnsi="Arial" w:cs="Arial"/>
          <w:i/>
          <w:color w:val="000000"/>
          <w:szCs w:val="20"/>
        </w:rPr>
        <w:t xml:space="preserve">el tiempo de espera para </w:t>
      </w:r>
      <w:r w:rsidRPr="00713CEA">
        <w:rPr>
          <w:rFonts w:ascii="Arial" w:hAnsi="Arial" w:cs="Arial"/>
          <w:i/>
          <w:color w:val="000000"/>
          <w:szCs w:val="20"/>
          <w:u w:val="single"/>
        </w:rPr>
        <w:t>entrar</w:t>
      </w:r>
      <w:r w:rsidRPr="00713CEA">
        <w:rPr>
          <w:rFonts w:ascii="Arial" w:hAnsi="Arial" w:cs="Arial"/>
          <w:i/>
          <w:color w:val="000000"/>
          <w:szCs w:val="20"/>
        </w:rPr>
        <w:t xml:space="preserve"> o </w:t>
      </w:r>
      <w:r w:rsidRPr="00713CEA">
        <w:rPr>
          <w:rFonts w:ascii="Arial" w:hAnsi="Arial" w:cs="Arial"/>
          <w:i/>
          <w:color w:val="000000"/>
          <w:szCs w:val="20"/>
          <w:u w:val="single"/>
        </w:rPr>
        <w:t>salir</w:t>
      </w:r>
      <w:r w:rsidRPr="00713CEA">
        <w:rPr>
          <w:rFonts w:ascii="Arial" w:hAnsi="Arial" w:cs="Arial"/>
          <w:i/>
          <w:color w:val="000000"/>
          <w:szCs w:val="20"/>
        </w:rPr>
        <w:t xml:space="preserve"> de las ciudades así como </w:t>
      </w:r>
      <w:r w:rsidRPr="00713CEA">
        <w:rPr>
          <w:rFonts w:ascii="Arial" w:hAnsi="Arial" w:cs="Arial"/>
          <w:i/>
          <w:color w:val="000000"/>
          <w:szCs w:val="20"/>
          <w:u w:val="single"/>
        </w:rPr>
        <w:t>evitar</w:t>
      </w:r>
      <w:r w:rsidRPr="00713CEA">
        <w:rPr>
          <w:rFonts w:ascii="Arial" w:hAnsi="Arial" w:cs="Arial"/>
          <w:i/>
          <w:color w:val="000000"/>
          <w:szCs w:val="20"/>
        </w:rPr>
        <w:t xml:space="preserve"> los embotellamientos existentes actualmente, principalmente en las casetas continuas a los pueblos.</w:t>
      </w:r>
      <w:r w:rsidRPr="00713CEA">
        <w:rPr>
          <w:i/>
        </w:rPr>
        <w:t xml:space="preserve"> </w:t>
      </w:r>
    </w:p>
    <w:p w:rsidR="00D81B53" w:rsidRPr="00D81B53" w:rsidRDefault="00D81B53" w:rsidP="00D81B53">
      <w:pPr>
        <w:jc w:val="both"/>
        <w:rPr>
          <w:rFonts w:ascii="Arial" w:hAnsi="Arial" w:cs="Arial"/>
          <w:i/>
        </w:rPr>
      </w:pPr>
      <w:r w:rsidRPr="00DA5248">
        <w:rPr>
          <w:rFonts w:ascii="Arial" w:hAnsi="Arial" w:cs="Arial"/>
          <w:i/>
        </w:rPr>
        <w:t>Verbos</w:t>
      </w:r>
    </w:p>
    <w:p w:rsidR="00D81B53" w:rsidRDefault="00D81B53" w:rsidP="00D81B53">
      <w:pPr>
        <w:pStyle w:val="Prrafodelista"/>
        <w:numPr>
          <w:ilvl w:val="0"/>
          <w:numId w:val="5"/>
        </w:numPr>
        <w:spacing w:line="276" w:lineRule="auto"/>
        <w:jc w:val="both"/>
        <w:rPr>
          <w:rFonts w:ascii="Arial" w:hAnsi="Arial" w:cs="Arial"/>
          <w:color w:val="000000"/>
          <w:szCs w:val="20"/>
          <w:u w:val="single"/>
        </w:rPr>
      </w:pPr>
      <w:r w:rsidRPr="00DA5248">
        <w:rPr>
          <w:rFonts w:ascii="Arial" w:hAnsi="Arial" w:cs="Arial"/>
          <w:color w:val="000000"/>
          <w:szCs w:val="20"/>
          <w:u w:val="single"/>
        </w:rPr>
        <w:t>A</w:t>
      </w:r>
      <w:r>
        <w:rPr>
          <w:rFonts w:ascii="Arial" w:hAnsi="Arial" w:cs="Arial"/>
          <w:color w:val="000000"/>
          <w:szCs w:val="20"/>
          <w:u w:val="single"/>
        </w:rPr>
        <w:t>mpliar</w:t>
      </w:r>
    </w:p>
    <w:p w:rsidR="00D81B53" w:rsidRDefault="00D81B53" w:rsidP="00D81B53">
      <w:pPr>
        <w:pStyle w:val="Prrafodelista"/>
        <w:numPr>
          <w:ilvl w:val="0"/>
          <w:numId w:val="5"/>
        </w:numPr>
        <w:spacing w:line="276" w:lineRule="auto"/>
        <w:jc w:val="both"/>
        <w:rPr>
          <w:rFonts w:ascii="Arial" w:hAnsi="Arial" w:cs="Arial"/>
          <w:color w:val="000000"/>
          <w:szCs w:val="20"/>
          <w:u w:val="single"/>
        </w:rPr>
      </w:pPr>
      <w:r w:rsidRPr="00DA5248">
        <w:rPr>
          <w:rFonts w:ascii="Arial" w:hAnsi="Arial" w:cs="Arial"/>
          <w:color w:val="000000"/>
          <w:szCs w:val="20"/>
          <w:u w:val="single"/>
        </w:rPr>
        <w:t>Desarrollar</w:t>
      </w:r>
    </w:p>
    <w:p w:rsidR="00D81B53" w:rsidRDefault="00D81B53" w:rsidP="00D81B53">
      <w:pPr>
        <w:pStyle w:val="Prrafodelista"/>
        <w:numPr>
          <w:ilvl w:val="0"/>
          <w:numId w:val="5"/>
        </w:numPr>
        <w:spacing w:line="276" w:lineRule="auto"/>
        <w:jc w:val="both"/>
        <w:rPr>
          <w:rFonts w:ascii="Arial" w:hAnsi="Arial" w:cs="Arial"/>
          <w:color w:val="000000"/>
          <w:szCs w:val="20"/>
          <w:u w:val="single"/>
        </w:rPr>
      </w:pPr>
      <w:r w:rsidRPr="00DA5248">
        <w:rPr>
          <w:rFonts w:ascii="Arial" w:hAnsi="Arial" w:cs="Arial"/>
          <w:color w:val="000000"/>
          <w:szCs w:val="20"/>
          <w:u w:val="single"/>
        </w:rPr>
        <w:t>Disminuir</w:t>
      </w:r>
    </w:p>
    <w:p w:rsidR="00D81B53" w:rsidRDefault="00D81B53" w:rsidP="00D81B53">
      <w:pPr>
        <w:pStyle w:val="Prrafodelista"/>
        <w:numPr>
          <w:ilvl w:val="0"/>
          <w:numId w:val="5"/>
        </w:numPr>
        <w:spacing w:line="276" w:lineRule="auto"/>
        <w:jc w:val="both"/>
        <w:rPr>
          <w:rFonts w:ascii="Arial" w:hAnsi="Arial" w:cs="Arial"/>
          <w:color w:val="000000"/>
          <w:szCs w:val="20"/>
          <w:u w:val="single"/>
        </w:rPr>
      </w:pPr>
      <w:r w:rsidRPr="00DA5248">
        <w:rPr>
          <w:rFonts w:ascii="Arial" w:hAnsi="Arial" w:cs="Arial"/>
          <w:color w:val="000000"/>
          <w:szCs w:val="20"/>
          <w:u w:val="single"/>
        </w:rPr>
        <w:t>Entrar</w:t>
      </w:r>
    </w:p>
    <w:p w:rsidR="00D81B53" w:rsidRDefault="00D81B53" w:rsidP="00D81B53">
      <w:pPr>
        <w:pStyle w:val="Prrafodelista"/>
        <w:numPr>
          <w:ilvl w:val="0"/>
          <w:numId w:val="5"/>
        </w:numPr>
        <w:spacing w:line="276" w:lineRule="auto"/>
        <w:jc w:val="both"/>
        <w:rPr>
          <w:rFonts w:ascii="Arial" w:hAnsi="Arial" w:cs="Arial"/>
          <w:color w:val="000000"/>
          <w:szCs w:val="20"/>
          <w:u w:val="single"/>
        </w:rPr>
      </w:pPr>
      <w:r w:rsidRPr="00DA5248">
        <w:rPr>
          <w:rFonts w:ascii="Arial" w:hAnsi="Arial" w:cs="Arial"/>
          <w:color w:val="000000"/>
          <w:szCs w:val="20"/>
          <w:u w:val="single"/>
        </w:rPr>
        <w:t>Salir</w:t>
      </w:r>
    </w:p>
    <w:p w:rsidR="00D81B53" w:rsidRDefault="00D81B53" w:rsidP="00D81B53">
      <w:pPr>
        <w:pStyle w:val="Prrafodelista"/>
        <w:numPr>
          <w:ilvl w:val="0"/>
          <w:numId w:val="5"/>
        </w:numPr>
        <w:spacing w:line="276" w:lineRule="auto"/>
        <w:jc w:val="both"/>
        <w:rPr>
          <w:rFonts w:ascii="Arial" w:hAnsi="Arial" w:cs="Arial"/>
          <w:color w:val="000000"/>
          <w:szCs w:val="20"/>
          <w:u w:val="single"/>
        </w:rPr>
      </w:pPr>
      <w:r w:rsidRPr="00DA5248">
        <w:rPr>
          <w:rFonts w:ascii="Arial" w:hAnsi="Arial" w:cs="Arial"/>
          <w:color w:val="000000"/>
          <w:szCs w:val="20"/>
          <w:u w:val="single"/>
        </w:rPr>
        <w:t>Evitar</w:t>
      </w:r>
    </w:p>
    <w:p w:rsidR="00D81B53" w:rsidRDefault="00D81B53" w:rsidP="00D81B53">
      <w:pPr>
        <w:rPr>
          <w:rFonts w:ascii="Arial" w:hAnsi="Arial" w:cs="Arial"/>
          <w:i/>
          <w:color w:val="000000"/>
          <w:szCs w:val="20"/>
        </w:rPr>
      </w:pPr>
    </w:p>
    <w:p w:rsidR="00D81B53" w:rsidRDefault="00D81B53" w:rsidP="00D81B53">
      <w:pPr>
        <w:rPr>
          <w:rFonts w:ascii="Arial" w:hAnsi="Arial" w:cs="Arial"/>
          <w:i/>
          <w:color w:val="000000"/>
          <w:szCs w:val="20"/>
        </w:rPr>
      </w:pPr>
      <w:r w:rsidRPr="00DA5248">
        <w:rPr>
          <w:rFonts w:ascii="Arial" w:hAnsi="Arial" w:cs="Arial"/>
          <w:i/>
          <w:color w:val="000000"/>
          <w:szCs w:val="20"/>
        </w:rPr>
        <w:t>Actividades</w:t>
      </w:r>
    </w:p>
    <w:p w:rsidR="00D81B53" w:rsidRDefault="00D81B53" w:rsidP="00D81B53">
      <w:pPr>
        <w:jc w:val="both"/>
        <w:rPr>
          <w:rFonts w:ascii="Arial" w:hAnsi="Arial" w:cs="Arial"/>
          <w:i/>
        </w:rPr>
      </w:pPr>
      <w:r>
        <w:rPr>
          <w:rFonts w:ascii="Arial" w:hAnsi="Arial" w:cs="Arial"/>
          <w:i/>
          <w:color w:val="000000"/>
          <w:szCs w:val="20"/>
        </w:rPr>
        <w:t>.</w:t>
      </w:r>
      <w:r w:rsidRPr="00713CEA">
        <w:rPr>
          <w:rFonts w:ascii="Arial" w:hAnsi="Arial" w:cs="Arial"/>
          <w:i/>
        </w:rPr>
        <w:t xml:space="preserve"> </w:t>
      </w:r>
    </w:p>
    <w:p w:rsidR="00D81B53" w:rsidRPr="00285FB7" w:rsidRDefault="00D81B53" w:rsidP="00D81B53">
      <w:pPr>
        <w:pStyle w:val="Prrafodelista"/>
        <w:numPr>
          <w:ilvl w:val="0"/>
          <w:numId w:val="6"/>
        </w:numPr>
        <w:spacing w:line="276" w:lineRule="auto"/>
        <w:jc w:val="both"/>
        <w:rPr>
          <w:rFonts w:ascii="Arial" w:hAnsi="Arial" w:cs="Arial"/>
        </w:rPr>
      </w:pPr>
      <w:r w:rsidRPr="00C34CD4">
        <w:rPr>
          <w:rFonts w:ascii="Arial" w:hAnsi="Arial" w:cs="Arial"/>
        </w:rPr>
        <w:t>Identificar las zonas de la Carretera</w:t>
      </w:r>
      <w:r>
        <w:rPr>
          <w:rFonts w:ascii="Arial" w:hAnsi="Arial" w:cs="Arial"/>
        </w:rPr>
        <w:t xml:space="preserve"> Federal</w:t>
      </w:r>
      <w:r w:rsidRPr="00C34CD4">
        <w:rPr>
          <w:rFonts w:ascii="Arial" w:hAnsi="Arial" w:cs="Arial"/>
        </w:rPr>
        <w:t xml:space="preserve"> México-Puebla donde </w:t>
      </w:r>
      <w:r>
        <w:rPr>
          <w:rFonts w:ascii="Arial" w:hAnsi="Arial" w:cs="Arial"/>
        </w:rPr>
        <w:t>existan problemas de embotellamiento principalmente en las casetas a las entradas de las ciudades especialmente en la Ciudad de México.</w:t>
      </w:r>
    </w:p>
    <w:p w:rsidR="00D81B53" w:rsidRPr="00285FB7" w:rsidRDefault="00D81B53" w:rsidP="00D81B53">
      <w:pPr>
        <w:pStyle w:val="Prrafodelista"/>
        <w:numPr>
          <w:ilvl w:val="0"/>
          <w:numId w:val="6"/>
        </w:numPr>
        <w:spacing w:line="276" w:lineRule="auto"/>
        <w:jc w:val="both"/>
        <w:rPr>
          <w:rFonts w:ascii="Arial" w:hAnsi="Arial" w:cs="Arial"/>
        </w:rPr>
      </w:pPr>
      <w:r>
        <w:rPr>
          <w:rFonts w:ascii="Arial" w:hAnsi="Arial" w:cs="Arial"/>
        </w:rPr>
        <w:t>Decidir qué zonas son las más afectadas por los embotellamientos durante el día</w:t>
      </w:r>
    </w:p>
    <w:p w:rsidR="00D81B53" w:rsidRPr="00285FB7" w:rsidRDefault="00D81B53" w:rsidP="00D81B53">
      <w:pPr>
        <w:pStyle w:val="Prrafodelista"/>
        <w:numPr>
          <w:ilvl w:val="0"/>
          <w:numId w:val="6"/>
        </w:numPr>
        <w:spacing w:line="276" w:lineRule="auto"/>
        <w:jc w:val="both"/>
        <w:rPr>
          <w:rFonts w:ascii="Arial" w:hAnsi="Arial" w:cs="Arial"/>
        </w:rPr>
      </w:pPr>
      <w:r>
        <w:rPr>
          <w:rFonts w:ascii="Arial" w:hAnsi="Arial" w:cs="Arial"/>
        </w:rPr>
        <w:t>Realizar la licitación planeada con anterioridad para el desarrollo del proyecto comparando las distintas propuestas de las empresas concursantes.</w:t>
      </w:r>
    </w:p>
    <w:p w:rsidR="00D81B53" w:rsidRPr="00285FB7" w:rsidRDefault="00D81B53" w:rsidP="00D81B53">
      <w:pPr>
        <w:pStyle w:val="Prrafodelista"/>
        <w:numPr>
          <w:ilvl w:val="0"/>
          <w:numId w:val="6"/>
        </w:numPr>
        <w:spacing w:line="276" w:lineRule="auto"/>
        <w:jc w:val="both"/>
        <w:rPr>
          <w:rFonts w:ascii="Arial" w:hAnsi="Arial" w:cs="Arial"/>
        </w:rPr>
      </w:pPr>
      <w:r>
        <w:rPr>
          <w:rFonts w:ascii="Arial" w:hAnsi="Arial" w:cs="Arial"/>
        </w:rPr>
        <w:t>Decidir qué tipo de materiales y maquinaria serán necesarios para realizar este proyecto.</w:t>
      </w:r>
    </w:p>
    <w:p w:rsidR="00D81B53" w:rsidRPr="00285FB7" w:rsidRDefault="00D81B53" w:rsidP="00D81B53">
      <w:pPr>
        <w:pStyle w:val="Prrafodelista"/>
        <w:numPr>
          <w:ilvl w:val="0"/>
          <w:numId w:val="6"/>
        </w:numPr>
        <w:spacing w:line="276" w:lineRule="auto"/>
        <w:jc w:val="both"/>
        <w:rPr>
          <w:rFonts w:ascii="Arial" w:hAnsi="Arial" w:cs="Arial"/>
        </w:rPr>
      </w:pPr>
      <w:r>
        <w:rPr>
          <w:rFonts w:ascii="Arial" w:hAnsi="Arial" w:cs="Arial"/>
        </w:rPr>
        <w:t>Obtener dichos materiales y maquinaria para la realización de los nuevos carriles.</w:t>
      </w:r>
    </w:p>
    <w:p w:rsidR="00D81B53" w:rsidRPr="00285FB7" w:rsidRDefault="00D81B53" w:rsidP="00D81B53">
      <w:pPr>
        <w:pStyle w:val="Prrafodelista"/>
        <w:numPr>
          <w:ilvl w:val="0"/>
          <w:numId w:val="6"/>
        </w:numPr>
        <w:spacing w:line="276" w:lineRule="auto"/>
        <w:jc w:val="both"/>
        <w:rPr>
          <w:rFonts w:ascii="Arial" w:hAnsi="Arial" w:cs="Arial"/>
        </w:rPr>
      </w:pPr>
      <w:r>
        <w:rPr>
          <w:rFonts w:ascii="Arial" w:hAnsi="Arial" w:cs="Arial"/>
        </w:rPr>
        <w:t>Realizar la ampliación de la carretera contando con la disponibilidad de recursos así como las características de la zona, tomando en cuenta los horarios para la elaboración del proyecto</w:t>
      </w:r>
    </w:p>
    <w:p w:rsidR="00D81B53" w:rsidRPr="00285FB7" w:rsidRDefault="00D81B53" w:rsidP="00D81B53">
      <w:pPr>
        <w:pStyle w:val="Prrafodelista"/>
        <w:numPr>
          <w:ilvl w:val="0"/>
          <w:numId w:val="6"/>
        </w:numPr>
        <w:spacing w:line="276" w:lineRule="auto"/>
        <w:jc w:val="both"/>
        <w:rPr>
          <w:rFonts w:ascii="Arial" w:hAnsi="Arial" w:cs="Arial"/>
        </w:rPr>
      </w:pPr>
      <w:r>
        <w:rPr>
          <w:rFonts w:ascii="Arial" w:hAnsi="Arial" w:cs="Arial"/>
        </w:rPr>
        <w:t>Monitorear las actividades del 1 al 5.</w:t>
      </w:r>
    </w:p>
    <w:p w:rsidR="00D81B53" w:rsidRDefault="00D81B53" w:rsidP="00D81B53">
      <w:pPr>
        <w:pStyle w:val="Prrafodelista"/>
        <w:numPr>
          <w:ilvl w:val="0"/>
          <w:numId w:val="6"/>
        </w:numPr>
        <w:spacing w:line="276" w:lineRule="auto"/>
        <w:jc w:val="both"/>
        <w:rPr>
          <w:rFonts w:ascii="Arial" w:hAnsi="Arial" w:cs="Arial"/>
        </w:rPr>
      </w:pPr>
      <w:r>
        <w:rPr>
          <w:rFonts w:ascii="Arial" w:hAnsi="Arial" w:cs="Arial"/>
        </w:rPr>
        <w:t>Llevar a cabo acción de control.</w:t>
      </w:r>
    </w:p>
    <w:p w:rsidR="00D81B53" w:rsidRPr="007E27C6" w:rsidRDefault="00D81B53" w:rsidP="00D81B53">
      <w:pPr>
        <w:pStyle w:val="Prrafodelista"/>
        <w:numPr>
          <w:ilvl w:val="0"/>
          <w:numId w:val="6"/>
        </w:numPr>
        <w:spacing w:line="276" w:lineRule="auto"/>
        <w:jc w:val="both"/>
        <w:rPr>
          <w:rFonts w:ascii="Arial" w:hAnsi="Arial" w:cs="Arial"/>
        </w:rPr>
      </w:pPr>
      <w:r w:rsidRPr="00A629C0">
        <w:rPr>
          <w:rFonts w:ascii="Arial" w:hAnsi="Arial" w:cs="Arial"/>
        </w:rPr>
        <w:t>Definir mediciones de desempeño</w:t>
      </w:r>
    </w:p>
    <w:p w:rsidR="00D81B53" w:rsidRDefault="00D81B53" w:rsidP="00D81B53">
      <w:pPr>
        <w:jc w:val="both"/>
        <w:rPr>
          <w:rFonts w:ascii="Arial" w:hAnsi="Arial" w:cs="Arial"/>
        </w:rPr>
      </w:pPr>
    </w:p>
    <w:p w:rsidR="00D81B53" w:rsidRDefault="00D81B53">
      <w:r>
        <w:br w:type="page"/>
      </w:r>
    </w:p>
    <w:p w:rsidR="00361584" w:rsidRDefault="00241173" w:rsidP="00361584">
      <w:pPr>
        <w:ind w:left="-993"/>
      </w:pPr>
      <w:r>
        <w:rPr>
          <w:noProof/>
          <w:lang w:eastAsia="es-MX"/>
        </w:rPr>
        <w:lastRenderedPageBreak/>
        <w:pict>
          <v:shape id="_x0000_s1060" style="position:absolute;left:0;text-align:left;margin-left:-85.15pt;margin-top:-38.5pt;width:616.6pt;height:775.45pt;z-index:251686912" coordsize="12332,15509" path="m992,8206c713,9635,,9780,308,10902v308,1122,888,3467,2534,4037c4488,15509,8633,15484,10187,14323v1554,-1161,1815,-4169,1980,-6352c12332,5788,11880,2450,11177,1225,10474,,9484,438,7952,622,6420,806,3142,1064,1982,2328,822,3592,1271,6777,992,8206xe" filled="f" strokecolor="#00b0f0" strokeweight="3pt">
            <v:stroke dashstyle="dashDot"/>
            <v:path arrowok="t"/>
          </v:shape>
        </w:pict>
      </w:r>
      <w:r>
        <w:rPr>
          <w:noProof/>
          <w:lang w:eastAsia="es-MX"/>
        </w:rPr>
        <w:pict>
          <v:shape id="_x0000_s1046" style="position:absolute;left:0;text-align:left;margin-left:-14pt;margin-top:-7.4pt;width:564.6pt;height:577.35pt;z-index:251675648" coordsize="11292,11547" path="m2987,1401c1945,2001,,2430,50,3987v50,1557,1542,5956,3239,6758c4986,11547,9172,10353,10232,8796v1060,-1557,72,-5994,-583,-7395c8994,,7414,389,6304,389,5194,389,4029,801,2987,1401xe" filled="f" strokecolor="red" strokeweight="3pt">
            <v:stroke dashstyle="1 1"/>
            <v:path arrowok="t"/>
          </v:shape>
        </w:pict>
      </w:r>
      <w:r>
        <w:rPr>
          <w:noProof/>
          <w:lang w:eastAsia="es-MX"/>
        </w:rPr>
        <w:pict>
          <v:shapetype id="_x0000_t202" coordsize="21600,21600" o:spt="202" path="m,l,21600r21600,l21600,xe">
            <v:stroke joinstyle="miter"/>
            <v:path gradientshapeok="t" o:connecttype="rect"/>
          </v:shapetype>
          <v:shape id="_x0000_s1029" type="#_x0000_t202" style="position:absolute;left:0;text-align:left;margin-left:196.95pt;margin-top:62.65pt;width:104.25pt;height:90pt;z-index:251661312" fillcolor="yellow" stroked="f">
            <v:textbox style="mso-next-textbox:#_x0000_s1029">
              <w:txbxContent>
                <w:p w:rsidR="00296164" w:rsidRPr="00B17E1C" w:rsidRDefault="00296164" w:rsidP="00B17E1C">
                  <w:pPr>
                    <w:jc w:val="center"/>
                    <w:rPr>
                      <w:rFonts w:ascii="Bernard MT Condensed" w:hAnsi="Bernard MT Condensed"/>
                      <w:sz w:val="18"/>
                      <w:szCs w:val="18"/>
                    </w:rPr>
                  </w:pPr>
                  <w:r w:rsidRPr="00B17E1C">
                    <w:rPr>
                      <w:rFonts w:ascii="Bernard MT Condensed" w:hAnsi="Bernard MT Condensed"/>
                      <w:sz w:val="18"/>
                      <w:szCs w:val="18"/>
                    </w:rPr>
                    <w:t xml:space="preserve">Decidir </w:t>
                  </w:r>
                  <w:proofErr w:type="spellStart"/>
                  <w:r w:rsidRPr="00B17E1C">
                    <w:rPr>
                      <w:rFonts w:ascii="Bernard MT Condensed" w:hAnsi="Bernard MT Condensed"/>
                      <w:sz w:val="18"/>
                      <w:szCs w:val="18"/>
                    </w:rPr>
                    <w:t>que</w:t>
                  </w:r>
                  <w:proofErr w:type="spellEnd"/>
                  <w:r w:rsidRPr="00B17E1C">
                    <w:rPr>
                      <w:rFonts w:ascii="Bernard MT Condensed" w:hAnsi="Bernard MT Condensed"/>
                      <w:sz w:val="18"/>
                      <w:szCs w:val="18"/>
                    </w:rPr>
                    <w:t xml:space="preserve"> zonas de la carretera existe este problema con mayor concurrencia</w:t>
                  </w:r>
                </w:p>
                <w:p w:rsidR="00296164" w:rsidRPr="00B17E1C" w:rsidRDefault="00296164" w:rsidP="00B17E1C">
                  <w:pPr>
                    <w:jc w:val="center"/>
                    <w:rPr>
                      <w:rFonts w:ascii="Bernard MT Condensed" w:hAnsi="Bernard MT Condensed"/>
                      <w:sz w:val="18"/>
                      <w:szCs w:val="18"/>
                    </w:rPr>
                  </w:pPr>
                  <w:r w:rsidRPr="00B17E1C">
                    <w:rPr>
                      <w:rFonts w:ascii="Bernard MT Condensed" w:hAnsi="Bernard MT Condensed"/>
                      <w:sz w:val="18"/>
                      <w:szCs w:val="18"/>
                    </w:rPr>
                    <w:t>2</w:t>
                  </w:r>
                </w:p>
              </w:txbxContent>
            </v:textbox>
          </v:shape>
        </w:pict>
      </w:r>
      <w:r>
        <w:rPr>
          <w:noProof/>
          <w:lang w:eastAsia="es-MX"/>
        </w:rPr>
        <w:pict>
          <v:oval id="_x0000_s1028" style="position:absolute;left:0;text-align:left;margin-left:178.95pt;margin-top:38.65pt;width:138.75pt;height:140.25pt;z-index:251660288" fillcolor="yellow"/>
        </w:pict>
      </w:r>
    </w:p>
    <w:p w:rsidR="00361584" w:rsidRPr="00361584" w:rsidRDefault="00361584" w:rsidP="00361584"/>
    <w:p w:rsidR="00361584" w:rsidRPr="00361584" w:rsidRDefault="00361584" w:rsidP="00361584"/>
    <w:p w:rsidR="00361584" w:rsidRPr="00361584" w:rsidRDefault="00361584" w:rsidP="00361584"/>
    <w:p w:rsidR="00361584" w:rsidRPr="00361584" w:rsidRDefault="00241173" w:rsidP="00361584">
      <w:r>
        <w:rPr>
          <w:noProof/>
          <w:lang w:eastAsia="es-MX"/>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8" type="#_x0000_t94" style="position:absolute;margin-left:312.45pt;margin-top:14pt;width:42pt;height:63.15pt;rotation:1624078fd;z-index:251669504" fillcolor="#c0504d [3205]" strokecolor="#f2f2f2 [3041]" strokeweight="3pt">
            <v:shadow on="t" color="#622423 [1605]" opacity=".5" offset="-6pt,6pt"/>
          </v:shape>
        </w:pict>
      </w:r>
      <w:r>
        <w:rPr>
          <w:noProof/>
          <w:lang w:eastAsia="es-MX"/>
        </w:rPr>
        <w:pict>
          <v:oval id="_x0000_s1030" style="position:absolute;margin-left:347.95pt;margin-top:11.3pt;width:146pt;height:146.2pt;z-index:251662336" fillcolor="yellow"/>
        </w:pict>
      </w:r>
    </w:p>
    <w:p w:rsidR="00361584" w:rsidRDefault="00241173" w:rsidP="00361584">
      <w:r>
        <w:rPr>
          <w:noProof/>
          <w:lang w:eastAsia="es-MX"/>
        </w:rPr>
        <w:pict>
          <v:shape id="_x0000_s1037" type="#_x0000_t94" style="position:absolute;margin-left:135.35pt;margin-top:1.6pt;width:55.35pt;height:63.15pt;rotation:-2177696fd;z-index:251668480" fillcolor="#c0504d [3205]" strokecolor="#f2f2f2 [3041]" strokeweight="3pt">
            <v:shadow on="t" color="#622423 [1605]" opacity=".5" offset="-6pt,6pt"/>
          </v:shape>
        </w:pict>
      </w:r>
      <w:r>
        <w:rPr>
          <w:noProof/>
          <w:lang w:eastAsia="es-MX"/>
        </w:rPr>
        <w:pict>
          <v:oval id="_x0000_s1026" style="position:absolute;margin-left:11.7pt;margin-top:14.35pt;width:138.75pt;height:140.25pt;z-index:251658240" fillcolor="yellow"/>
        </w:pict>
      </w:r>
      <w:r>
        <w:rPr>
          <w:noProof/>
          <w:lang w:eastAsia="es-MX"/>
        </w:rPr>
        <w:pict>
          <v:shape id="_x0000_s1032" type="#_x0000_t202" style="position:absolute;margin-left:369.45pt;margin-top:8.35pt;width:104.25pt;height:100.5pt;z-index:251663360" fillcolor="yellow" stroked="f">
            <v:textbox style="mso-next-textbox:#_x0000_s1032">
              <w:txbxContent>
                <w:p w:rsidR="00296164" w:rsidRDefault="00296164" w:rsidP="00361584">
                  <w:pPr>
                    <w:jc w:val="center"/>
                    <w:rPr>
                      <w:rFonts w:ascii="Bernard MT Condensed" w:hAnsi="Bernard MT Condensed"/>
                      <w:sz w:val="18"/>
                      <w:szCs w:val="18"/>
                    </w:rPr>
                  </w:pPr>
                  <w:r>
                    <w:rPr>
                      <w:rFonts w:ascii="Bernard MT Condensed" w:hAnsi="Bernard MT Condensed"/>
                      <w:sz w:val="18"/>
                      <w:szCs w:val="18"/>
                    </w:rPr>
                    <w:t>Realizar la licitación planeada con anterioridad comparando las distintas propuestas de las empresas concursantes</w:t>
                  </w:r>
                </w:p>
                <w:p w:rsidR="00296164" w:rsidRPr="00B17E1C" w:rsidRDefault="00296164" w:rsidP="00361584">
                  <w:pPr>
                    <w:jc w:val="center"/>
                    <w:rPr>
                      <w:rFonts w:ascii="Bernard MT Condensed" w:hAnsi="Bernard MT Condensed"/>
                      <w:sz w:val="18"/>
                      <w:szCs w:val="18"/>
                    </w:rPr>
                  </w:pPr>
                  <w:r>
                    <w:rPr>
                      <w:rFonts w:ascii="Bernard MT Condensed" w:hAnsi="Bernard MT Condensed"/>
                      <w:sz w:val="18"/>
                      <w:szCs w:val="18"/>
                    </w:rPr>
                    <w:t>3</w:t>
                  </w:r>
                </w:p>
              </w:txbxContent>
            </v:textbox>
          </v:shape>
        </w:pict>
      </w:r>
    </w:p>
    <w:p w:rsidR="00361584" w:rsidRDefault="00241173" w:rsidP="00361584">
      <w:pPr>
        <w:tabs>
          <w:tab w:val="left" w:pos="6870"/>
        </w:tabs>
      </w:pPr>
      <w:r>
        <w:rPr>
          <w:noProof/>
          <w:lang w:eastAsia="es-MX"/>
        </w:rPr>
        <w:pict>
          <v:shape id="_x0000_s1027" type="#_x0000_t202" style="position:absolute;margin-left:43.2pt;margin-top:0;width:77.25pt;height:110.25pt;z-index:251659264" fillcolor="yellow" stroked="f">
            <v:textbox>
              <w:txbxContent>
                <w:p w:rsidR="00296164" w:rsidRPr="00B17E1C" w:rsidRDefault="00296164" w:rsidP="00B17E1C">
                  <w:pPr>
                    <w:spacing w:line="240" w:lineRule="auto"/>
                    <w:jc w:val="center"/>
                    <w:rPr>
                      <w:rFonts w:ascii="Bernard MT Condensed" w:hAnsi="Bernard MT Condensed"/>
                      <w:sz w:val="20"/>
                      <w:szCs w:val="20"/>
                    </w:rPr>
                  </w:pPr>
                  <w:r w:rsidRPr="00B17E1C">
                    <w:rPr>
                      <w:rFonts w:ascii="Bernard MT Condensed" w:hAnsi="Bernard MT Condensed"/>
                      <w:sz w:val="20"/>
                      <w:szCs w:val="20"/>
                    </w:rPr>
                    <w:t>Identificar las zonas de la carretera donde existan problemas de vialidad</w:t>
                  </w:r>
                </w:p>
                <w:p w:rsidR="00296164" w:rsidRPr="00B17E1C" w:rsidRDefault="00296164" w:rsidP="00B17E1C">
                  <w:pPr>
                    <w:spacing w:line="240" w:lineRule="auto"/>
                    <w:jc w:val="center"/>
                    <w:rPr>
                      <w:rFonts w:ascii="Bernard MT Condensed" w:hAnsi="Bernard MT Condensed"/>
                      <w:sz w:val="20"/>
                      <w:szCs w:val="20"/>
                    </w:rPr>
                  </w:pPr>
                  <w:r w:rsidRPr="00B17E1C">
                    <w:rPr>
                      <w:rFonts w:ascii="Bernard MT Condensed" w:hAnsi="Bernard MT Condensed"/>
                      <w:sz w:val="20"/>
                      <w:szCs w:val="20"/>
                    </w:rPr>
                    <w:t>1</w:t>
                  </w:r>
                </w:p>
                <w:p w:rsidR="00296164" w:rsidRPr="00B17E1C" w:rsidRDefault="00296164" w:rsidP="00B17E1C">
                  <w:pPr>
                    <w:spacing w:line="240" w:lineRule="auto"/>
                    <w:rPr>
                      <w:sz w:val="20"/>
                      <w:szCs w:val="20"/>
                    </w:rPr>
                  </w:pPr>
                </w:p>
                <w:p w:rsidR="00296164" w:rsidRPr="00B17E1C" w:rsidRDefault="00296164" w:rsidP="00B17E1C">
                  <w:pPr>
                    <w:spacing w:line="240" w:lineRule="auto"/>
                    <w:jc w:val="center"/>
                    <w:rPr>
                      <w:sz w:val="20"/>
                      <w:szCs w:val="20"/>
                    </w:rPr>
                  </w:pPr>
                  <w:r w:rsidRPr="00B17E1C">
                    <w:rPr>
                      <w:sz w:val="20"/>
                      <w:szCs w:val="20"/>
                    </w:rPr>
                    <w:t>1</w:t>
                  </w:r>
                </w:p>
              </w:txbxContent>
            </v:textbox>
          </v:shape>
        </w:pict>
      </w:r>
      <w:r w:rsidR="00361584">
        <w:tab/>
      </w:r>
    </w:p>
    <w:p w:rsidR="00361584" w:rsidRPr="00361584" w:rsidRDefault="00241173" w:rsidP="00361584">
      <w:r>
        <w:rPr>
          <w:noProof/>
          <w:lang w:eastAsia="es-MX"/>
        </w:rPr>
        <w:pict>
          <v:shape id="_x0000_s1039" type="#_x0000_t94" style="position:absolute;margin-left:229.45pt;margin-top:-8.6pt;width:44.4pt;height:63.15pt;rotation:90;z-index:251670528" fillcolor="#c0504d [3205]" strokecolor="#f2f2f2 [3041]" strokeweight="3pt">
            <v:shadow on="t" color="#622423 [1605]" opacity=".5" offset="-6pt,6pt"/>
          </v:shape>
        </w:pict>
      </w:r>
    </w:p>
    <w:p w:rsidR="00361584" w:rsidRPr="00361584" w:rsidRDefault="00241173" w:rsidP="00361584">
      <w:r>
        <w:rPr>
          <w:noProof/>
          <w:lang w:eastAsia="es-MX"/>
        </w:rPr>
        <w:pict>
          <v:oval id="_x0000_s1033" style="position:absolute;margin-left:156.7pt;margin-top:19.75pt;width:144.5pt;height:133.5pt;z-index:251664384" fillcolor="yellow"/>
        </w:pict>
      </w:r>
    </w:p>
    <w:p w:rsidR="00361584" w:rsidRPr="00361584" w:rsidRDefault="00241173" w:rsidP="00361584">
      <w:r>
        <w:rPr>
          <w:noProof/>
          <w:lang w:eastAsia="es-MX"/>
        </w:rPr>
        <w:pict>
          <v:shape id="_x0000_s1034" type="#_x0000_t202" style="position:absolute;margin-left:178.95pt;margin-top:16.05pt;width:104.25pt;height:89.25pt;z-index:251665408" fillcolor="yellow" stroked="f">
            <v:textbox style="mso-next-textbox:#_x0000_s1034">
              <w:txbxContent>
                <w:p w:rsidR="00296164" w:rsidRDefault="00296164" w:rsidP="00361584">
                  <w:pPr>
                    <w:jc w:val="center"/>
                    <w:rPr>
                      <w:rFonts w:ascii="Bernard MT Condensed" w:hAnsi="Bernard MT Condensed"/>
                      <w:sz w:val="18"/>
                      <w:szCs w:val="18"/>
                    </w:rPr>
                  </w:pPr>
                  <w:r>
                    <w:rPr>
                      <w:rFonts w:ascii="Bernard MT Condensed" w:hAnsi="Bernard MT Condensed"/>
                      <w:sz w:val="18"/>
                      <w:szCs w:val="18"/>
                    </w:rPr>
                    <w:t xml:space="preserve">Decidir </w:t>
                  </w:r>
                  <w:proofErr w:type="spellStart"/>
                  <w:r>
                    <w:rPr>
                      <w:rFonts w:ascii="Bernard MT Condensed" w:hAnsi="Bernard MT Condensed"/>
                      <w:sz w:val="18"/>
                      <w:szCs w:val="18"/>
                    </w:rPr>
                    <w:t>que</w:t>
                  </w:r>
                  <w:proofErr w:type="spellEnd"/>
                  <w:r>
                    <w:rPr>
                      <w:rFonts w:ascii="Bernard MT Condensed" w:hAnsi="Bernard MT Condensed"/>
                      <w:sz w:val="18"/>
                      <w:szCs w:val="18"/>
                    </w:rPr>
                    <w:t xml:space="preserve"> tipos de materiales y maquinaria serán necesarios para el desarrollo del proyecto</w:t>
                  </w:r>
                </w:p>
                <w:p w:rsidR="00296164" w:rsidRPr="00B17E1C" w:rsidRDefault="00296164" w:rsidP="00361584">
                  <w:pPr>
                    <w:jc w:val="center"/>
                    <w:rPr>
                      <w:rFonts w:ascii="Bernard MT Condensed" w:hAnsi="Bernard MT Condensed"/>
                      <w:sz w:val="18"/>
                      <w:szCs w:val="18"/>
                    </w:rPr>
                  </w:pPr>
                  <w:r>
                    <w:rPr>
                      <w:rFonts w:ascii="Bernard MT Condensed" w:hAnsi="Bernard MT Condensed"/>
                      <w:sz w:val="18"/>
                      <w:szCs w:val="18"/>
                    </w:rPr>
                    <w:t>4</w:t>
                  </w:r>
                </w:p>
              </w:txbxContent>
            </v:textbox>
          </v:shape>
        </w:pict>
      </w:r>
    </w:p>
    <w:p w:rsidR="00361584" w:rsidRPr="00361584" w:rsidRDefault="00361584" w:rsidP="00361584"/>
    <w:p w:rsidR="00361584" w:rsidRDefault="00241173" w:rsidP="00361584">
      <w:r>
        <w:rPr>
          <w:noProof/>
          <w:lang w:eastAsia="es-MX"/>
        </w:rPr>
        <w:pict>
          <v:oval id="_x0000_s1035" style="position:absolute;margin-left:341.7pt;margin-top:21.35pt;width:146pt;height:146.2pt;z-index:251666432" fillcolor="yellow"/>
        </w:pict>
      </w:r>
      <w:r>
        <w:rPr>
          <w:noProof/>
          <w:lang w:eastAsia="es-MX"/>
        </w:rPr>
        <w:pict>
          <v:shape id="_x0000_s1040" type="#_x0000_t94" style="position:absolute;margin-left:291.15pt;margin-top:21.35pt;width:56.35pt;height:63.15pt;rotation:1880016fd;z-index:251671552" fillcolor="#c0504d [3205]" strokecolor="#f2f2f2 [3041]" strokeweight="3pt">
            <v:shadow on="t" color="#622423 [1605]" opacity=".5" offset="-6pt,6pt"/>
          </v:shape>
        </w:pict>
      </w:r>
    </w:p>
    <w:p w:rsidR="00361584" w:rsidRDefault="00241173" w:rsidP="00361584">
      <w:pPr>
        <w:tabs>
          <w:tab w:val="left" w:pos="3720"/>
        </w:tabs>
      </w:pPr>
      <w:r>
        <w:rPr>
          <w:noProof/>
          <w:lang w:eastAsia="es-MX"/>
        </w:rPr>
        <w:pict>
          <v:shape id="_x0000_s1036" type="#_x0000_t202" style="position:absolute;margin-left:364.2pt;margin-top:17.75pt;width:104.25pt;height:100.5pt;z-index:251667456" fillcolor="yellow" stroked="f">
            <v:textbox style="mso-next-textbox:#_x0000_s1036">
              <w:txbxContent>
                <w:p w:rsidR="00296164" w:rsidRDefault="00296164" w:rsidP="00361584">
                  <w:pPr>
                    <w:jc w:val="center"/>
                    <w:rPr>
                      <w:rFonts w:ascii="Bernard MT Condensed" w:hAnsi="Bernard MT Condensed"/>
                      <w:sz w:val="18"/>
                      <w:szCs w:val="18"/>
                    </w:rPr>
                  </w:pPr>
                  <w:r>
                    <w:rPr>
                      <w:rFonts w:ascii="Bernard MT Condensed" w:hAnsi="Bernard MT Condensed"/>
                      <w:sz w:val="18"/>
                      <w:szCs w:val="18"/>
                    </w:rPr>
                    <w:t>Obtener los materiales y la maquinaria necesaria para la ampliación de carriles de la carretera</w:t>
                  </w:r>
                </w:p>
                <w:p w:rsidR="00296164" w:rsidRPr="00B17E1C" w:rsidRDefault="00296164" w:rsidP="00361584">
                  <w:pPr>
                    <w:jc w:val="center"/>
                    <w:rPr>
                      <w:rFonts w:ascii="Bernard MT Condensed" w:hAnsi="Bernard MT Condensed"/>
                      <w:sz w:val="18"/>
                      <w:szCs w:val="18"/>
                    </w:rPr>
                  </w:pPr>
                  <w:r>
                    <w:rPr>
                      <w:rFonts w:ascii="Bernard MT Condensed" w:hAnsi="Bernard MT Condensed"/>
                      <w:sz w:val="18"/>
                      <w:szCs w:val="18"/>
                    </w:rPr>
                    <w:t>5</w:t>
                  </w:r>
                </w:p>
              </w:txbxContent>
            </v:textbox>
          </v:shape>
        </w:pict>
      </w:r>
      <w:r w:rsidR="00361584">
        <w:tab/>
      </w:r>
    </w:p>
    <w:p w:rsidR="003F349C" w:rsidRDefault="00241173" w:rsidP="00361584">
      <w:pPr>
        <w:tabs>
          <w:tab w:val="left" w:pos="7305"/>
        </w:tabs>
      </w:pPr>
      <w:r>
        <w:rPr>
          <w:noProof/>
          <w:lang w:eastAsia="es-MX"/>
        </w:rPr>
        <w:pict>
          <v:shape id="_x0000_s1059" type="#_x0000_t94" style="position:absolute;margin-left:339.1pt;margin-top:156.15pt;width:93.9pt;height:63.15pt;rotation:-4858945fd;z-index:251685888" fillcolor="#c0504d [3205]" strokecolor="#f2f2f2 [3041]" strokeweight="3pt">
            <v:shadow on="t" color="#622423 [1605]" opacity=".5" offset="-6pt,6pt"/>
          </v:shape>
        </w:pict>
      </w:r>
      <w:r>
        <w:rPr>
          <w:noProof/>
          <w:lang w:eastAsia="es-MX"/>
        </w:rPr>
        <w:pict>
          <v:shape id="_x0000_s1058" type="#_x0000_t94" style="position:absolute;margin-left:184.2pt;margin-top:256.25pt;width:78pt;height:63.15pt;z-index:251684864" fillcolor="#c0504d [3205]" strokecolor="#f2f2f2 [3041]" strokeweight="3pt">
            <v:shadow on="t" color="#622423 [1605]" opacity=".5" offset="-6pt,6pt"/>
          </v:shape>
        </w:pict>
      </w:r>
      <w:r>
        <w:rPr>
          <w:noProof/>
          <w:lang w:eastAsia="es-MX"/>
        </w:rPr>
        <w:pict>
          <v:shape id="_x0000_s1057" type="#_x0000_t94" style="position:absolute;margin-left:50.45pt;margin-top:175.95pt;width:63.35pt;height:63.15pt;rotation:-8443969fd;z-index:251683840" fillcolor="#c0504d [3205]" strokecolor="#f2f2f2 [3041]" strokeweight="3pt">
            <v:shadow on="t" color="#622423 [1605]" opacity=".5" offset="-6pt,6pt"/>
          </v:shape>
        </w:pict>
      </w:r>
      <w:r>
        <w:rPr>
          <w:noProof/>
          <w:lang w:eastAsia="es-MX"/>
        </w:rPr>
        <w:pict>
          <v:oval id="_x0000_s1055" style="position:absolute;margin-left:268.2pt;margin-top:224.05pt;width:135pt;height:122.85pt;z-index:251681792" fillcolor="yellow"/>
        </w:pict>
      </w:r>
      <w:r>
        <w:rPr>
          <w:noProof/>
          <w:lang w:eastAsia="es-MX"/>
        </w:rPr>
        <w:pict>
          <v:shape id="_x0000_s1056" type="#_x0000_t202" style="position:absolute;margin-left:289.2pt;margin-top:244.15pt;width:85.5pt;height:84.15pt;z-index:251682816" fillcolor="yellow" stroked="f">
            <v:textbox style="mso-next-textbox:#_x0000_s1056">
              <w:txbxContent>
                <w:p w:rsidR="00296164" w:rsidRDefault="00296164" w:rsidP="00A7345A">
                  <w:pPr>
                    <w:jc w:val="center"/>
                    <w:rPr>
                      <w:rFonts w:ascii="Bernard MT Condensed" w:hAnsi="Bernard MT Condensed"/>
                      <w:sz w:val="18"/>
                      <w:szCs w:val="18"/>
                    </w:rPr>
                  </w:pPr>
                  <w:r>
                    <w:rPr>
                      <w:rFonts w:ascii="Bernard MT Condensed" w:hAnsi="Bernard MT Condensed"/>
                      <w:sz w:val="18"/>
                      <w:szCs w:val="18"/>
                    </w:rPr>
                    <w:t>Llevar a cabo acción de control</w:t>
                  </w:r>
                </w:p>
                <w:p w:rsidR="00296164" w:rsidRPr="00B17E1C" w:rsidRDefault="00296164" w:rsidP="00A7345A">
                  <w:pPr>
                    <w:jc w:val="center"/>
                    <w:rPr>
                      <w:rFonts w:ascii="Bernard MT Condensed" w:hAnsi="Bernard MT Condensed"/>
                      <w:sz w:val="18"/>
                      <w:szCs w:val="18"/>
                    </w:rPr>
                  </w:pPr>
                  <w:r>
                    <w:rPr>
                      <w:rFonts w:ascii="Bernard MT Condensed" w:hAnsi="Bernard MT Condensed"/>
                      <w:sz w:val="18"/>
                      <w:szCs w:val="18"/>
                    </w:rPr>
                    <w:t>9</w:t>
                  </w:r>
                </w:p>
              </w:txbxContent>
            </v:textbox>
          </v:shape>
        </w:pict>
      </w:r>
      <w:r>
        <w:rPr>
          <w:noProof/>
          <w:lang w:eastAsia="es-MX"/>
        </w:rPr>
        <w:pict>
          <v:oval id="_x0000_s1053" style="position:absolute;margin-left:56.95pt;margin-top:230.05pt;width:127.25pt;height:123.75pt;z-index:251679744" fillcolor="yellow"/>
        </w:pict>
      </w:r>
      <w:r>
        <w:rPr>
          <w:noProof/>
          <w:lang w:eastAsia="es-MX"/>
        </w:rPr>
        <w:pict>
          <v:shape id="_x0000_s1054" type="#_x0000_t202" style="position:absolute;margin-left:82.95pt;margin-top:250.3pt;width:77.75pt;height:82.5pt;z-index:251680768" fillcolor="yellow" stroked="f">
            <v:textbox style="mso-next-textbox:#_x0000_s1054">
              <w:txbxContent>
                <w:p w:rsidR="00296164" w:rsidRDefault="00296164" w:rsidP="00A7345A">
                  <w:pPr>
                    <w:jc w:val="center"/>
                    <w:rPr>
                      <w:rFonts w:ascii="Bernard MT Condensed" w:hAnsi="Bernard MT Condensed"/>
                      <w:sz w:val="18"/>
                      <w:szCs w:val="18"/>
                    </w:rPr>
                  </w:pPr>
                  <w:r>
                    <w:rPr>
                      <w:rFonts w:ascii="Bernard MT Condensed" w:hAnsi="Bernard MT Condensed"/>
                      <w:sz w:val="18"/>
                      <w:szCs w:val="18"/>
                    </w:rPr>
                    <w:t>Definir mediciones de desempeño</w:t>
                  </w:r>
                </w:p>
                <w:p w:rsidR="00296164" w:rsidRPr="00B17E1C" w:rsidRDefault="00296164" w:rsidP="00A7345A">
                  <w:pPr>
                    <w:jc w:val="center"/>
                    <w:rPr>
                      <w:rFonts w:ascii="Bernard MT Condensed" w:hAnsi="Bernard MT Condensed"/>
                      <w:sz w:val="18"/>
                      <w:szCs w:val="18"/>
                    </w:rPr>
                  </w:pPr>
                  <w:r>
                    <w:rPr>
                      <w:rFonts w:ascii="Bernard MT Condensed" w:hAnsi="Bernard MT Condensed"/>
                      <w:sz w:val="18"/>
                      <w:szCs w:val="18"/>
                    </w:rPr>
                    <w:t>8</w:t>
                  </w:r>
                </w:p>
                <w:p w:rsidR="00296164" w:rsidRPr="00A7345A" w:rsidRDefault="00296164" w:rsidP="00A7345A"/>
              </w:txbxContent>
            </v:textbox>
          </v:shape>
        </w:pict>
      </w:r>
      <w:r>
        <w:rPr>
          <w:noProof/>
          <w:lang w:eastAsia="es-MX"/>
        </w:rPr>
        <w:pict>
          <v:oval id="_x0000_s1047" style="position:absolute;margin-left:-54.45pt;margin-top:92.8pt;width:120.15pt;height:131.25pt;z-index:251676672" fillcolor="yellow"/>
        </w:pict>
      </w:r>
      <w:r>
        <w:rPr>
          <w:noProof/>
          <w:lang w:eastAsia="es-MX"/>
        </w:rPr>
        <w:pict>
          <v:shape id="_x0000_s1048" type="#_x0000_t202" style="position:absolute;margin-left:-35.55pt;margin-top:116.65pt;width:73.5pt;height:89.25pt;z-index:251677696" fillcolor="yellow" stroked="f">
            <v:textbox style="mso-next-textbox:#_x0000_s1048">
              <w:txbxContent>
                <w:p w:rsidR="00296164" w:rsidRDefault="00296164" w:rsidP="00A7345A">
                  <w:pPr>
                    <w:jc w:val="center"/>
                    <w:rPr>
                      <w:rFonts w:ascii="Bernard MT Condensed" w:hAnsi="Bernard MT Condensed"/>
                      <w:sz w:val="18"/>
                      <w:szCs w:val="18"/>
                    </w:rPr>
                  </w:pPr>
                  <w:r>
                    <w:rPr>
                      <w:rFonts w:ascii="Bernard MT Condensed" w:hAnsi="Bernard MT Condensed"/>
                      <w:sz w:val="18"/>
                      <w:szCs w:val="18"/>
                    </w:rPr>
                    <w:t>Monitorear las actividades del 1 al 6</w:t>
                  </w:r>
                </w:p>
                <w:p w:rsidR="00296164" w:rsidRPr="00B17E1C" w:rsidRDefault="00296164" w:rsidP="00A7345A">
                  <w:pPr>
                    <w:jc w:val="center"/>
                    <w:rPr>
                      <w:rFonts w:ascii="Bernard MT Condensed" w:hAnsi="Bernard MT Condensed"/>
                      <w:sz w:val="18"/>
                      <w:szCs w:val="18"/>
                    </w:rPr>
                  </w:pPr>
                  <w:r>
                    <w:rPr>
                      <w:rFonts w:ascii="Bernard MT Condensed" w:hAnsi="Bernard MT Condensed"/>
                      <w:sz w:val="18"/>
                      <w:szCs w:val="18"/>
                    </w:rPr>
                    <w:t>7</w:t>
                  </w:r>
                </w:p>
              </w:txbxContent>
            </v:textbox>
          </v:shape>
        </w:pict>
      </w:r>
      <w:r>
        <w:rPr>
          <w:noProof/>
          <w:lang w:eastAsia="es-MX"/>
        </w:rPr>
        <w:pict>
          <v:shape id="_x0000_s1050" type="#_x0000_t94" style="position:absolute;margin-left:-17.55pt;margin-top:29.4pt;width:63.35pt;height:63.15pt;rotation:6874673fd;z-index:251678720" fillcolor="#c0504d [3205]" strokecolor="#f2f2f2 [3041]" strokeweight="3pt">
            <v:shadow on="t" color="#622423 [1605]" opacity=".5" offset="-6pt,6pt"/>
          </v:shape>
        </w:pict>
      </w:r>
      <w:r>
        <w:rPr>
          <w:noProof/>
          <w:lang w:eastAsia="es-MX"/>
        </w:rPr>
        <w:pict>
          <v:shape id="_x0000_s1043" type="#_x0000_t94" style="position:absolute;margin-left:298.1pt;margin-top:59.05pt;width:56.35pt;height:63.15pt;rotation:9477265fd;z-index:251674624" fillcolor="#c0504d [3205]" strokecolor="#f2f2f2 [3041]" strokeweight="3pt">
            <v:shadow on="t" color="#622423 [1605]" opacity=".5" offset="-6pt,6pt"/>
          </v:shape>
        </w:pict>
      </w:r>
      <w:r>
        <w:rPr>
          <w:noProof/>
          <w:lang w:eastAsia="es-MX"/>
        </w:rPr>
        <w:pict>
          <v:oval id="_x0000_s1041" style="position:absolute;margin-left:150.45pt;margin-top:41.05pt;width:150.75pt;height:147.75pt;z-index:251672576" fillcolor="yellow"/>
        </w:pict>
      </w:r>
      <w:r>
        <w:rPr>
          <w:noProof/>
          <w:lang w:eastAsia="es-MX"/>
        </w:rPr>
        <w:pict>
          <v:shape id="_x0000_s1042" type="#_x0000_t202" style="position:absolute;margin-left:178.95pt;margin-top:59.05pt;width:98.25pt;height:102.75pt;z-index:251673600" fillcolor="yellow" stroked="f">
            <v:textbox style="mso-next-textbox:#_x0000_s1042">
              <w:txbxContent>
                <w:p w:rsidR="00296164" w:rsidRDefault="00296164" w:rsidP="008A738F">
                  <w:pPr>
                    <w:jc w:val="center"/>
                    <w:rPr>
                      <w:rFonts w:ascii="Bernard MT Condensed" w:hAnsi="Bernard MT Condensed"/>
                      <w:sz w:val="18"/>
                      <w:szCs w:val="18"/>
                    </w:rPr>
                  </w:pPr>
                  <w:r>
                    <w:rPr>
                      <w:rFonts w:ascii="Bernard MT Condensed" w:hAnsi="Bernard MT Condensed"/>
                      <w:sz w:val="18"/>
                      <w:szCs w:val="18"/>
                    </w:rPr>
                    <w:t>Realizar la ampliación de los carriles de la carretera contando con la disponibilidad de recursos y mano de obra</w:t>
                  </w:r>
                </w:p>
                <w:p w:rsidR="00296164" w:rsidRPr="00B17E1C" w:rsidRDefault="00296164" w:rsidP="008A738F">
                  <w:pPr>
                    <w:jc w:val="center"/>
                    <w:rPr>
                      <w:rFonts w:ascii="Bernard MT Condensed" w:hAnsi="Bernard MT Condensed"/>
                      <w:sz w:val="18"/>
                      <w:szCs w:val="18"/>
                    </w:rPr>
                  </w:pPr>
                  <w:r>
                    <w:rPr>
                      <w:rFonts w:ascii="Bernard MT Condensed" w:hAnsi="Bernard MT Condensed"/>
                      <w:sz w:val="18"/>
                      <w:szCs w:val="18"/>
                    </w:rPr>
                    <w:t>6</w:t>
                  </w:r>
                </w:p>
              </w:txbxContent>
            </v:textbox>
          </v:shape>
        </w:pict>
      </w:r>
      <w:r w:rsidR="00361584">
        <w:tab/>
      </w: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81B53" w:rsidRDefault="00D81B53" w:rsidP="00361584">
      <w:pPr>
        <w:tabs>
          <w:tab w:val="left" w:pos="7305"/>
        </w:tabs>
      </w:pPr>
    </w:p>
    <w:p w:rsidR="00DD0452" w:rsidRDefault="00DD0452" w:rsidP="00DD0452">
      <w:pPr>
        <w:rPr>
          <w:rFonts w:ascii="Arial" w:hAnsi="Arial" w:cs="Arial"/>
          <w:b/>
          <w:i/>
        </w:rPr>
      </w:pPr>
      <w:r>
        <w:rPr>
          <w:rFonts w:ascii="Arial" w:hAnsi="Arial" w:cs="Arial"/>
          <w:b/>
          <w:i/>
        </w:rPr>
        <w:lastRenderedPageBreak/>
        <w:t>2do</w:t>
      </w:r>
      <w:r w:rsidRPr="00DA5248">
        <w:rPr>
          <w:rFonts w:ascii="Arial" w:hAnsi="Arial" w:cs="Arial"/>
          <w:b/>
          <w:i/>
        </w:rPr>
        <w:t>. Modelo Conceptual</w:t>
      </w:r>
    </w:p>
    <w:p w:rsidR="00DD0452" w:rsidRDefault="00DD0452" w:rsidP="00DD0452">
      <w:pPr>
        <w:rPr>
          <w:rFonts w:ascii="Arial" w:hAnsi="Arial" w:cs="Arial"/>
          <w:b/>
          <w:i/>
        </w:rPr>
      </w:pPr>
    </w:p>
    <w:p w:rsidR="00DD0452" w:rsidRPr="00DD0452" w:rsidRDefault="00DD0452" w:rsidP="00DD0452">
      <w:pPr>
        <w:jc w:val="both"/>
        <w:rPr>
          <w:rFonts w:ascii="Arial" w:hAnsi="Arial" w:cs="Arial"/>
          <w:i/>
          <w:color w:val="000000"/>
          <w:szCs w:val="20"/>
        </w:rPr>
      </w:pPr>
      <w:r w:rsidRPr="00713CEA">
        <w:rPr>
          <w:rFonts w:ascii="Arial" w:hAnsi="Arial" w:cs="Arial"/>
          <w:i/>
          <w:color w:val="000000"/>
          <w:szCs w:val="20"/>
        </w:rPr>
        <w:t xml:space="preserve">Un sistema que permita la </w:t>
      </w:r>
      <w:r w:rsidRPr="00713CEA">
        <w:rPr>
          <w:rFonts w:ascii="Arial" w:hAnsi="Arial" w:cs="Arial"/>
          <w:i/>
          <w:color w:val="000000"/>
          <w:szCs w:val="20"/>
          <w:u w:val="single"/>
        </w:rPr>
        <w:t>colocación</w:t>
      </w:r>
      <w:r w:rsidRPr="00713CEA">
        <w:rPr>
          <w:rFonts w:ascii="Arial" w:hAnsi="Arial" w:cs="Arial"/>
          <w:i/>
          <w:color w:val="000000"/>
          <w:szCs w:val="20"/>
        </w:rPr>
        <w:t xml:space="preserve"> y </w:t>
      </w:r>
      <w:r w:rsidRPr="00713CEA">
        <w:rPr>
          <w:rFonts w:ascii="Arial" w:hAnsi="Arial" w:cs="Arial"/>
          <w:i/>
          <w:color w:val="000000"/>
          <w:szCs w:val="20"/>
          <w:u w:val="single"/>
        </w:rPr>
        <w:t>cambio</w:t>
      </w:r>
      <w:r w:rsidRPr="00713CEA">
        <w:rPr>
          <w:rFonts w:ascii="Arial" w:hAnsi="Arial" w:cs="Arial"/>
          <w:i/>
          <w:color w:val="000000"/>
          <w:szCs w:val="20"/>
        </w:rPr>
        <w:t xml:space="preserve"> de señalamientos viales antiguos en la carretera Federal México-Puebla en zonas ya identificadas con anterioridad, así como la </w:t>
      </w:r>
      <w:r w:rsidRPr="00713CEA">
        <w:rPr>
          <w:rFonts w:ascii="Arial" w:hAnsi="Arial" w:cs="Arial"/>
          <w:i/>
          <w:color w:val="000000"/>
          <w:szCs w:val="20"/>
          <w:u w:val="single"/>
        </w:rPr>
        <w:t>colocación</w:t>
      </w:r>
      <w:r w:rsidRPr="00713CEA">
        <w:rPr>
          <w:rFonts w:ascii="Arial" w:hAnsi="Arial" w:cs="Arial"/>
          <w:i/>
          <w:color w:val="000000"/>
          <w:szCs w:val="20"/>
        </w:rPr>
        <w:t xml:space="preserve"> de pintura y reflejantes en las líneas laterales y centrales de la vía, por medio de una licitación para empresas públicas o privadas realizada por la CAPUFE comparando sus diferentes propuestas para llevar a cabo este proyecto, con la finalidad de </w:t>
      </w:r>
      <w:r w:rsidRPr="00713CEA">
        <w:rPr>
          <w:rFonts w:ascii="Arial" w:hAnsi="Arial" w:cs="Arial"/>
          <w:i/>
          <w:color w:val="000000"/>
          <w:szCs w:val="20"/>
          <w:u w:val="single"/>
        </w:rPr>
        <w:t>evitar</w:t>
      </w:r>
      <w:r w:rsidRPr="00713CEA">
        <w:rPr>
          <w:rFonts w:ascii="Arial" w:hAnsi="Arial" w:cs="Arial"/>
          <w:i/>
          <w:color w:val="000000"/>
          <w:szCs w:val="20"/>
        </w:rPr>
        <w:t xml:space="preserve"> la mayor cantidad de accidentes a raíz de la falta de señalamiento de alguna zona peligrosa así como la falta de visibilidad de los limites laterales de la carretera.</w:t>
      </w:r>
    </w:p>
    <w:p w:rsidR="00DD0452" w:rsidRPr="00DD0452" w:rsidRDefault="00DD0452" w:rsidP="00DD0452">
      <w:pPr>
        <w:jc w:val="both"/>
        <w:rPr>
          <w:rFonts w:ascii="Arial" w:hAnsi="Arial" w:cs="Arial"/>
          <w:i/>
        </w:rPr>
      </w:pPr>
      <w:r w:rsidRPr="00DA5248">
        <w:rPr>
          <w:rFonts w:ascii="Arial" w:hAnsi="Arial" w:cs="Arial"/>
          <w:i/>
        </w:rPr>
        <w:t>Verbos</w:t>
      </w:r>
    </w:p>
    <w:p w:rsidR="00DD0452" w:rsidRPr="009C6BBD" w:rsidRDefault="00DD0452" w:rsidP="00DD0452">
      <w:pPr>
        <w:pStyle w:val="Prrafodelista"/>
        <w:numPr>
          <w:ilvl w:val="0"/>
          <w:numId w:val="14"/>
        </w:numPr>
        <w:spacing w:line="276" w:lineRule="auto"/>
        <w:jc w:val="both"/>
        <w:rPr>
          <w:rFonts w:ascii="Arial" w:hAnsi="Arial" w:cs="Arial"/>
        </w:rPr>
      </w:pPr>
      <w:r w:rsidRPr="009C6BBD">
        <w:rPr>
          <w:rFonts w:ascii="Arial" w:hAnsi="Arial" w:cs="Arial"/>
          <w:color w:val="000000"/>
          <w:szCs w:val="20"/>
          <w:u w:val="single"/>
        </w:rPr>
        <w:t>Coloca</w:t>
      </w:r>
      <w:r>
        <w:rPr>
          <w:rFonts w:ascii="Arial" w:hAnsi="Arial" w:cs="Arial"/>
          <w:color w:val="000000"/>
          <w:szCs w:val="20"/>
          <w:u w:val="single"/>
        </w:rPr>
        <w:t>r</w:t>
      </w:r>
    </w:p>
    <w:p w:rsidR="00DD0452" w:rsidRPr="009C6BBD" w:rsidRDefault="00DD0452" w:rsidP="00DD0452">
      <w:pPr>
        <w:pStyle w:val="Prrafodelista"/>
        <w:numPr>
          <w:ilvl w:val="0"/>
          <w:numId w:val="14"/>
        </w:numPr>
        <w:spacing w:line="276" w:lineRule="auto"/>
        <w:jc w:val="both"/>
        <w:rPr>
          <w:rFonts w:ascii="Arial" w:hAnsi="Arial" w:cs="Arial"/>
        </w:rPr>
      </w:pPr>
      <w:r w:rsidRPr="009C6BBD">
        <w:rPr>
          <w:rFonts w:ascii="Arial" w:hAnsi="Arial" w:cs="Arial"/>
          <w:color w:val="000000"/>
          <w:szCs w:val="20"/>
          <w:u w:val="single"/>
        </w:rPr>
        <w:t>Cambi</w:t>
      </w:r>
      <w:r>
        <w:rPr>
          <w:rFonts w:ascii="Arial" w:hAnsi="Arial" w:cs="Arial"/>
          <w:color w:val="000000"/>
          <w:szCs w:val="20"/>
          <w:u w:val="single"/>
        </w:rPr>
        <w:t>ar</w:t>
      </w:r>
    </w:p>
    <w:p w:rsidR="00DD0452" w:rsidRPr="009C6BBD" w:rsidRDefault="00DD0452" w:rsidP="00DD0452">
      <w:pPr>
        <w:pStyle w:val="Prrafodelista"/>
        <w:numPr>
          <w:ilvl w:val="0"/>
          <w:numId w:val="14"/>
        </w:numPr>
        <w:spacing w:line="276" w:lineRule="auto"/>
        <w:jc w:val="both"/>
        <w:rPr>
          <w:rFonts w:ascii="Arial" w:hAnsi="Arial" w:cs="Arial"/>
        </w:rPr>
      </w:pPr>
      <w:r w:rsidRPr="009C6BBD">
        <w:rPr>
          <w:rFonts w:ascii="Arial" w:hAnsi="Arial" w:cs="Arial"/>
          <w:color w:val="000000"/>
          <w:szCs w:val="20"/>
          <w:u w:val="single"/>
        </w:rPr>
        <w:t>Evitar</w:t>
      </w:r>
    </w:p>
    <w:p w:rsidR="00DD0452" w:rsidRPr="00C74E5F" w:rsidRDefault="00DD0452" w:rsidP="00DD0452">
      <w:pPr>
        <w:pStyle w:val="Prrafodelista"/>
        <w:numPr>
          <w:ilvl w:val="0"/>
          <w:numId w:val="14"/>
        </w:numPr>
        <w:spacing w:line="276" w:lineRule="auto"/>
        <w:jc w:val="both"/>
        <w:rPr>
          <w:rFonts w:ascii="Arial" w:hAnsi="Arial" w:cs="Arial"/>
          <w:u w:val="single"/>
        </w:rPr>
      </w:pPr>
      <w:r w:rsidRPr="00C74E5F">
        <w:rPr>
          <w:rFonts w:ascii="Arial" w:hAnsi="Arial" w:cs="Arial"/>
          <w:color w:val="000000"/>
          <w:szCs w:val="20"/>
          <w:u w:val="single"/>
        </w:rPr>
        <w:t>Comparar</w:t>
      </w:r>
    </w:p>
    <w:p w:rsidR="00DD0452" w:rsidRPr="00C74E5F" w:rsidRDefault="00DD0452" w:rsidP="00DD0452">
      <w:pPr>
        <w:pStyle w:val="Prrafodelista"/>
        <w:numPr>
          <w:ilvl w:val="0"/>
          <w:numId w:val="14"/>
        </w:numPr>
        <w:spacing w:line="276" w:lineRule="auto"/>
        <w:jc w:val="both"/>
        <w:rPr>
          <w:rFonts w:ascii="Arial" w:hAnsi="Arial" w:cs="Arial"/>
          <w:u w:val="single"/>
        </w:rPr>
      </w:pPr>
      <w:r w:rsidRPr="00C74E5F">
        <w:rPr>
          <w:rFonts w:ascii="Arial" w:hAnsi="Arial" w:cs="Arial"/>
          <w:color w:val="000000"/>
          <w:szCs w:val="20"/>
          <w:u w:val="single"/>
        </w:rPr>
        <w:t>Identificar</w:t>
      </w:r>
    </w:p>
    <w:p w:rsidR="00DD0452" w:rsidRDefault="00DD0452" w:rsidP="00DD0452">
      <w:pPr>
        <w:jc w:val="both"/>
        <w:rPr>
          <w:rFonts w:ascii="Arial" w:hAnsi="Arial" w:cs="Arial"/>
        </w:rPr>
      </w:pPr>
    </w:p>
    <w:p w:rsidR="00DD0452" w:rsidRDefault="00DD0452" w:rsidP="00DD0452">
      <w:pPr>
        <w:jc w:val="both"/>
        <w:rPr>
          <w:rFonts w:ascii="Arial" w:hAnsi="Arial" w:cs="Arial"/>
          <w:i/>
        </w:rPr>
      </w:pPr>
      <w:r w:rsidRPr="00C34CD4">
        <w:rPr>
          <w:rFonts w:ascii="Arial" w:hAnsi="Arial" w:cs="Arial"/>
          <w:i/>
        </w:rPr>
        <w:t>Actividades</w:t>
      </w:r>
    </w:p>
    <w:p w:rsidR="00DD0452" w:rsidRPr="00285FB7" w:rsidRDefault="00DD0452" w:rsidP="00DD0452">
      <w:pPr>
        <w:pStyle w:val="Prrafodelista"/>
        <w:numPr>
          <w:ilvl w:val="0"/>
          <w:numId w:val="15"/>
        </w:numPr>
        <w:spacing w:line="276" w:lineRule="auto"/>
        <w:jc w:val="both"/>
        <w:rPr>
          <w:rFonts w:ascii="Arial" w:hAnsi="Arial" w:cs="Arial"/>
        </w:rPr>
      </w:pPr>
      <w:r w:rsidRPr="00C34CD4">
        <w:rPr>
          <w:rFonts w:ascii="Arial" w:hAnsi="Arial" w:cs="Arial"/>
        </w:rPr>
        <w:t xml:space="preserve">Identificar las zonas de la Carretera México-Puebla donde carezca de los distintos señalamientos o que estos se encuentren en mal estado, </w:t>
      </w:r>
      <w:r w:rsidR="00AD5839" w:rsidRPr="00C34CD4">
        <w:rPr>
          <w:rFonts w:ascii="Arial" w:hAnsi="Arial" w:cs="Arial"/>
        </w:rPr>
        <w:t>así</w:t>
      </w:r>
      <w:r w:rsidRPr="00C34CD4">
        <w:rPr>
          <w:rFonts w:ascii="Arial" w:hAnsi="Arial" w:cs="Arial"/>
        </w:rPr>
        <w:t xml:space="preserve"> como identificar las zonas donde las líneas de viabilidad  las que limitan a los carriles y a la carretera en general, carezcan de visibilidad</w:t>
      </w:r>
      <w:r>
        <w:rPr>
          <w:rFonts w:ascii="Arial" w:hAnsi="Arial" w:cs="Arial"/>
        </w:rPr>
        <w:t>.</w:t>
      </w:r>
    </w:p>
    <w:p w:rsidR="00DD0452" w:rsidRPr="00285FB7" w:rsidRDefault="00DD0452" w:rsidP="00DD0452">
      <w:pPr>
        <w:pStyle w:val="Prrafodelista"/>
        <w:numPr>
          <w:ilvl w:val="0"/>
          <w:numId w:val="15"/>
        </w:numPr>
        <w:spacing w:line="276" w:lineRule="auto"/>
        <w:jc w:val="both"/>
        <w:rPr>
          <w:rFonts w:ascii="Arial" w:hAnsi="Arial" w:cs="Arial"/>
        </w:rPr>
      </w:pPr>
      <w:r>
        <w:rPr>
          <w:rFonts w:ascii="Arial" w:hAnsi="Arial" w:cs="Arial"/>
        </w:rPr>
        <w:t>Decidir qué zonas son las más afectadas y necesitadas de colocación de señalamientos y mantenimiento de las líneas carreteras</w:t>
      </w:r>
    </w:p>
    <w:p w:rsidR="00DD0452" w:rsidRPr="00285FB7" w:rsidRDefault="00DD0452" w:rsidP="00DD0452">
      <w:pPr>
        <w:pStyle w:val="Prrafodelista"/>
        <w:numPr>
          <w:ilvl w:val="0"/>
          <w:numId w:val="15"/>
        </w:numPr>
        <w:spacing w:line="276" w:lineRule="auto"/>
        <w:jc w:val="both"/>
        <w:rPr>
          <w:rFonts w:ascii="Arial" w:hAnsi="Arial" w:cs="Arial"/>
        </w:rPr>
      </w:pPr>
      <w:r>
        <w:rPr>
          <w:rFonts w:ascii="Arial" w:hAnsi="Arial" w:cs="Arial"/>
        </w:rPr>
        <w:t>Realizar la licitación planeada con anterioridad para el desarrollo del proyecto comparando las distintas propuestas de las empresas concursantes.</w:t>
      </w:r>
    </w:p>
    <w:p w:rsidR="00DD0452" w:rsidRPr="00285FB7" w:rsidRDefault="00DD0452" w:rsidP="00DD0452">
      <w:pPr>
        <w:pStyle w:val="Prrafodelista"/>
        <w:numPr>
          <w:ilvl w:val="0"/>
          <w:numId w:val="15"/>
        </w:numPr>
        <w:spacing w:line="276" w:lineRule="auto"/>
        <w:jc w:val="both"/>
        <w:rPr>
          <w:rFonts w:ascii="Arial" w:hAnsi="Arial" w:cs="Arial"/>
        </w:rPr>
      </w:pPr>
      <w:r>
        <w:rPr>
          <w:rFonts w:ascii="Arial" w:hAnsi="Arial" w:cs="Arial"/>
        </w:rPr>
        <w:t xml:space="preserve">Decidir cuáles serán los señalamientos necesarios para su colocación así como el tipo de pintura necesaria para el mantenimiento de las líneas carreteras, con base a la </w:t>
      </w:r>
      <w:r>
        <w:t>NOM-034-SCT2-2003.</w:t>
      </w:r>
    </w:p>
    <w:p w:rsidR="00DD0452" w:rsidRPr="00285FB7" w:rsidRDefault="00DD0452" w:rsidP="00DD0452">
      <w:pPr>
        <w:pStyle w:val="Prrafodelista"/>
        <w:numPr>
          <w:ilvl w:val="0"/>
          <w:numId w:val="15"/>
        </w:numPr>
        <w:spacing w:line="276" w:lineRule="auto"/>
        <w:jc w:val="both"/>
        <w:rPr>
          <w:rFonts w:ascii="Arial" w:hAnsi="Arial" w:cs="Arial"/>
        </w:rPr>
      </w:pPr>
      <w:r>
        <w:rPr>
          <w:rFonts w:ascii="Arial" w:hAnsi="Arial" w:cs="Arial"/>
        </w:rPr>
        <w:t>Obtener dichos señalamientos mencionados anteriormente así como la pintura necesaria para las líneas.</w:t>
      </w:r>
    </w:p>
    <w:p w:rsidR="00DD0452" w:rsidRPr="00285FB7" w:rsidRDefault="00D86905" w:rsidP="00DD0452">
      <w:pPr>
        <w:pStyle w:val="Prrafodelista"/>
        <w:numPr>
          <w:ilvl w:val="0"/>
          <w:numId w:val="15"/>
        </w:numPr>
        <w:spacing w:line="276" w:lineRule="auto"/>
        <w:jc w:val="both"/>
        <w:rPr>
          <w:rFonts w:ascii="Arial" w:hAnsi="Arial" w:cs="Arial"/>
        </w:rPr>
      </w:pPr>
      <w:r>
        <w:rPr>
          <w:rFonts w:ascii="Arial" w:hAnsi="Arial" w:cs="Arial"/>
        </w:rPr>
        <w:t xml:space="preserve">Colocar y cambiar los señalamientos necesarios, así como el mantenimiento de las líneas carreteras </w:t>
      </w:r>
      <w:r w:rsidR="00DD0452">
        <w:rPr>
          <w:rFonts w:ascii="Arial" w:hAnsi="Arial" w:cs="Arial"/>
        </w:rPr>
        <w:t>de acuerdo a las características de la zona del proyecto.</w:t>
      </w:r>
    </w:p>
    <w:p w:rsidR="00DD0452" w:rsidRPr="00285FB7" w:rsidRDefault="00DD0452" w:rsidP="00DD0452">
      <w:pPr>
        <w:pStyle w:val="Prrafodelista"/>
        <w:numPr>
          <w:ilvl w:val="0"/>
          <w:numId w:val="15"/>
        </w:numPr>
        <w:spacing w:line="276" w:lineRule="auto"/>
        <w:jc w:val="both"/>
        <w:rPr>
          <w:rFonts w:ascii="Arial" w:hAnsi="Arial" w:cs="Arial"/>
        </w:rPr>
      </w:pPr>
      <w:r>
        <w:rPr>
          <w:rFonts w:ascii="Arial" w:hAnsi="Arial" w:cs="Arial"/>
        </w:rPr>
        <w:t>Monitorear las actividades del 1 al 5.</w:t>
      </w:r>
    </w:p>
    <w:p w:rsidR="00DD0452" w:rsidRPr="00285FB7" w:rsidRDefault="00DD0452" w:rsidP="00DD0452">
      <w:pPr>
        <w:pStyle w:val="Prrafodelista"/>
        <w:numPr>
          <w:ilvl w:val="0"/>
          <w:numId w:val="15"/>
        </w:numPr>
        <w:spacing w:line="276" w:lineRule="auto"/>
        <w:jc w:val="both"/>
        <w:rPr>
          <w:rFonts w:ascii="Arial" w:hAnsi="Arial" w:cs="Arial"/>
        </w:rPr>
      </w:pPr>
      <w:r>
        <w:rPr>
          <w:rFonts w:ascii="Arial" w:hAnsi="Arial" w:cs="Arial"/>
        </w:rPr>
        <w:t>Llevar a cabo acción de control.</w:t>
      </w:r>
    </w:p>
    <w:p w:rsidR="00DD0452" w:rsidRDefault="00DD0452" w:rsidP="00DD0452">
      <w:pPr>
        <w:pStyle w:val="Prrafodelista"/>
        <w:numPr>
          <w:ilvl w:val="0"/>
          <w:numId w:val="15"/>
        </w:numPr>
        <w:spacing w:line="276" w:lineRule="auto"/>
        <w:jc w:val="both"/>
        <w:rPr>
          <w:rFonts w:ascii="Arial" w:hAnsi="Arial" w:cs="Arial"/>
        </w:rPr>
      </w:pPr>
      <w:r>
        <w:rPr>
          <w:rFonts w:ascii="Arial" w:hAnsi="Arial" w:cs="Arial"/>
        </w:rPr>
        <w:t>Definir mediciones de desempeño.</w:t>
      </w:r>
    </w:p>
    <w:p w:rsidR="00DD0452" w:rsidRDefault="00DD0452" w:rsidP="00DD0452">
      <w:pPr>
        <w:jc w:val="both"/>
        <w:rPr>
          <w:rFonts w:ascii="Arial" w:hAnsi="Arial" w:cs="Arial"/>
        </w:rPr>
      </w:pPr>
    </w:p>
    <w:p w:rsidR="00DD0452" w:rsidRDefault="00DD0452" w:rsidP="00DD0452">
      <w:pPr>
        <w:jc w:val="both"/>
        <w:rPr>
          <w:rFonts w:ascii="Arial" w:hAnsi="Arial" w:cs="Arial"/>
        </w:rPr>
      </w:pPr>
    </w:p>
    <w:p w:rsidR="004D0BCB" w:rsidRDefault="00241173" w:rsidP="004D0BCB">
      <w:pPr>
        <w:ind w:left="-993"/>
      </w:pPr>
      <w:r>
        <w:rPr>
          <w:noProof/>
          <w:lang w:eastAsia="es-MX"/>
        </w:rPr>
        <w:lastRenderedPageBreak/>
        <w:pict>
          <v:oval id="_x0000_s1097" style="position:absolute;left:0;text-align:left;margin-left:166.2pt;margin-top:24.55pt;width:158.75pt;height:154.35pt;z-index:251730944" fillcolor="#92cddc [1944]" strokecolor="#92cddc [1944]" strokeweight="1pt">
            <v:fill color2="#daeef3 [664]" angle="-45" focus="-50%" type="gradient"/>
            <v:shadow on="t" type="perspective" color="#205867 [1608]" opacity=".5" offset="1pt" offset2="-3pt"/>
          </v:oval>
        </w:pict>
      </w:r>
      <w:r>
        <w:rPr>
          <w:noProof/>
          <w:lang w:eastAsia="es-MX"/>
        </w:rPr>
        <w:pict>
          <v:shape id="_x0000_s1104" style="position:absolute;left:0;text-align:left;margin-left:-99.85pt;margin-top:-57.75pt;width:638.1pt;height:813.75pt;z-index:251734016" coordsize="12762,16275" path="m1286,13743v458,996,927,1336,2370,1563c5099,15533,8478,16275,9946,15106v1468,-1169,2214,-4632,2515,-6815c12762,6108,12246,3240,11751,2009,11256,778,10665,1090,9491,906,8317,722,6180,,4704,906,3228,1812,1266,4936,633,6340,,7744,799,8087,908,9331v109,1244,-80,3416,378,4412xe" filled="f" strokecolor="#00b050" strokeweight="4.5pt">
            <v:stroke dashstyle="dashDot"/>
            <v:path arrowok="t"/>
          </v:shape>
        </w:pict>
      </w:r>
      <w:r>
        <w:rPr>
          <w:noProof/>
          <w:lang w:eastAsia="es-MX"/>
        </w:rPr>
        <w:pict>
          <v:shape id="_x0000_s1101" style="position:absolute;left:0;text-align:left;margin-left:-18.65pt;margin-top:-2.2pt;width:555.5pt;height:557.1pt;z-index:251732992" coordsize="11110,11142" path="m1132,6351v523,1257,1150,3783,2615,4287c5212,11142,8838,10764,9922,9375v1084,-1389,1188,-5530,330,-7070c9394,765,6381,,4774,132,3167,264,1214,2035,607,3097,,4159,609,5094,1132,6351xe" filled="f" strokecolor="#7030a0" strokeweight="3pt">
            <v:stroke dashstyle="1 1" endcap="round"/>
            <v:path arrowok="t"/>
          </v:shape>
        </w:pict>
      </w:r>
    </w:p>
    <w:p w:rsidR="004D0BCB" w:rsidRPr="00361584" w:rsidRDefault="00241173" w:rsidP="004D0BCB">
      <w:r>
        <w:rPr>
          <w:noProof/>
          <w:lang w:eastAsia="es-MX"/>
        </w:rPr>
        <w:pict>
          <v:shape id="_x0000_s1098" type="#_x0000_t202" style="position:absolute;margin-left:190.7pt;margin-top:20.85pt;width:110.5pt;height:111.75pt;z-index:251731968" filled="f" fillcolor="yellow" stroked="f">
            <v:textbox style="mso-next-textbox:#_x0000_s1098">
              <w:txbxContent>
                <w:p w:rsidR="00296164" w:rsidRDefault="00296164" w:rsidP="00AD5839">
                  <w:pPr>
                    <w:jc w:val="center"/>
                    <w:rPr>
                      <w:rFonts w:ascii="Bernard MT Condensed" w:hAnsi="Bernard MT Condensed" w:cs="Arial"/>
                      <w:sz w:val="20"/>
                      <w:szCs w:val="20"/>
                    </w:rPr>
                  </w:pPr>
                  <w:r w:rsidRPr="00AD5839">
                    <w:rPr>
                      <w:rFonts w:ascii="Bernard MT Condensed" w:hAnsi="Bernard MT Condensed" w:cs="Arial"/>
                      <w:sz w:val="20"/>
                      <w:szCs w:val="20"/>
                    </w:rPr>
                    <w:t>Decidir qué zonas son las más afectadas y necesitadas de colocación de señalamientos y mantenimiento</w:t>
                  </w:r>
                </w:p>
                <w:p w:rsidR="00296164" w:rsidRDefault="00296164" w:rsidP="00AD5839">
                  <w:pPr>
                    <w:jc w:val="center"/>
                    <w:rPr>
                      <w:rFonts w:ascii="Bernard MT Condensed" w:hAnsi="Bernard MT Condensed" w:cs="Arial"/>
                      <w:sz w:val="20"/>
                      <w:szCs w:val="20"/>
                    </w:rPr>
                  </w:pPr>
                  <w:r>
                    <w:rPr>
                      <w:rFonts w:ascii="Bernard MT Condensed" w:hAnsi="Bernard MT Condensed" w:cs="Arial"/>
                      <w:sz w:val="20"/>
                      <w:szCs w:val="20"/>
                    </w:rPr>
                    <w:t>2</w:t>
                  </w:r>
                </w:p>
                <w:p w:rsidR="00296164" w:rsidRPr="00AD5839" w:rsidRDefault="00296164" w:rsidP="00AD5839">
                  <w:pPr>
                    <w:jc w:val="center"/>
                    <w:rPr>
                      <w:rFonts w:ascii="Bernard MT Condensed" w:hAnsi="Bernard MT Condensed" w:cs="Arial"/>
                      <w:sz w:val="20"/>
                      <w:szCs w:val="20"/>
                    </w:rPr>
                  </w:pPr>
                </w:p>
              </w:txbxContent>
            </v:textbox>
          </v:shape>
        </w:pict>
      </w:r>
    </w:p>
    <w:p w:rsidR="004D0BCB" w:rsidRPr="00361584" w:rsidRDefault="004D0BCB" w:rsidP="004D0BCB"/>
    <w:p w:rsidR="004D0BCB" w:rsidRPr="00361584" w:rsidRDefault="004D0BCB" w:rsidP="004D0BCB"/>
    <w:p w:rsidR="004D0BCB" w:rsidRPr="00361584" w:rsidRDefault="00241173" w:rsidP="004D0BCB">
      <w:r>
        <w:rPr>
          <w:noProof/>
          <w:lang w:eastAsia="es-MX"/>
        </w:rPr>
        <w:pict>
          <v:shape id="_x0000_s1081" type="#_x0000_t94" style="position:absolute;margin-left:312.45pt;margin-top:14pt;width:42pt;height:63.15pt;rotation:1624078fd;z-index:251714560" fillcolor="#fabf8f [1945]" strokecolor="#fabf8f [1945]" strokeweight="1pt">
            <v:fill color2="#fde9d9 [665]" angle="-45" focus="-50%" type="gradient"/>
            <v:shadow on="t" color="#974706 [1609]" opacity=".5" offset="-6pt,6pt"/>
          </v:shape>
        </w:pict>
      </w:r>
      <w:r>
        <w:rPr>
          <w:noProof/>
          <w:lang w:eastAsia="es-MX"/>
        </w:rPr>
        <w:pict>
          <v:oval id="_x0000_s1074" style="position:absolute;margin-left:347.95pt;margin-top:11.3pt;width:146pt;height:146.2pt;z-index:251707392" fillcolor="#92cddc [1944]" strokecolor="#92cddc [1944]" strokeweight="1pt">
            <v:fill color2="#daeef3 [664]" angle="-45" focus="-50%" type="gradient"/>
            <v:shadow on="t" type="perspective" color="#205867 [1608]" opacity=".5" offset="1pt" offset2="-3pt"/>
          </v:oval>
        </w:pict>
      </w:r>
    </w:p>
    <w:p w:rsidR="004D0BCB" w:rsidRDefault="00241173" w:rsidP="004D0BCB">
      <w:r>
        <w:rPr>
          <w:noProof/>
          <w:lang w:eastAsia="es-MX"/>
        </w:rPr>
        <w:pict>
          <v:shape id="_x0000_s1080" type="#_x0000_t94" style="position:absolute;margin-left:135.35pt;margin-top:1.6pt;width:55.35pt;height:63.15pt;rotation:-2177696fd;z-index:251713536" fillcolor="#fabf8f [1945]" strokecolor="#fabf8f [1945]" strokeweight="1pt">
            <v:fill color2="#fde9d9 [665]" angle="-45" focus="-50%" type="gradient"/>
            <v:shadow on="t" color="#974706 [1609]" opacity=".5" offset="-6pt,6pt"/>
          </v:shape>
        </w:pict>
      </w:r>
      <w:r>
        <w:rPr>
          <w:noProof/>
          <w:lang w:eastAsia="es-MX"/>
        </w:rPr>
        <w:pict>
          <v:oval id="_x0000_s1072" style="position:absolute;margin-left:11.7pt;margin-top:14.35pt;width:138.75pt;height:140.25pt;z-index:251705344" fillcolor="#92cddc [1944]" strokecolor="#92cddc [1944]" strokeweight="1pt">
            <v:fill color2="#daeef3 [664]" angle="-45" focus="-50%" type="gradient"/>
            <v:shadow on="t" type="perspective" color="#205867 [1608]" opacity=".5" offset="1pt" offset2="-3pt"/>
          </v:oval>
        </w:pict>
      </w:r>
      <w:r>
        <w:rPr>
          <w:noProof/>
          <w:lang w:eastAsia="es-MX"/>
        </w:rPr>
        <w:pict>
          <v:shape id="_x0000_s1075" type="#_x0000_t202" style="position:absolute;margin-left:369.45pt;margin-top:8.35pt;width:104.25pt;height:100.5pt;z-index:251708416" filled="f" fillcolor="yellow" stroked="f">
            <v:textbox style="mso-next-textbox:#_x0000_s1075">
              <w:txbxContent>
                <w:p w:rsidR="00296164" w:rsidRDefault="00296164" w:rsidP="004D0BCB">
                  <w:pPr>
                    <w:jc w:val="center"/>
                    <w:rPr>
                      <w:rFonts w:ascii="Bernard MT Condensed" w:hAnsi="Bernard MT Condensed"/>
                      <w:sz w:val="18"/>
                      <w:szCs w:val="18"/>
                    </w:rPr>
                  </w:pPr>
                  <w:r>
                    <w:rPr>
                      <w:rFonts w:ascii="Bernard MT Condensed" w:hAnsi="Bernard MT Condensed"/>
                      <w:sz w:val="18"/>
                      <w:szCs w:val="18"/>
                    </w:rPr>
                    <w:t>Realizar la licitación planeada con anterioridad comparando las distintas propuestas de las empresas concursantes</w:t>
                  </w:r>
                </w:p>
                <w:p w:rsidR="00296164" w:rsidRPr="00B17E1C" w:rsidRDefault="00296164" w:rsidP="004D0BCB">
                  <w:pPr>
                    <w:jc w:val="center"/>
                    <w:rPr>
                      <w:rFonts w:ascii="Bernard MT Condensed" w:hAnsi="Bernard MT Condensed"/>
                      <w:sz w:val="18"/>
                      <w:szCs w:val="18"/>
                    </w:rPr>
                  </w:pPr>
                  <w:r>
                    <w:rPr>
                      <w:rFonts w:ascii="Bernard MT Condensed" w:hAnsi="Bernard MT Condensed"/>
                      <w:sz w:val="18"/>
                      <w:szCs w:val="18"/>
                    </w:rPr>
                    <w:t>3</w:t>
                  </w:r>
                </w:p>
              </w:txbxContent>
            </v:textbox>
          </v:shape>
        </w:pict>
      </w:r>
    </w:p>
    <w:p w:rsidR="004D0BCB" w:rsidRDefault="00241173" w:rsidP="004D0BCB">
      <w:pPr>
        <w:tabs>
          <w:tab w:val="left" w:pos="6870"/>
        </w:tabs>
      </w:pPr>
      <w:r>
        <w:rPr>
          <w:noProof/>
          <w:lang w:eastAsia="es-MX"/>
        </w:rPr>
        <w:pict>
          <v:shape id="_x0000_s1073" type="#_x0000_t202" style="position:absolute;margin-left:43.2pt;margin-top:0;width:77.25pt;height:110.25pt;z-index:251706368" filled="f" fillcolor="yellow" stroked="f">
            <v:textbox>
              <w:txbxContent>
                <w:p w:rsidR="00296164" w:rsidRPr="00AD5839" w:rsidRDefault="00296164" w:rsidP="00AD5839">
                  <w:pPr>
                    <w:spacing w:line="240" w:lineRule="auto"/>
                    <w:jc w:val="center"/>
                    <w:rPr>
                      <w:rFonts w:ascii="Bernard MT Condensed" w:hAnsi="Bernard MT Condensed"/>
                      <w:sz w:val="20"/>
                      <w:szCs w:val="20"/>
                    </w:rPr>
                  </w:pPr>
                  <w:r w:rsidRPr="00AD5839">
                    <w:rPr>
                      <w:rFonts w:ascii="Bernard MT Condensed" w:hAnsi="Bernard MT Condensed" w:cs="Arial"/>
                      <w:sz w:val="20"/>
                      <w:szCs w:val="20"/>
                    </w:rPr>
                    <w:t>Identificar las zonas de la Carretera México-Puebla donde carezca de los distintos señalamientos</w:t>
                  </w:r>
                  <w:r>
                    <w:rPr>
                      <w:rFonts w:ascii="Bernard MT Condensed" w:hAnsi="Bernard MT Condensed" w:cs="Arial"/>
                      <w:sz w:val="20"/>
                      <w:szCs w:val="20"/>
                    </w:rPr>
                    <w:t>.</w:t>
                  </w:r>
                </w:p>
                <w:p w:rsidR="00296164" w:rsidRPr="00AD5839" w:rsidRDefault="00296164" w:rsidP="00AD5839">
                  <w:pPr>
                    <w:spacing w:line="240" w:lineRule="auto"/>
                    <w:jc w:val="center"/>
                    <w:rPr>
                      <w:rFonts w:ascii="Bernard MT Condensed" w:hAnsi="Bernard MT Condensed"/>
                      <w:sz w:val="20"/>
                      <w:szCs w:val="20"/>
                    </w:rPr>
                  </w:pPr>
                  <w:r w:rsidRPr="00AD5839">
                    <w:rPr>
                      <w:rFonts w:ascii="Bernard MT Condensed" w:hAnsi="Bernard MT Condensed"/>
                      <w:sz w:val="20"/>
                      <w:szCs w:val="20"/>
                    </w:rPr>
                    <w:t>1</w:t>
                  </w:r>
                </w:p>
              </w:txbxContent>
            </v:textbox>
          </v:shape>
        </w:pict>
      </w:r>
      <w:r w:rsidR="004D0BCB">
        <w:tab/>
      </w:r>
    </w:p>
    <w:p w:rsidR="004D0BCB" w:rsidRPr="00361584" w:rsidRDefault="00241173" w:rsidP="004D0BCB">
      <w:r>
        <w:rPr>
          <w:noProof/>
          <w:lang w:eastAsia="es-MX"/>
        </w:rPr>
        <w:pict>
          <v:shape id="_x0000_s1082" type="#_x0000_t94" style="position:absolute;margin-left:229.45pt;margin-top:-8.6pt;width:44.4pt;height:63.15pt;rotation:90;z-index:251715584" fillcolor="#fabf8f [1945]" strokecolor="#fabf8f [1945]" strokeweight="1pt">
            <v:fill color2="#fde9d9 [665]" angle="-45" focus="-50%" type="gradient"/>
            <v:shadow on="t" color="#974706 [1609]" opacity=".5" offset="-6pt,6pt"/>
          </v:shape>
        </w:pict>
      </w:r>
    </w:p>
    <w:p w:rsidR="004D0BCB" w:rsidRPr="00361584" w:rsidRDefault="00241173" w:rsidP="004D0BCB">
      <w:r>
        <w:rPr>
          <w:noProof/>
          <w:lang w:eastAsia="es-MX"/>
        </w:rPr>
        <w:pict>
          <v:oval id="_x0000_s1076" style="position:absolute;margin-left:135.35pt;margin-top:9.25pt;width:165.85pt;height:159pt;z-index:251709440" fillcolor="#92cddc [1944]" strokecolor="#92cddc [1944]" strokeweight="1pt">
            <v:fill color2="#daeef3 [664]" angle="-45" focus="-50%" type="gradient"/>
            <v:shadow on="t" type="perspective" color="#205867 [1608]" opacity=".5" offset="1pt" offset2="-3pt"/>
          </v:oval>
        </w:pict>
      </w:r>
    </w:p>
    <w:p w:rsidR="004D0BCB" w:rsidRPr="00361584" w:rsidRDefault="00241173" w:rsidP="004D0BCB">
      <w:r>
        <w:rPr>
          <w:noProof/>
          <w:lang w:eastAsia="es-MX"/>
        </w:rPr>
        <w:pict>
          <v:shape id="_x0000_s1105" type="#_x0000_t202" style="position:absolute;margin-left:160.7pt;margin-top:7.05pt;width:122.5pt;height:112.5pt;z-index:251735040" filled="f" stroked="f">
            <v:textbox>
              <w:txbxContent>
                <w:p w:rsidR="00296164" w:rsidRDefault="00296164" w:rsidP="00AD5839">
                  <w:pPr>
                    <w:jc w:val="center"/>
                    <w:rPr>
                      <w:rFonts w:ascii="Bernard MT Condensed" w:hAnsi="Bernard MT Condensed" w:cs="Arial"/>
                      <w:sz w:val="20"/>
                      <w:szCs w:val="20"/>
                    </w:rPr>
                  </w:pPr>
                  <w:r w:rsidRPr="00AD5839">
                    <w:rPr>
                      <w:rFonts w:ascii="Bernard MT Condensed" w:hAnsi="Bernard MT Condensed" w:cs="Arial"/>
                      <w:sz w:val="20"/>
                      <w:szCs w:val="20"/>
                    </w:rPr>
                    <w:t>Decidir cuáles serán los señalamientos necesarios para su colocación así como el tipo de pintura necesaria para el mantenimiento</w:t>
                  </w:r>
                </w:p>
                <w:p w:rsidR="00296164" w:rsidRPr="00AD5839" w:rsidRDefault="00296164" w:rsidP="00AD5839">
                  <w:pPr>
                    <w:jc w:val="center"/>
                    <w:rPr>
                      <w:rFonts w:ascii="Bernard MT Condensed" w:hAnsi="Bernard MT Condensed"/>
                      <w:sz w:val="20"/>
                      <w:szCs w:val="20"/>
                    </w:rPr>
                  </w:pPr>
                  <w:r>
                    <w:rPr>
                      <w:rFonts w:ascii="Bernard MT Condensed" w:hAnsi="Bernard MT Condensed" w:cs="Arial"/>
                      <w:sz w:val="20"/>
                      <w:szCs w:val="20"/>
                    </w:rPr>
                    <w:t>4</w:t>
                  </w:r>
                </w:p>
              </w:txbxContent>
            </v:textbox>
          </v:shape>
        </w:pict>
      </w:r>
    </w:p>
    <w:p w:rsidR="004D0BCB" w:rsidRPr="00361584" w:rsidRDefault="004D0BCB" w:rsidP="004D0BCB"/>
    <w:p w:rsidR="004D0BCB" w:rsidRDefault="00241173" w:rsidP="004D0BCB">
      <w:r>
        <w:rPr>
          <w:noProof/>
          <w:lang w:eastAsia="es-MX"/>
        </w:rPr>
        <w:pict>
          <v:shape id="_x0000_s1089" type="#_x0000_t94" style="position:absolute;margin-left:-32.5pt;margin-top:49.95pt;width:139.5pt;height:63.15pt;rotation:7216088fd;z-index:251722752" fillcolor="#fabf8f [1945]" strokecolor="#fabf8f [1945]" strokeweight="1pt">
            <v:fill color2="#fde9d9 [665]" angle="-45" focus="-50%" type="gradient"/>
            <v:shadow on="t" color="#974706 [1609]" opacity=".5" offset="-6pt,6pt"/>
          </v:shape>
        </w:pict>
      </w:r>
      <w:r>
        <w:rPr>
          <w:noProof/>
          <w:lang w:eastAsia="es-MX"/>
        </w:rPr>
        <w:pict>
          <v:oval id="_x0000_s1078" style="position:absolute;margin-left:341.7pt;margin-top:21.35pt;width:146pt;height:146.2pt;z-index:251711488" fillcolor="#92cddc [1944]" strokecolor="#92cddc [1944]" strokeweight="1pt">
            <v:fill color2="#daeef3 [664]" angle="-45" focus="-50%" type="gradient"/>
            <v:shadow on="t" type="perspective" color="#205867 [1608]" opacity=".5" offset="1pt" offset2="-3pt"/>
          </v:oval>
        </w:pict>
      </w:r>
      <w:r>
        <w:rPr>
          <w:noProof/>
          <w:lang w:eastAsia="es-MX"/>
        </w:rPr>
        <w:pict>
          <v:shape id="_x0000_s1083" type="#_x0000_t94" style="position:absolute;margin-left:291.15pt;margin-top:21.35pt;width:56.35pt;height:63.15pt;rotation:1880016fd;z-index:251716608" fillcolor="#fabf8f [1945]" strokecolor="#fabf8f [1945]" strokeweight="1pt">
            <v:fill color2="#fde9d9 [665]" angle="-45" focus="-50%" type="gradient"/>
            <v:shadow on="t" color="#974706 [1609]" opacity=".5" offset="-6pt,6pt"/>
          </v:shape>
        </w:pict>
      </w:r>
    </w:p>
    <w:p w:rsidR="004D0BCB" w:rsidRDefault="00241173" w:rsidP="004D0BCB">
      <w:pPr>
        <w:tabs>
          <w:tab w:val="left" w:pos="3720"/>
        </w:tabs>
      </w:pPr>
      <w:r>
        <w:rPr>
          <w:noProof/>
          <w:lang w:eastAsia="es-MX"/>
        </w:rPr>
        <w:pict>
          <v:shape id="_x0000_s1106" type="#_x0000_t202" style="position:absolute;margin-left:360.45pt;margin-top:17pt;width:113.25pt;height:101.1pt;z-index:251736064" filled="f" stroked="f">
            <v:textbox>
              <w:txbxContent>
                <w:p w:rsidR="00296164" w:rsidRDefault="00296164" w:rsidP="00AD5839">
                  <w:pPr>
                    <w:jc w:val="center"/>
                    <w:rPr>
                      <w:rFonts w:ascii="Bernard MT Condensed" w:hAnsi="Bernard MT Condensed" w:cs="Arial"/>
                      <w:sz w:val="20"/>
                      <w:szCs w:val="20"/>
                    </w:rPr>
                  </w:pPr>
                  <w:r w:rsidRPr="00AD5839">
                    <w:rPr>
                      <w:rFonts w:ascii="Bernard MT Condensed" w:hAnsi="Bernard MT Condensed" w:cs="Arial"/>
                      <w:sz w:val="20"/>
                      <w:szCs w:val="20"/>
                    </w:rPr>
                    <w:t>Obtener dichos señalamientos mencionados anteriormente así como la pintura</w:t>
                  </w:r>
                </w:p>
                <w:p w:rsidR="00296164" w:rsidRPr="00AD5839" w:rsidRDefault="00296164" w:rsidP="00AD5839">
                  <w:pPr>
                    <w:jc w:val="center"/>
                    <w:rPr>
                      <w:rFonts w:ascii="Bernard MT Condensed" w:hAnsi="Bernard MT Condensed"/>
                      <w:sz w:val="20"/>
                      <w:szCs w:val="20"/>
                    </w:rPr>
                  </w:pPr>
                  <w:r>
                    <w:rPr>
                      <w:rFonts w:ascii="Bernard MT Condensed" w:hAnsi="Bernard MT Condensed" w:cs="Arial"/>
                      <w:sz w:val="20"/>
                      <w:szCs w:val="20"/>
                    </w:rPr>
                    <w:t>5</w:t>
                  </w:r>
                </w:p>
              </w:txbxContent>
            </v:textbox>
          </v:shape>
        </w:pict>
      </w:r>
      <w:r w:rsidR="004D0BCB">
        <w:tab/>
      </w:r>
    </w:p>
    <w:p w:rsidR="004D0BCB" w:rsidRDefault="00241173" w:rsidP="004D0BCB">
      <w:pPr>
        <w:tabs>
          <w:tab w:val="left" w:pos="7305"/>
        </w:tabs>
      </w:pPr>
      <w:r>
        <w:rPr>
          <w:noProof/>
          <w:lang w:eastAsia="es-MX"/>
        </w:rPr>
        <w:pict>
          <v:shape id="_x0000_s1094" type="#_x0000_t94" style="position:absolute;margin-left:50.45pt;margin-top:175.95pt;width:63.35pt;height:63.15pt;rotation:-8443969fd;z-index:251727872" fillcolor="#fabf8f [1945]" strokecolor="#fabf8f [1945]" strokeweight="1pt">
            <v:fill color2="#fde9d9 [665]" angle="-45" focus="-50%" type="gradient"/>
            <v:shadow on="t" color="#974706 [1609]" opacity=".5" offset="-6pt,6pt"/>
          </v:shape>
        </w:pict>
      </w:r>
      <w:r>
        <w:rPr>
          <w:noProof/>
          <w:lang w:eastAsia="es-MX"/>
        </w:rPr>
        <w:pict>
          <v:oval id="_x0000_s1092" style="position:absolute;margin-left:268.2pt;margin-top:224.05pt;width:135pt;height:122.85pt;z-index:251725824" fillcolor="#92cddc [1944]" strokecolor="#92cddc [1944]" strokeweight="1pt">
            <v:fill color2="#daeef3 [664]" angle="-45" focus="-50%" type="gradient"/>
            <v:shadow on="t" type="perspective" color="#205867 [1608]" opacity=".5" offset="1pt" offset2="-3pt"/>
          </v:oval>
        </w:pict>
      </w:r>
      <w:r>
        <w:rPr>
          <w:noProof/>
          <w:lang w:eastAsia="es-MX"/>
        </w:rPr>
        <w:pict>
          <v:oval id="_x0000_s1090" style="position:absolute;margin-left:56.95pt;margin-top:230.05pt;width:127.25pt;height:123.75pt;z-index:251723776" fillcolor="#92cddc [1944]" strokecolor="#92cddc [1944]" strokeweight="1pt">
            <v:fill color2="#daeef3 [664]" angle="-45" focus="-50%" type="gradient"/>
            <v:shadow on="t" type="perspective" color="#205867 [1608]" opacity=".5" offset="1pt" offset2="-3pt"/>
          </v:oval>
        </w:pict>
      </w:r>
      <w:r>
        <w:rPr>
          <w:noProof/>
          <w:lang w:eastAsia="es-MX"/>
        </w:rPr>
        <w:pict>
          <v:oval id="_x0000_s1087" style="position:absolute;margin-left:-54.45pt;margin-top:92.8pt;width:120.15pt;height:131.25pt;z-index:251720704" fillcolor="#92cddc [1944]" strokecolor="#92cddc [1944]" strokeweight="1pt">
            <v:fill color2="#daeef3 [664]" angle="-45" focus="-50%" type="gradient"/>
            <v:shadow on="t" type="perspective" color="#205867 [1608]" opacity=".5" offset="1pt" offset2="-3pt"/>
          </v:oval>
        </w:pict>
      </w:r>
      <w:r>
        <w:rPr>
          <w:noProof/>
          <w:lang w:eastAsia="es-MX"/>
        </w:rPr>
        <w:pict>
          <v:shape id="_x0000_s1088" type="#_x0000_t202" style="position:absolute;margin-left:-35.55pt;margin-top:116.65pt;width:73.5pt;height:89.25pt;z-index:251721728" filled="f" fillcolor="yellow" stroked="f">
            <v:textbox style="mso-next-textbox:#_x0000_s1088">
              <w:txbxContent>
                <w:p w:rsidR="00296164" w:rsidRDefault="00296164" w:rsidP="004D0BCB">
                  <w:pPr>
                    <w:jc w:val="center"/>
                    <w:rPr>
                      <w:rFonts w:ascii="Bernard MT Condensed" w:hAnsi="Bernard MT Condensed"/>
                      <w:sz w:val="18"/>
                      <w:szCs w:val="18"/>
                    </w:rPr>
                  </w:pPr>
                  <w:r>
                    <w:rPr>
                      <w:rFonts w:ascii="Bernard MT Condensed" w:hAnsi="Bernard MT Condensed"/>
                      <w:sz w:val="18"/>
                      <w:szCs w:val="18"/>
                    </w:rPr>
                    <w:t>Monitorear las actividades del 1 al 6</w:t>
                  </w:r>
                </w:p>
                <w:p w:rsidR="00296164" w:rsidRPr="00B17E1C" w:rsidRDefault="00296164" w:rsidP="004D0BCB">
                  <w:pPr>
                    <w:jc w:val="center"/>
                    <w:rPr>
                      <w:rFonts w:ascii="Bernard MT Condensed" w:hAnsi="Bernard MT Condensed"/>
                      <w:sz w:val="18"/>
                      <w:szCs w:val="18"/>
                    </w:rPr>
                  </w:pPr>
                  <w:r>
                    <w:rPr>
                      <w:rFonts w:ascii="Bernard MT Condensed" w:hAnsi="Bernard MT Condensed"/>
                      <w:sz w:val="18"/>
                      <w:szCs w:val="18"/>
                    </w:rPr>
                    <w:t>7</w:t>
                  </w:r>
                </w:p>
              </w:txbxContent>
            </v:textbox>
          </v:shape>
        </w:pict>
      </w:r>
      <w:r>
        <w:rPr>
          <w:noProof/>
          <w:lang w:eastAsia="es-MX"/>
        </w:rPr>
        <w:pict>
          <v:shape id="_x0000_s1086" type="#_x0000_t94" style="position:absolute;margin-left:298.1pt;margin-top:59.05pt;width:56.35pt;height:63.15pt;rotation:9477265fd;z-index:251719680" fillcolor="#fabf8f [1945]" strokecolor="#fabf8f [1945]" strokeweight="1pt">
            <v:fill color2="#fde9d9 [665]" angle="-45" focus="-50%" type="gradient"/>
            <v:shadow on="t" color="#974706 [1609]" opacity=".5" offset="-6pt,6pt"/>
          </v:shape>
        </w:pict>
      </w:r>
      <w:r>
        <w:rPr>
          <w:noProof/>
          <w:lang w:eastAsia="es-MX"/>
        </w:rPr>
        <w:pict>
          <v:oval id="_x0000_s1084" style="position:absolute;margin-left:150.45pt;margin-top:41.05pt;width:150.75pt;height:147.75pt;z-index:251717632" fillcolor="#92cddc [1944]" strokecolor="#92cddc [1944]" strokeweight="1pt">
            <v:fill color2="#daeef3 [664]" angle="-45" focus="-50%" type="gradient"/>
            <v:shadow on="t" type="perspective" color="#205867 [1608]" opacity=".5" offset="1pt" offset2="-3pt"/>
          </v:oval>
        </w:pict>
      </w:r>
      <w:r>
        <w:rPr>
          <w:noProof/>
          <w:lang w:eastAsia="es-MX"/>
        </w:rPr>
        <w:pict>
          <v:shape id="_x0000_s1085" type="#_x0000_t202" style="position:absolute;margin-left:178.95pt;margin-top:59.05pt;width:98.25pt;height:102.75pt;z-index:251718656" filled="f" fillcolor="yellow" stroked="f">
            <v:textbox style="mso-next-textbox:#_x0000_s1085">
              <w:txbxContent>
                <w:p w:rsidR="00296164" w:rsidRDefault="00296164" w:rsidP="004D0BCB">
                  <w:pPr>
                    <w:jc w:val="center"/>
                    <w:rPr>
                      <w:rFonts w:ascii="Bernard MT Condensed" w:hAnsi="Bernard MT Condensed" w:cs="Arial"/>
                      <w:sz w:val="20"/>
                      <w:szCs w:val="20"/>
                    </w:rPr>
                  </w:pPr>
                  <w:r w:rsidRPr="00D86905">
                    <w:rPr>
                      <w:rFonts w:ascii="Bernard MT Condensed" w:hAnsi="Bernard MT Condensed" w:cs="Arial"/>
                      <w:sz w:val="20"/>
                      <w:szCs w:val="20"/>
                    </w:rPr>
                    <w:t>Colocar y cambiar los señalamientos necesarios, así como el mantenimiento de las líneas carreteras</w:t>
                  </w:r>
                </w:p>
                <w:p w:rsidR="00296164" w:rsidRPr="00D86905" w:rsidRDefault="00296164" w:rsidP="004D0BCB">
                  <w:pPr>
                    <w:jc w:val="center"/>
                    <w:rPr>
                      <w:rFonts w:ascii="Bernard MT Condensed" w:hAnsi="Bernard MT Condensed"/>
                      <w:sz w:val="20"/>
                      <w:szCs w:val="20"/>
                    </w:rPr>
                  </w:pPr>
                  <w:r>
                    <w:rPr>
                      <w:rFonts w:ascii="Bernard MT Condensed" w:hAnsi="Bernard MT Condensed" w:cs="Arial"/>
                      <w:sz w:val="20"/>
                      <w:szCs w:val="20"/>
                    </w:rPr>
                    <w:t>6</w:t>
                  </w:r>
                </w:p>
              </w:txbxContent>
            </v:textbox>
          </v:shape>
        </w:pict>
      </w:r>
      <w:r w:rsidR="004D0BCB">
        <w:tab/>
      </w:r>
    </w:p>
    <w:p w:rsidR="004D0BCB" w:rsidRDefault="004D0BCB" w:rsidP="004D0BCB">
      <w:pPr>
        <w:tabs>
          <w:tab w:val="left" w:pos="7305"/>
        </w:tabs>
      </w:pPr>
    </w:p>
    <w:p w:rsidR="004D0BCB" w:rsidRDefault="004D0BCB" w:rsidP="004D0BCB">
      <w:pPr>
        <w:tabs>
          <w:tab w:val="left" w:pos="7305"/>
        </w:tabs>
      </w:pPr>
    </w:p>
    <w:p w:rsidR="004D0BCB" w:rsidRDefault="004D0BCB" w:rsidP="004D0BCB">
      <w:pPr>
        <w:tabs>
          <w:tab w:val="left" w:pos="7305"/>
        </w:tabs>
      </w:pPr>
    </w:p>
    <w:p w:rsidR="004D0BCB" w:rsidRDefault="004D0BCB" w:rsidP="004D0BCB">
      <w:pPr>
        <w:tabs>
          <w:tab w:val="left" w:pos="7305"/>
        </w:tabs>
      </w:pPr>
    </w:p>
    <w:p w:rsidR="004D0BCB" w:rsidRDefault="004D0BCB" w:rsidP="004D0BCB">
      <w:pPr>
        <w:tabs>
          <w:tab w:val="left" w:pos="7305"/>
        </w:tabs>
      </w:pPr>
    </w:p>
    <w:p w:rsidR="004D0BCB" w:rsidRDefault="00241173" w:rsidP="004D0BCB">
      <w:pPr>
        <w:tabs>
          <w:tab w:val="left" w:pos="7305"/>
        </w:tabs>
      </w:pPr>
      <w:r>
        <w:rPr>
          <w:noProof/>
          <w:lang w:eastAsia="es-MX"/>
        </w:rPr>
        <w:pict>
          <v:shape id="_x0000_s1096" type="#_x0000_t94" style="position:absolute;margin-left:369.5pt;margin-top:-8.25pt;width:78.9pt;height:115.15pt;rotation:-4858945fd;z-index:251729920" fillcolor="#fabf8f [1945]" strokecolor="#fabf8f [1945]" strokeweight="1pt">
            <v:fill color2="#fde9d9 [665]" angle="-45" focus="-50%" type="gradient"/>
            <v:shadow on="t" color="#974706 [1609]" opacity=".5" offset="-6pt,6pt"/>
          </v:shape>
        </w:pict>
      </w:r>
    </w:p>
    <w:p w:rsidR="004D0BCB" w:rsidRDefault="004D0BCB" w:rsidP="004D0BCB">
      <w:pPr>
        <w:tabs>
          <w:tab w:val="left" w:pos="7305"/>
        </w:tabs>
      </w:pPr>
    </w:p>
    <w:p w:rsidR="004D0BCB" w:rsidRDefault="004D0BCB" w:rsidP="004D0BCB">
      <w:pPr>
        <w:tabs>
          <w:tab w:val="left" w:pos="7305"/>
        </w:tabs>
      </w:pPr>
    </w:p>
    <w:p w:rsidR="004D0BCB" w:rsidRDefault="004D0BCB" w:rsidP="004D0BCB">
      <w:pPr>
        <w:tabs>
          <w:tab w:val="left" w:pos="7305"/>
        </w:tabs>
      </w:pPr>
    </w:p>
    <w:p w:rsidR="004D0BCB" w:rsidRDefault="00241173" w:rsidP="004D0BCB">
      <w:pPr>
        <w:tabs>
          <w:tab w:val="left" w:pos="7305"/>
        </w:tabs>
      </w:pPr>
      <w:r>
        <w:rPr>
          <w:noProof/>
          <w:lang w:eastAsia="es-MX"/>
        </w:rPr>
        <w:pict>
          <v:shape id="_x0000_s1095" type="#_x0000_t94" style="position:absolute;margin-left:184.2pt;margin-top:1.85pt;width:84pt;height:63.15pt;z-index:251728896" fillcolor="#fabf8f [1945]" strokecolor="#fabf8f [1945]" strokeweight="1pt">
            <v:fill color2="#fde9d9 [665]" angle="-45" focus="-50%" type="gradient"/>
            <v:shadow on="t" color="#974706 [1609]" opacity=".5" offset="-6pt,6pt"/>
          </v:shape>
        </w:pict>
      </w:r>
      <w:r>
        <w:rPr>
          <w:noProof/>
          <w:lang w:eastAsia="es-MX"/>
        </w:rPr>
        <w:pict>
          <v:shape id="_x0000_s1108" type="#_x0000_t202" style="position:absolute;margin-left:283.2pt;margin-top:1.85pt;width:106.5pt;height:63.15pt;z-index:251738112" filled="f" stroked="f">
            <v:textbox>
              <w:txbxContent>
                <w:p w:rsidR="00296164" w:rsidRPr="00D86905" w:rsidRDefault="00296164" w:rsidP="00D86905">
                  <w:pPr>
                    <w:jc w:val="center"/>
                    <w:rPr>
                      <w:rFonts w:ascii="Bernard MT Condensed" w:hAnsi="Bernard MT Condensed"/>
                      <w:sz w:val="20"/>
                      <w:szCs w:val="20"/>
                    </w:rPr>
                  </w:pPr>
                  <w:r w:rsidRPr="00D86905">
                    <w:rPr>
                      <w:rFonts w:ascii="Bernard MT Condensed" w:hAnsi="Bernard MT Condensed"/>
                      <w:sz w:val="20"/>
                      <w:szCs w:val="20"/>
                    </w:rPr>
                    <w:t>Llevar a cabo acción de control</w:t>
                  </w:r>
                </w:p>
                <w:p w:rsidR="00296164" w:rsidRPr="00D86905" w:rsidRDefault="00296164" w:rsidP="00D86905">
                  <w:pPr>
                    <w:jc w:val="center"/>
                    <w:rPr>
                      <w:rFonts w:ascii="Bernard MT Condensed" w:hAnsi="Bernard MT Condensed"/>
                      <w:sz w:val="20"/>
                      <w:szCs w:val="20"/>
                    </w:rPr>
                  </w:pPr>
                  <w:r w:rsidRPr="00D86905">
                    <w:rPr>
                      <w:rFonts w:ascii="Bernard MT Condensed" w:hAnsi="Bernard MT Condensed"/>
                      <w:sz w:val="20"/>
                      <w:szCs w:val="20"/>
                    </w:rPr>
                    <w:t>9</w:t>
                  </w:r>
                </w:p>
              </w:txbxContent>
            </v:textbox>
          </v:shape>
        </w:pict>
      </w:r>
      <w:r>
        <w:rPr>
          <w:noProof/>
          <w:lang w:eastAsia="es-MX"/>
        </w:rPr>
        <w:pict>
          <v:shape id="_x0000_s1107" type="#_x0000_t202" style="position:absolute;margin-left:72.45pt;margin-top:1.85pt;width:97.5pt;height:78.8pt;z-index:251737088" filled="f" stroked="f">
            <v:textbox>
              <w:txbxContent>
                <w:p w:rsidR="00296164" w:rsidRPr="00D86905" w:rsidRDefault="00296164" w:rsidP="00D86905">
                  <w:pPr>
                    <w:jc w:val="center"/>
                    <w:rPr>
                      <w:rFonts w:ascii="Bernard MT Condensed" w:hAnsi="Bernard MT Condensed"/>
                      <w:sz w:val="20"/>
                      <w:szCs w:val="20"/>
                    </w:rPr>
                  </w:pPr>
                  <w:r w:rsidRPr="00D86905">
                    <w:rPr>
                      <w:rFonts w:ascii="Bernard MT Condensed" w:hAnsi="Bernard MT Condensed"/>
                      <w:sz w:val="20"/>
                      <w:szCs w:val="20"/>
                    </w:rPr>
                    <w:t>Definir mediciones de desempeño</w:t>
                  </w:r>
                </w:p>
                <w:p w:rsidR="00296164" w:rsidRPr="00D86905" w:rsidRDefault="00296164" w:rsidP="00D86905">
                  <w:pPr>
                    <w:jc w:val="center"/>
                    <w:rPr>
                      <w:rFonts w:ascii="Bernard MT Condensed" w:hAnsi="Bernard MT Condensed"/>
                      <w:sz w:val="20"/>
                      <w:szCs w:val="20"/>
                    </w:rPr>
                  </w:pPr>
                  <w:r w:rsidRPr="00D86905">
                    <w:rPr>
                      <w:rFonts w:ascii="Bernard MT Condensed" w:hAnsi="Bernard MT Condensed"/>
                      <w:sz w:val="20"/>
                      <w:szCs w:val="20"/>
                    </w:rPr>
                    <w:t>8</w:t>
                  </w:r>
                </w:p>
              </w:txbxContent>
            </v:textbox>
          </v:shape>
        </w:pict>
      </w:r>
    </w:p>
    <w:p w:rsidR="004D0BCB" w:rsidRDefault="004D0BCB" w:rsidP="004D0BCB">
      <w:pPr>
        <w:tabs>
          <w:tab w:val="left" w:pos="7305"/>
        </w:tabs>
      </w:pPr>
    </w:p>
    <w:p w:rsidR="004D0BCB" w:rsidRDefault="004D0BCB" w:rsidP="004D0BCB">
      <w:pPr>
        <w:tabs>
          <w:tab w:val="left" w:pos="7305"/>
        </w:tabs>
      </w:pPr>
    </w:p>
    <w:p w:rsidR="00D86905" w:rsidRDefault="00D86905" w:rsidP="004D0BCB"/>
    <w:p w:rsidR="004D0BCB" w:rsidRDefault="004D0BCB" w:rsidP="004D0BCB">
      <w:pPr>
        <w:rPr>
          <w:rFonts w:ascii="Arial" w:hAnsi="Arial" w:cs="Arial"/>
          <w:b/>
          <w:i/>
        </w:rPr>
      </w:pPr>
      <w:r>
        <w:rPr>
          <w:rFonts w:ascii="Arial" w:hAnsi="Arial" w:cs="Arial"/>
          <w:b/>
          <w:i/>
        </w:rPr>
        <w:lastRenderedPageBreak/>
        <w:t>3er</w:t>
      </w:r>
      <w:r w:rsidRPr="00DA5248">
        <w:rPr>
          <w:rFonts w:ascii="Arial" w:hAnsi="Arial" w:cs="Arial"/>
          <w:b/>
          <w:i/>
        </w:rPr>
        <w:t>. Modelo Conceptual</w:t>
      </w:r>
    </w:p>
    <w:p w:rsidR="004D0BCB" w:rsidRDefault="004D0BCB" w:rsidP="004D0BCB">
      <w:pPr>
        <w:rPr>
          <w:rFonts w:ascii="Arial" w:hAnsi="Arial" w:cs="Arial"/>
          <w:b/>
          <w:i/>
        </w:rPr>
      </w:pPr>
    </w:p>
    <w:p w:rsidR="004D0BCB" w:rsidRPr="00713CEA" w:rsidRDefault="004D0BCB" w:rsidP="004D0BCB">
      <w:pPr>
        <w:jc w:val="both"/>
        <w:rPr>
          <w:rFonts w:ascii="Arial" w:hAnsi="Arial" w:cs="Arial"/>
          <w:i/>
          <w:color w:val="000000"/>
          <w:szCs w:val="20"/>
        </w:rPr>
      </w:pPr>
      <w:r w:rsidRPr="00713CEA">
        <w:rPr>
          <w:rFonts w:ascii="Arial" w:hAnsi="Arial" w:cs="Arial"/>
          <w:i/>
          <w:color w:val="000000"/>
          <w:szCs w:val="20"/>
        </w:rPr>
        <w:t xml:space="preserve">Un sistema que permita el </w:t>
      </w:r>
      <w:r w:rsidRPr="00713CEA">
        <w:rPr>
          <w:rFonts w:ascii="Arial" w:hAnsi="Arial" w:cs="Arial"/>
          <w:i/>
          <w:color w:val="000000"/>
          <w:szCs w:val="20"/>
          <w:u w:val="single"/>
        </w:rPr>
        <w:t>mantenimiento</w:t>
      </w:r>
      <w:r w:rsidRPr="00713CEA">
        <w:rPr>
          <w:rFonts w:ascii="Arial" w:hAnsi="Arial" w:cs="Arial"/>
          <w:i/>
          <w:color w:val="000000"/>
          <w:szCs w:val="20"/>
        </w:rPr>
        <w:t xml:space="preserve"> de zonas de esta carretera (baches, hoyos, pavimento deteriorado, etc.) por medio de una licitación realizada por la SCT (Secretaría de Comunicaciones y Transportes) directamente  por la CAPUFE (Caminos y Puentes Federales) con la finalidad de </w:t>
      </w:r>
      <w:r w:rsidRPr="00713CEA">
        <w:rPr>
          <w:rFonts w:ascii="Arial" w:hAnsi="Arial" w:cs="Arial"/>
          <w:i/>
          <w:color w:val="000000"/>
          <w:szCs w:val="20"/>
          <w:u w:val="single"/>
        </w:rPr>
        <w:t>disminuir</w:t>
      </w:r>
      <w:r w:rsidRPr="00713CEA">
        <w:rPr>
          <w:rFonts w:ascii="Arial" w:hAnsi="Arial" w:cs="Arial"/>
          <w:i/>
          <w:color w:val="000000"/>
          <w:szCs w:val="20"/>
        </w:rPr>
        <w:t xml:space="preserve"> la cantidad de agentes que </w:t>
      </w:r>
      <w:r w:rsidRPr="00713CEA">
        <w:rPr>
          <w:rFonts w:ascii="Arial" w:hAnsi="Arial" w:cs="Arial"/>
          <w:i/>
          <w:color w:val="000000"/>
          <w:szCs w:val="20"/>
          <w:u w:val="single"/>
        </w:rPr>
        <w:t>provoquen</w:t>
      </w:r>
      <w:r w:rsidRPr="00713CEA">
        <w:rPr>
          <w:rFonts w:ascii="Arial" w:hAnsi="Arial" w:cs="Arial"/>
          <w:i/>
          <w:color w:val="000000"/>
          <w:szCs w:val="20"/>
        </w:rPr>
        <w:t xml:space="preserve"> accidentes mortales en esta carretera.</w:t>
      </w:r>
    </w:p>
    <w:p w:rsidR="004D0BCB" w:rsidRDefault="004D0BCB" w:rsidP="004D0BCB">
      <w:pPr>
        <w:jc w:val="both"/>
        <w:rPr>
          <w:rFonts w:ascii="Arial" w:hAnsi="Arial" w:cs="Arial"/>
          <w:color w:val="000000"/>
          <w:szCs w:val="20"/>
        </w:rPr>
      </w:pPr>
    </w:p>
    <w:p w:rsidR="004D0BCB" w:rsidRDefault="004D0BCB" w:rsidP="004D0BCB">
      <w:pPr>
        <w:jc w:val="both"/>
        <w:rPr>
          <w:rFonts w:ascii="Arial" w:hAnsi="Arial" w:cs="Arial"/>
          <w:i/>
          <w:color w:val="000000"/>
          <w:szCs w:val="20"/>
        </w:rPr>
      </w:pPr>
      <w:r w:rsidRPr="000A5D2C">
        <w:rPr>
          <w:rFonts w:ascii="Arial" w:hAnsi="Arial" w:cs="Arial"/>
          <w:i/>
          <w:color w:val="000000"/>
          <w:szCs w:val="20"/>
        </w:rPr>
        <w:t>Verbos:</w:t>
      </w:r>
    </w:p>
    <w:p w:rsidR="004D0BCB" w:rsidRPr="000A5D2C" w:rsidRDefault="004D0BCB" w:rsidP="004D0BCB">
      <w:pPr>
        <w:pStyle w:val="Prrafodelista"/>
        <w:numPr>
          <w:ilvl w:val="0"/>
          <w:numId w:val="17"/>
        </w:numPr>
        <w:spacing w:line="276" w:lineRule="auto"/>
        <w:jc w:val="both"/>
        <w:rPr>
          <w:rFonts w:ascii="Arial" w:hAnsi="Arial" w:cs="Arial"/>
          <w:color w:val="000000"/>
          <w:szCs w:val="20"/>
        </w:rPr>
      </w:pPr>
      <w:r w:rsidRPr="000A5D2C">
        <w:rPr>
          <w:rFonts w:ascii="Arial" w:hAnsi="Arial" w:cs="Arial"/>
          <w:color w:val="000000"/>
          <w:szCs w:val="20"/>
        </w:rPr>
        <w:t>Mantener</w:t>
      </w:r>
    </w:p>
    <w:p w:rsidR="004D0BCB" w:rsidRPr="000A5D2C" w:rsidRDefault="004D0BCB" w:rsidP="004D0BCB">
      <w:pPr>
        <w:pStyle w:val="Prrafodelista"/>
        <w:numPr>
          <w:ilvl w:val="0"/>
          <w:numId w:val="17"/>
        </w:numPr>
        <w:spacing w:line="276" w:lineRule="auto"/>
        <w:jc w:val="both"/>
        <w:rPr>
          <w:rFonts w:ascii="Arial" w:hAnsi="Arial" w:cs="Arial"/>
          <w:color w:val="000000"/>
          <w:szCs w:val="20"/>
        </w:rPr>
      </w:pPr>
      <w:r w:rsidRPr="000A5D2C">
        <w:rPr>
          <w:rFonts w:ascii="Arial" w:hAnsi="Arial" w:cs="Arial"/>
          <w:color w:val="000000"/>
          <w:szCs w:val="20"/>
        </w:rPr>
        <w:t>Disminuir</w:t>
      </w:r>
    </w:p>
    <w:p w:rsidR="004D0BCB" w:rsidRPr="000A5D2C" w:rsidRDefault="004D0BCB" w:rsidP="004D0BCB">
      <w:pPr>
        <w:pStyle w:val="Prrafodelista"/>
        <w:numPr>
          <w:ilvl w:val="0"/>
          <w:numId w:val="17"/>
        </w:numPr>
        <w:spacing w:line="276" w:lineRule="auto"/>
        <w:jc w:val="both"/>
        <w:rPr>
          <w:rFonts w:ascii="Arial" w:hAnsi="Arial" w:cs="Arial"/>
          <w:color w:val="000000"/>
          <w:szCs w:val="20"/>
        </w:rPr>
      </w:pPr>
      <w:r w:rsidRPr="000A5D2C">
        <w:rPr>
          <w:rFonts w:ascii="Arial" w:hAnsi="Arial" w:cs="Arial"/>
          <w:color w:val="000000"/>
          <w:szCs w:val="20"/>
        </w:rPr>
        <w:t>Provocar</w:t>
      </w:r>
    </w:p>
    <w:p w:rsidR="004D0BCB" w:rsidRPr="000A5D2C" w:rsidRDefault="004D0BCB" w:rsidP="004D0BCB">
      <w:pPr>
        <w:pStyle w:val="Prrafodelista"/>
        <w:spacing w:line="276" w:lineRule="auto"/>
        <w:jc w:val="both"/>
        <w:rPr>
          <w:rFonts w:ascii="Arial" w:hAnsi="Arial" w:cs="Arial"/>
          <w:i/>
          <w:color w:val="000000"/>
          <w:szCs w:val="20"/>
        </w:rPr>
      </w:pPr>
    </w:p>
    <w:p w:rsidR="004D0BCB" w:rsidRPr="000A5D2C" w:rsidRDefault="004D0BCB" w:rsidP="004D0BCB">
      <w:pPr>
        <w:jc w:val="both"/>
        <w:rPr>
          <w:rFonts w:ascii="Arial" w:hAnsi="Arial" w:cs="Arial"/>
          <w:i/>
          <w:color w:val="000000"/>
          <w:szCs w:val="20"/>
        </w:rPr>
      </w:pPr>
      <w:r w:rsidRPr="000A5D2C">
        <w:rPr>
          <w:rFonts w:ascii="Arial" w:hAnsi="Arial" w:cs="Arial"/>
          <w:i/>
          <w:color w:val="000000"/>
          <w:szCs w:val="20"/>
        </w:rPr>
        <w:t>Actividades</w:t>
      </w:r>
    </w:p>
    <w:p w:rsidR="004D0BCB" w:rsidRPr="000A5D2C" w:rsidRDefault="004D0BCB" w:rsidP="004D0BCB">
      <w:pPr>
        <w:pStyle w:val="Prrafodelista"/>
        <w:numPr>
          <w:ilvl w:val="0"/>
          <w:numId w:val="16"/>
        </w:numPr>
        <w:spacing w:line="276" w:lineRule="auto"/>
        <w:jc w:val="both"/>
        <w:rPr>
          <w:rFonts w:ascii="Arial" w:hAnsi="Arial" w:cs="Arial"/>
          <w:color w:val="000000"/>
          <w:szCs w:val="20"/>
        </w:rPr>
      </w:pPr>
      <w:r w:rsidRPr="000A5D2C">
        <w:rPr>
          <w:rFonts w:ascii="Arial" w:hAnsi="Arial" w:cs="Arial"/>
          <w:color w:val="000000"/>
          <w:szCs w:val="20"/>
        </w:rPr>
        <w:t>Identificar las zonas necesitadas de mantenimiento o repavimentación a lo largo de la carretera.</w:t>
      </w:r>
    </w:p>
    <w:p w:rsidR="004D0BCB" w:rsidRDefault="004D0BCB" w:rsidP="004D0BCB">
      <w:pPr>
        <w:pStyle w:val="Prrafodelista"/>
        <w:numPr>
          <w:ilvl w:val="0"/>
          <w:numId w:val="16"/>
        </w:numPr>
        <w:spacing w:line="276" w:lineRule="auto"/>
        <w:jc w:val="both"/>
        <w:rPr>
          <w:rFonts w:ascii="Arial" w:hAnsi="Arial" w:cs="Arial"/>
          <w:color w:val="000000"/>
          <w:szCs w:val="20"/>
        </w:rPr>
      </w:pPr>
      <w:r w:rsidRPr="000A5D2C">
        <w:rPr>
          <w:rFonts w:ascii="Arial" w:hAnsi="Arial" w:cs="Arial"/>
          <w:color w:val="000000"/>
          <w:szCs w:val="20"/>
        </w:rPr>
        <w:t xml:space="preserve">Decidir en qué zona será </w:t>
      </w:r>
      <w:r>
        <w:rPr>
          <w:rFonts w:ascii="Arial" w:hAnsi="Arial" w:cs="Arial"/>
          <w:color w:val="000000"/>
          <w:szCs w:val="20"/>
        </w:rPr>
        <w:t>la más necesitada de</w:t>
      </w:r>
      <w:r w:rsidRPr="000A5D2C">
        <w:rPr>
          <w:rFonts w:ascii="Arial" w:hAnsi="Arial" w:cs="Arial"/>
          <w:color w:val="000000"/>
          <w:szCs w:val="20"/>
        </w:rPr>
        <w:t xml:space="preserve"> repavimentación o </w:t>
      </w:r>
      <w:r>
        <w:rPr>
          <w:rFonts w:ascii="Arial" w:hAnsi="Arial" w:cs="Arial"/>
          <w:color w:val="000000"/>
          <w:szCs w:val="20"/>
        </w:rPr>
        <w:t xml:space="preserve">para su mantenimiento en cuanto a </w:t>
      </w:r>
      <w:r w:rsidRPr="000A5D2C">
        <w:rPr>
          <w:rFonts w:ascii="Arial" w:hAnsi="Arial" w:cs="Arial"/>
          <w:color w:val="000000"/>
          <w:szCs w:val="20"/>
        </w:rPr>
        <w:t>arreglar grietas y baches que</w:t>
      </w:r>
      <w:r>
        <w:rPr>
          <w:rFonts w:ascii="Arial" w:hAnsi="Arial" w:cs="Arial"/>
          <w:color w:val="000000"/>
          <w:szCs w:val="20"/>
        </w:rPr>
        <w:t xml:space="preserve"> se encuentren en esa carretera que afecten a los automovilistas.</w:t>
      </w:r>
    </w:p>
    <w:p w:rsidR="004D0BCB" w:rsidRPr="000A5D2C" w:rsidRDefault="004D0BCB" w:rsidP="004D0BCB">
      <w:pPr>
        <w:pStyle w:val="Prrafodelista"/>
        <w:numPr>
          <w:ilvl w:val="0"/>
          <w:numId w:val="16"/>
        </w:numPr>
        <w:spacing w:line="276" w:lineRule="auto"/>
        <w:jc w:val="both"/>
        <w:rPr>
          <w:rFonts w:ascii="Arial" w:hAnsi="Arial" w:cs="Arial"/>
          <w:color w:val="000000"/>
          <w:szCs w:val="20"/>
        </w:rPr>
      </w:pPr>
      <w:r>
        <w:rPr>
          <w:rFonts w:ascii="Arial" w:hAnsi="Arial" w:cs="Arial"/>
        </w:rPr>
        <w:t>Realizar la licitación planeada con anterioridad para el desarrollo del proyecto comparando las distintas propuestas de las empresas concursantes.</w:t>
      </w:r>
    </w:p>
    <w:p w:rsidR="004D0BCB" w:rsidRPr="000A5D2C" w:rsidRDefault="004D0BCB" w:rsidP="004D0BCB">
      <w:pPr>
        <w:pStyle w:val="Prrafodelista"/>
        <w:numPr>
          <w:ilvl w:val="0"/>
          <w:numId w:val="16"/>
        </w:numPr>
        <w:spacing w:line="276" w:lineRule="auto"/>
        <w:jc w:val="both"/>
        <w:rPr>
          <w:rFonts w:ascii="Arial" w:hAnsi="Arial" w:cs="Arial"/>
          <w:color w:val="000000"/>
          <w:szCs w:val="20"/>
        </w:rPr>
      </w:pPr>
      <w:r w:rsidRPr="000A5D2C">
        <w:rPr>
          <w:rFonts w:ascii="Arial" w:hAnsi="Arial" w:cs="Arial"/>
          <w:color w:val="000000"/>
          <w:szCs w:val="20"/>
        </w:rPr>
        <w:t>Decidir qué materiales y elementos serán necesarias para poder realizar una repavimentación por zonas, así como el arreglo de grietas y de los baches</w:t>
      </w:r>
      <w:r>
        <w:rPr>
          <w:rFonts w:ascii="Arial" w:hAnsi="Arial" w:cs="Arial"/>
          <w:color w:val="000000"/>
          <w:szCs w:val="20"/>
        </w:rPr>
        <w:t>,</w:t>
      </w:r>
      <w:r w:rsidRPr="000A5D2C">
        <w:rPr>
          <w:rFonts w:ascii="Arial" w:hAnsi="Arial" w:cs="Arial"/>
          <w:color w:val="000000"/>
          <w:szCs w:val="20"/>
        </w:rPr>
        <w:t xml:space="preserve"> esto se debe basar en el Catalogo de Secciones Estructurales de Pavimentos para las Carreteras de la República Mexicana de la Secretaría de Comunicaciones y Transportes.</w:t>
      </w:r>
    </w:p>
    <w:p w:rsidR="004D0BCB" w:rsidRPr="000A5D2C" w:rsidRDefault="004D0BCB" w:rsidP="004D0BCB">
      <w:pPr>
        <w:pStyle w:val="Prrafodelista"/>
        <w:numPr>
          <w:ilvl w:val="0"/>
          <w:numId w:val="16"/>
        </w:numPr>
        <w:spacing w:line="276" w:lineRule="auto"/>
        <w:jc w:val="both"/>
        <w:rPr>
          <w:rFonts w:ascii="Arial" w:hAnsi="Arial" w:cs="Arial"/>
          <w:color w:val="000000"/>
          <w:szCs w:val="20"/>
        </w:rPr>
      </w:pPr>
      <w:r w:rsidRPr="000A5D2C">
        <w:rPr>
          <w:rFonts w:ascii="Arial" w:hAnsi="Arial" w:cs="Arial"/>
          <w:color w:val="000000"/>
          <w:szCs w:val="20"/>
        </w:rPr>
        <w:t xml:space="preserve">Obtener todos los materiales necesarios para ser </w:t>
      </w:r>
      <w:r>
        <w:rPr>
          <w:rFonts w:ascii="Arial" w:hAnsi="Arial" w:cs="Arial"/>
          <w:color w:val="000000"/>
          <w:szCs w:val="20"/>
        </w:rPr>
        <w:t>utilizados, así como la maquinaria</w:t>
      </w:r>
      <w:r w:rsidRPr="000A5D2C">
        <w:rPr>
          <w:rFonts w:ascii="Arial" w:hAnsi="Arial" w:cs="Arial"/>
          <w:color w:val="000000"/>
          <w:szCs w:val="20"/>
        </w:rPr>
        <w:t xml:space="preserve"> y mano de obra requeridas para llevar este proceso acabo.</w:t>
      </w:r>
    </w:p>
    <w:p w:rsidR="004D0BCB" w:rsidRPr="000A5D2C" w:rsidRDefault="004D0BCB" w:rsidP="004D0BCB">
      <w:pPr>
        <w:pStyle w:val="Prrafodelista"/>
        <w:numPr>
          <w:ilvl w:val="0"/>
          <w:numId w:val="16"/>
        </w:numPr>
        <w:spacing w:line="276" w:lineRule="auto"/>
        <w:jc w:val="both"/>
        <w:rPr>
          <w:rFonts w:ascii="Arial" w:hAnsi="Arial" w:cs="Arial"/>
          <w:color w:val="000000"/>
          <w:szCs w:val="20"/>
        </w:rPr>
      </w:pPr>
      <w:r w:rsidRPr="000A5D2C">
        <w:rPr>
          <w:rFonts w:ascii="Arial" w:hAnsi="Arial" w:cs="Arial"/>
          <w:color w:val="000000"/>
          <w:szCs w:val="20"/>
        </w:rPr>
        <w:t>Realizar la repavimentación así como el arreglo de grietas y baches de acuerdo a las características del lugar.</w:t>
      </w:r>
    </w:p>
    <w:p w:rsidR="004D0BCB" w:rsidRPr="000A5D2C" w:rsidRDefault="004D0BCB" w:rsidP="004D0BCB">
      <w:pPr>
        <w:pStyle w:val="Prrafodelista"/>
        <w:numPr>
          <w:ilvl w:val="0"/>
          <w:numId w:val="16"/>
        </w:numPr>
        <w:spacing w:line="276" w:lineRule="auto"/>
        <w:jc w:val="both"/>
        <w:rPr>
          <w:rFonts w:ascii="Arial" w:hAnsi="Arial" w:cs="Arial"/>
          <w:color w:val="000000"/>
          <w:szCs w:val="20"/>
        </w:rPr>
      </w:pPr>
      <w:r w:rsidRPr="000A5D2C">
        <w:rPr>
          <w:rFonts w:ascii="Arial" w:hAnsi="Arial" w:cs="Arial"/>
          <w:color w:val="000000"/>
          <w:szCs w:val="20"/>
        </w:rPr>
        <w:t>Llevar acabo acción de control</w:t>
      </w:r>
    </w:p>
    <w:p w:rsidR="004D0BCB" w:rsidRPr="000A5D2C" w:rsidRDefault="004D0BCB" w:rsidP="004D0BCB">
      <w:pPr>
        <w:pStyle w:val="Prrafodelista"/>
        <w:numPr>
          <w:ilvl w:val="0"/>
          <w:numId w:val="16"/>
        </w:numPr>
        <w:spacing w:line="276" w:lineRule="auto"/>
        <w:jc w:val="both"/>
        <w:rPr>
          <w:rFonts w:ascii="Arial" w:hAnsi="Arial" w:cs="Arial"/>
          <w:color w:val="000000"/>
          <w:szCs w:val="20"/>
        </w:rPr>
      </w:pPr>
      <w:r w:rsidRPr="000A5D2C">
        <w:rPr>
          <w:rFonts w:ascii="Arial" w:hAnsi="Arial" w:cs="Arial"/>
          <w:color w:val="000000"/>
          <w:szCs w:val="20"/>
        </w:rPr>
        <w:t>Monitorear actividades del 1 al 5</w:t>
      </w:r>
    </w:p>
    <w:p w:rsidR="004D0BCB" w:rsidRPr="000A5D2C" w:rsidRDefault="004D0BCB" w:rsidP="004D0BCB">
      <w:pPr>
        <w:pStyle w:val="Prrafodelista"/>
        <w:numPr>
          <w:ilvl w:val="0"/>
          <w:numId w:val="16"/>
        </w:numPr>
        <w:spacing w:line="276" w:lineRule="auto"/>
        <w:jc w:val="both"/>
        <w:rPr>
          <w:rFonts w:ascii="Arial" w:hAnsi="Arial" w:cs="Arial"/>
          <w:color w:val="000000"/>
          <w:szCs w:val="20"/>
        </w:rPr>
      </w:pPr>
      <w:r w:rsidRPr="000A5D2C">
        <w:rPr>
          <w:rFonts w:ascii="Arial" w:hAnsi="Arial" w:cs="Arial"/>
          <w:color w:val="000000"/>
          <w:szCs w:val="20"/>
        </w:rPr>
        <w:t>Definir mediciones de desempeño.</w:t>
      </w:r>
    </w:p>
    <w:p w:rsidR="004D0BCB" w:rsidRPr="000A5D2C" w:rsidRDefault="004D0BCB" w:rsidP="004D0BCB">
      <w:pPr>
        <w:jc w:val="both"/>
        <w:rPr>
          <w:rFonts w:ascii="Arial" w:hAnsi="Arial" w:cs="Arial"/>
          <w:color w:val="000000"/>
          <w:szCs w:val="20"/>
        </w:rPr>
      </w:pPr>
    </w:p>
    <w:p w:rsidR="00DD0452" w:rsidRDefault="00DD0452" w:rsidP="00361584">
      <w:pPr>
        <w:tabs>
          <w:tab w:val="left" w:pos="7305"/>
        </w:tabs>
      </w:pPr>
    </w:p>
    <w:p w:rsidR="00DD0452" w:rsidRDefault="00DD0452" w:rsidP="00361584">
      <w:pPr>
        <w:tabs>
          <w:tab w:val="left" w:pos="7305"/>
        </w:tabs>
      </w:pPr>
    </w:p>
    <w:p w:rsidR="00DD0452" w:rsidRDefault="00DD0452" w:rsidP="00361584">
      <w:pPr>
        <w:tabs>
          <w:tab w:val="left" w:pos="7305"/>
        </w:tabs>
      </w:pPr>
    </w:p>
    <w:p w:rsidR="00D86905" w:rsidRDefault="00241173" w:rsidP="00D86905">
      <w:pPr>
        <w:ind w:left="-993"/>
      </w:pPr>
      <w:r>
        <w:rPr>
          <w:noProof/>
          <w:lang w:eastAsia="es-MX"/>
        </w:rPr>
        <w:lastRenderedPageBreak/>
        <w:pict>
          <v:shape id="_x0000_s1136" style="position:absolute;left:0;text-align:left;margin-left:-80.7pt;margin-top:-46.4pt;width:621.7pt;height:776.9pt;z-index:251767808" coordsize="12434,15538" path="m525,12043v525,1647,1523,2618,3150,3024c5302,15473,8906,15538,10290,14481v1384,-1057,1455,-3773,1690,-5757c12215,6740,12434,3995,11700,2578,10966,1161,8913,438,7576,219,6239,,4850,433,3675,1261,2500,2089,1050,3370,525,5184,,6998,,10396,525,12043xe" filled="f" strokecolor="#00b0f0" strokeweight="6pt">
            <v:stroke dashstyle="1 1"/>
            <v:path arrowok="t"/>
          </v:shape>
        </w:pict>
      </w:r>
      <w:r>
        <w:rPr>
          <w:noProof/>
          <w:lang w:eastAsia="es-MX"/>
        </w:rPr>
        <w:pict>
          <v:shape id="_x0000_s1135" style="position:absolute;left:0;text-align:left;margin-left:-42.6pt;margin-top:-43.35pt;width:575.45pt;height:599.1pt;z-index:251766784" coordsize="11509,11982" path="m622,4445c,5864,1256,7506,1991,8732v735,1226,1640,2888,3039,3069c6429,11982,9437,11260,10387,9815v950,-1445,1122,-5088,344,-6687c9953,1529,7402,,5722,219,4042,438,1244,3026,622,4445xe" filled="f" strokecolor="#ffc000" strokeweight="3pt">
            <v:stroke dashstyle="1 1"/>
            <v:path arrowok="t"/>
          </v:shape>
        </w:pict>
      </w:r>
    </w:p>
    <w:p w:rsidR="00D86905" w:rsidRPr="00361584" w:rsidRDefault="00241173" w:rsidP="00D86905">
      <w:r>
        <w:rPr>
          <w:noProof/>
          <w:lang w:eastAsia="es-MX"/>
        </w:rPr>
        <w:pict>
          <v:oval id="_x0000_s1137" style="position:absolute;margin-left:169.95pt;margin-top:-.1pt;width:157.75pt;height:146.2pt;z-index:251768832" fillcolor="#9bbb59 [3206]" strokecolor="#9bbb59 [3206]" strokeweight="10pt">
            <v:stroke linestyle="thinThin"/>
            <v:shadow color="#868686"/>
          </v:oval>
        </w:pict>
      </w:r>
    </w:p>
    <w:p w:rsidR="00D86905" w:rsidRPr="00361584" w:rsidRDefault="00241173" w:rsidP="00D86905">
      <w:r>
        <w:rPr>
          <w:noProof/>
          <w:lang w:eastAsia="es-MX"/>
        </w:rPr>
        <w:pict>
          <v:shape id="_x0000_s1138" type="#_x0000_t202" style="position:absolute;margin-left:190.7pt;margin-top:1.4pt;width:121.75pt;height:100.35pt;z-index:251769856" filled="f" stroked="f">
            <v:textbox>
              <w:txbxContent>
                <w:p w:rsidR="00296164" w:rsidRDefault="00296164" w:rsidP="00F47ECA">
                  <w:pPr>
                    <w:jc w:val="center"/>
                    <w:rPr>
                      <w:rFonts w:ascii="Bernard MT Condensed" w:hAnsi="Bernard MT Condensed" w:cs="Arial"/>
                      <w:color w:val="000000"/>
                      <w:sz w:val="20"/>
                      <w:szCs w:val="20"/>
                    </w:rPr>
                  </w:pPr>
                  <w:r w:rsidRPr="00F47ECA">
                    <w:rPr>
                      <w:rFonts w:ascii="Bernard MT Condensed" w:hAnsi="Bernard MT Condensed" w:cs="Arial"/>
                      <w:color w:val="000000"/>
                      <w:sz w:val="20"/>
                      <w:szCs w:val="20"/>
                    </w:rPr>
                    <w:t>Decidir en qué zona será la más necesitada de repavimentación o para su mantenimiento</w:t>
                  </w:r>
                </w:p>
                <w:p w:rsidR="00296164" w:rsidRPr="00F47ECA" w:rsidRDefault="00296164" w:rsidP="00F47ECA">
                  <w:pPr>
                    <w:jc w:val="center"/>
                    <w:rPr>
                      <w:rFonts w:ascii="Bernard MT Condensed" w:hAnsi="Bernard MT Condensed"/>
                      <w:sz w:val="20"/>
                      <w:szCs w:val="20"/>
                    </w:rPr>
                  </w:pPr>
                  <w:r>
                    <w:rPr>
                      <w:rFonts w:ascii="Bernard MT Condensed" w:hAnsi="Bernard MT Condensed" w:cs="Arial"/>
                      <w:color w:val="000000"/>
                      <w:sz w:val="20"/>
                      <w:szCs w:val="20"/>
                    </w:rPr>
                    <w:t>2</w:t>
                  </w:r>
                </w:p>
              </w:txbxContent>
            </v:textbox>
          </v:shape>
        </w:pict>
      </w:r>
    </w:p>
    <w:p w:rsidR="00D86905" w:rsidRPr="00361584" w:rsidRDefault="00D86905" w:rsidP="00D86905"/>
    <w:p w:rsidR="00D86905" w:rsidRPr="00361584" w:rsidRDefault="00241173" w:rsidP="00D86905">
      <w:r>
        <w:rPr>
          <w:noProof/>
          <w:lang w:eastAsia="es-MX"/>
        </w:rPr>
        <w:pict>
          <v:shape id="_x0000_s1116" type="#_x0000_t94" style="position:absolute;margin-left:312.45pt;margin-top:14pt;width:42pt;height:63.15pt;rotation:1624078fd;z-index:251747328" fillcolor="#b2a1c7 [1943]" strokecolor="#8064a2 [3207]" strokeweight="1pt">
            <v:fill color2="#8064a2 [3207]" focus="50%" type="gradient"/>
            <v:shadow on="t" color="#3f3151 [1607]" opacity=".5" offset="-6pt,6pt"/>
          </v:shape>
        </w:pict>
      </w:r>
      <w:r>
        <w:rPr>
          <w:noProof/>
          <w:lang w:eastAsia="es-MX"/>
        </w:rPr>
        <w:pict>
          <v:oval id="_x0000_s1111" style="position:absolute;margin-left:347.95pt;margin-top:11.3pt;width:146pt;height:146.2pt;z-index:251742208" fillcolor="#9bbb59 [3206]" strokecolor="#9bbb59 [3206]" strokeweight="10pt">
            <v:stroke linestyle="thinThin"/>
            <v:shadow color="#868686"/>
          </v:oval>
        </w:pict>
      </w:r>
    </w:p>
    <w:p w:rsidR="00D86905" w:rsidRDefault="00241173" w:rsidP="00D86905">
      <w:r>
        <w:rPr>
          <w:noProof/>
          <w:lang w:eastAsia="es-MX"/>
        </w:rPr>
        <w:pict>
          <v:oval id="_x0000_s1109" style="position:absolute;margin-left:11.7pt;margin-top:14.35pt;width:138.75pt;height:141.75pt;z-index:251740160" fillcolor="#9bbb59 [3206]" strokecolor="#9bbb59 [3206]" strokeweight="10pt">
            <v:stroke linestyle="thinThin"/>
            <v:shadow color="#868686"/>
          </v:oval>
        </w:pict>
      </w:r>
      <w:r>
        <w:rPr>
          <w:noProof/>
          <w:lang w:eastAsia="es-MX"/>
        </w:rPr>
        <w:pict>
          <v:shape id="_x0000_s1115" type="#_x0000_t94" style="position:absolute;margin-left:135.35pt;margin-top:1.6pt;width:55.35pt;height:63.15pt;rotation:-2177696fd;z-index:251746304" fillcolor="#b2a1c7 [1943]" strokecolor="#8064a2 [3207]" strokeweight="1pt">
            <v:fill color2="#8064a2 [3207]" focus="50%" type="gradient"/>
            <v:shadow on="t" color="#3f3151 [1607]" opacity=".5" offset="-6pt,6pt"/>
          </v:shape>
        </w:pict>
      </w:r>
      <w:r>
        <w:rPr>
          <w:noProof/>
          <w:lang w:eastAsia="es-MX"/>
        </w:rPr>
        <w:pict>
          <v:shape id="_x0000_s1112" type="#_x0000_t202" style="position:absolute;margin-left:369.45pt;margin-top:8.35pt;width:104.25pt;height:100.5pt;z-index:251743232" filled="f" fillcolor="yellow" stroked="f">
            <v:textbox style="mso-next-textbox:#_x0000_s1112">
              <w:txbxContent>
                <w:p w:rsidR="00296164" w:rsidRDefault="00296164" w:rsidP="00D86905">
                  <w:pPr>
                    <w:jc w:val="center"/>
                    <w:rPr>
                      <w:rFonts w:ascii="Bernard MT Condensed" w:hAnsi="Bernard MT Condensed"/>
                      <w:sz w:val="18"/>
                      <w:szCs w:val="18"/>
                    </w:rPr>
                  </w:pPr>
                  <w:r>
                    <w:rPr>
                      <w:rFonts w:ascii="Bernard MT Condensed" w:hAnsi="Bernard MT Condensed"/>
                      <w:sz w:val="18"/>
                      <w:szCs w:val="18"/>
                    </w:rPr>
                    <w:t>Realizar la licitación planeada con anterioridad comparando las distintas propuestas de las empresas concursantes</w:t>
                  </w:r>
                </w:p>
                <w:p w:rsidR="00296164" w:rsidRPr="00B17E1C" w:rsidRDefault="00296164" w:rsidP="00D86905">
                  <w:pPr>
                    <w:jc w:val="center"/>
                    <w:rPr>
                      <w:rFonts w:ascii="Bernard MT Condensed" w:hAnsi="Bernard MT Condensed"/>
                      <w:sz w:val="18"/>
                      <w:szCs w:val="18"/>
                    </w:rPr>
                  </w:pPr>
                  <w:r>
                    <w:rPr>
                      <w:rFonts w:ascii="Bernard MT Condensed" w:hAnsi="Bernard MT Condensed"/>
                      <w:sz w:val="18"/>
                      <w:szCs w:val="18"/>
                    </w:rPr>
                    <w:t>3</w:t>
                  </w:r>
                </w:p>
              </w:txbxContent>
            </v:textbox>
          </v:shape>
        </w:pict>
      </w:r>
    </w:p>
    <w:p w:rsidR="00D86905" w:rsidRDefault="00241173" w:rsidP="00D86905">
      <w:pPr>
        <w:tabs>
          <w:tab w:val="left" w:pos="6870"/>
        </w:tabs>
      </w:pPr>
      <w:r>
        <w:rPr>
          <w:noProof/>
          <w:lang w:eastAsia="es-MX"/>
        </w:rPr>
        <w:pict>
          <v:shape id="_x0000_s1110" type="#_x0000_t202" style="position:absolute;margin-left:31.95pt;margin-top:0;width:95.25pt;height:110.25pt;z-index:251741184" filled="f" fillcolor="yellow" stroked="f">
            <v:textbox style="mso-next-textbox:#_x0000_s1110">
              <w:txbxContent>
                <w:p w:rsidR="00296164" w:rsidRPr="00F47ECA" w:rsidRDefault="00296164" w:rsidP="00D86905">
                  <w:pPr>
                    <w:spacing w:line="240" w:lineRule="auto"/>
                    <w:jc w:val="center"/>
                    <w:rPr>
                      <w:rFonts w:ascii="Bernard MT Condensed" w:hAnsi="Bernard MT Condensed"/>
                      <w:sz w:val="20"/>
                      <w:szCs w:val="20"/>
                    </w:rPr>
                  </w:pPr>
                  <w:r w:rsidRPr="00F47ECA">
                    <w:rPr>
                      <w:rFonts w:ascii="Bernard MT Condensed" w:hAnsi="Bernard MT Condensed" w:cs="Arial"/>
                      <w:color w:val="000000"/>
                      <w:sz w:val="20"/>
                      <w:szCs w:val="20"/>
                    </w:rPr>
                    <w:t>Identificar las zonas necesitadas de mantenimiento o repavimentación</w:t>
                  </w:r>
                  <w:r w:rsidRPr="00F47ECA">
                    <w:rPr>
                      <w:rFonts w:ascii="Bernard MT Condensed" w:hAnsi="Bernard MT Condensed" w:cs="Arial"/>
                      <w:sz w:val="20"/>
                      <w:szCs w:val="20"/>
                    </w:rPr>
                    <w:t>.</w:t>
                  </w:r>
                </w:p>
                <w:p w:rsidR="00296164" w:rsidRPr="00AD5839" w:rsidRDefault="00296164" w:rsidP="00D86905">
                  <w:pPr>
                    <w:spacing w:line="240" w:lineRule="auto"/>
                    <w:jc w:val="center"/>
                    <w:rPr>
                      <w:rFonts w:ascii="Bernard MT Condensed" w:hAnsi="Bernard MT Condensed"/>
                      <w:sz w:val="20"/>
                      <w:szCs w:val="20"/>
                    </w:rPr>
                  </w:pPr>
                  <w:r w:rsidRPr="00AD5839">
                    <w:rPr>
                      <w:rFonts w:ascii="Bernard MT Condensed" w:hAnsi="Bernard MT Condensed"/>
                      <w:sz w:val="20"/>
                      <w:szCs w:val="20"/>
                    </w:rPr>
                    <w:t>1</w:t>
                  </w:r>
                </w:p>
              </w:txbxContent>
            </v:textbox>
          </v:shape>
        </w:pict>
      </w:r>
      <w:r w:rsidR="00D86905">
        <w:tab/>
      </w:r>
    </w:p>
    <w:p w:rsidR="00D86905" w:rsidRPr="00361584" w:rsidRDefault="00241173" w:rsidP="00D86905">
      <w:r>
        <w:rPr>
          <w:noProof/>
          <w:lang w:eastAsia="es-MX"/>
        </w:rPr>
        <w:pict>
          <v:shape id="_x0000_s1117" type="#_x0000_t94" style="position:absolute;margin-left:229.45pt;margin-top:-8.6pt;width:44.4pt;height:63.15pt;rotation:90;z-index:251748352" fillcolor="#b2a1c7 [1943]" strokecolor="#8064a2 [3207]" strokeweight="1pt">
            <v:fill color2="#8064a2 [3207]" focus="50%" type="gradient"/>
            <v:shadow on="t" color="#3f3151 [1607]" opacity=".5" offset="-6pt,6pt"/>
          </v:shape>
        </w:pict>
      </w:r>
    </w:p>
    <w:p w:rsidR="00D86905" w:rsidRPr="00361584" w:rsidRDefault="00241173" w:rsidP="00D86905">
      <w:r>
        <w:rPr>
          <w:noProof/>
          <w:lang w:eastAsia="es-MX"/>
        </w:rPr>
        <w:pict>
          <v:oval id="_x0000_s1113" style="position:absolute;margin-left:135.35pt;margin-top:9.25pt;width:165.85pt;height:159pt;z-index:251744256" fillcolor="#9bbb59 [3206]" strokecolor="#9bbb59 [3206]" strokeweight="10pt">
            <v:stroke linestyle="thinThin"/>
            <v:shadow color="#868686"/>
          </v:oval>
        </w:pict>
      </w:r>
    </w:p>
    <w:p w:rsidR="00D86905" w:rsidRPr="00361584" w:rsidRDefault="00241173" w:rsidP="00D86905">
      <w:r>
        <w:rPr>
          <w:noProof/>
          <w:lang w:eastAsia="es-MX"/>
        </w:rPr>
        <w:pict>
          <v:shape id="_x0000_s1131" type="#_x0000_t202" style="position:absolute;margin-left:160.7pt;margin-top:7.05pt;width:122.5pt;height:112.5pt;z-index:251762688" filled="f" stroked="f">
            <v:textbox>
              <w:txbxContent>
                <w:p w:rsidR="00296164" w:rsidRPr="00AD5839" w:rsidRDefault="00296164" w:rsidP="00D86905">
                  <w:pPr>
                    <w:jc w:val="center"/>
                    <w:rPr>
                      <w:rFonts w:ascii="Bernard MT Condensed" w:hAnsi="Bernard MT Condensed"/>
                      <w:sz w:val="20"/>
                      <w:szCs w:val="20"/>
                    </w:rPr>
                  </w:pPr>
                  <w:r w:rsidRPr="00F47ECA">
                    <w:rPr>
                      <w:rFonts w:ascii="Bernard MT Condensed" w:hAnsi="Bernard MT Condensed" w:cs="Arial"/>
                      <w:color w:val="000000"/>
                      <w:sz w:val="20"/>
                      <w:szCs w:val="20"/>
                    </w:rPr>
                    <w:t xml:space="preserve">Decidir qué materiales y elementos </w:t>
                  </w:r>
                  <w:proofErr w:type="gramStart"/>
                  <w:r w:rsidRPr="00F47ECA">
                    <w:rPr>
                      <w:rFonts w:ascii="Bernard MT Condensed" w:hAnsi="Bernard MT Condensed" w:cs="Arial"/>
                      <w:color w:val="000000"/>
                      <w:sz w:val="20"/>
                      <w:szCs w:val="20"/>
                    </w:rPr>
                    <w:t>serán</w:t>
                  </w:r>
                  <w:proofErr w:type="gramEnd"/>
                  <w:r w:rsidRPr="00F47ECA">
                    <w:rPr>
                      <w:rFonts w:ascii="Bernard MT Condensed" w:hAnsi="Bernard MT Condensed" w:cs="Arial"/>
                      <w:color w:val="000000"/>
                      <w:sz w:val="20"/>
                      <w:szCs w:val="20"/>
                    </w:rPr>
                    <w:t xml:space="preserve"> necesarias para poder realizar una repavimentación por zonas</w:t>
                  </w:r>
                  <w:r>
                    <w:rPr>
                      <w:rFonts w:ascii="Bernard MT Condensed" w:hAnsi="Bernard MT Condensed" w:cs="Arial"/>
                      <w:sz w:val="20"/>
                      <w:szCs w:val="20"/>
                    </w:rPr>
                    <w:t xml:space="preserve"> 4</w:t>
                  </w:r>
                </w:p>
              </w:txbxContent>
            </v:textbox>
          </v:shape>
        </w:pict>
      </w:r>
    </w:p>
    <w:p w:rsidR="00D86905" w:rsidRPr="00361584" w:rsidRDefault="00D86905" w:rsidP="00D86905"/>
    <w:p w:rsidR="00D86905" w:rsidRDefault="00241173" w:rsidP="00D86905">
      <w:r>
        <w:rPr>
          <w:noProof/>
          <w:lang w:eastAsia="es-MX"/>
        </w:rPr>
        <w:pict>
          <v:shape id="_x0000_s1124" type="#_x0000_t94" style="position:absolute;margin-left:-32.5pt;margin-top:49.95pt;width:139.5pt;height:63.15pt;rotation:7216088fd;z-index:251755520" fillcolor="#b2a1c7 [1943]" strokecolor="#8064a2 [3207]" strokeweight="1pt">
            <v:fill color2="#8064a2 [3207]" focus="50%" type="gradient"/>
            <v:shadow on="t" color="#3f3151 [1607]" opacity=".5" offset="-6pt,6pt"/>
          </v:shape>
        </w:pict>
      </w:r>
      <w:r>
        <w:rPr>
          <w:noProof/>
          <w:lang w:eastAsia="es-MX"/>
        </w:rPr>
        <w:pict>
          <v:oval id="_x0000_s1114" style="position:absolute;margin-left:341.7pt;margin-top:21.35pt;width:146pt;height:146.2pt;z-index:251745280" fillcolor="#9bbb59 [3206]" strokecolor="#9bbb59 [3206]" strokeweight="10pt">
            <v:stroke linestyle="thinThin"/>
            <v:shadow color="#868686"/>
          </v:oval>
        </w:pict>
      </w:r>
      <w:r>
        <w:rPr>
          <w:noProof/>
          <w:lang w:eastAsia="es-MX"/>
        </w:rPr>
        <w:pict>
          <v:shape id="_x0000_s1118" type="#_x0000_t94" style="position:absolute;margin-left:291.15pt;margin-top:21.35pt;width:56.35pt;height:63.15pt;rotation:1880016fd;z-index:251749376" fillcolor="#b2a1c7 [1943]" strokecolor="#8064a2 [3207]" strokeweight="1pt">
            <v:fill color2="#8064a2 [3207]" focus="50%" type="gradient"/>
            <v:shadow on="t" color="#3f3151 [1607]" opacity=".5" offset="-6pt,6pt"/>
          </v:shape>
        </w:pict>
      </w:r>
    </w:p>
    <w:p w:rsidR="00D86905" w:rsidRDefault="00241173" w:rsidP="00D86905">
      <w:pPr>
        <w:tabs>
          <w:tab w:val="left" w:pos="3720"/>
        </w:tabs>
      </w:pPr>
      <w:r>
        <w:rPr>
          <w:noProof/>
          <w:lang w:eastAsia="es-MX"/>
        </w:rPr>
        <w:pict>
          <v:shape id="_x0000_s1132" type="#_x0000_t202" style="position:absolute;margin-left:360.45pt;margin-top:17pt;width:113.25pt;height:101.1pt;z-index:251763712" filled="f" stroked="f">
            <v:textbox>
              <w:txbxContent>
                <w:p w:rsidR="00296164" w:rsidRPr="00AD5839" w:rsidRDefault="00296164" w:rsidP="00D86905">
                  <w:pPr>
                    <w:jc w:val="center"/>
                    <w:rPr>
                      <w:rFonts w:ascii="Bernard MT Condensed" w:hAnsi="Bernard MT Condensed"/>
                      <w:sz w:val="20"/>
                      <w:szCs w:val="20"/>
                    </w:rPr>
                  </w:pPr>
                  <w:r w:rsidRPr="00F47ECA">
                    <w:rPr>
                      <w:rFonts w:ascii="Bernard MT Condensed" w:hAnsi="Bernard MT Condensed" w:cs="Arial"/>
                      <w:color w:val="000000"/>
                      <w:sz w:val="20"/>
                      <w:szCs w:val="20"/>
                    </w:rPr>
                    <w:t>Obtener todos los materiales necesarios para ser utilizados, así como la maquinaria y mano de obra requeridas</w:t>
                  </w:r>
                  <w:r w:rsidRPr="000A5D2C">
                    <w:rPr>
                      <w:rFonts w:ascii="Arial" w:hAnsi="Arial" w:cs="Arial"/>
                      <w:color w:val="000000"/>
                      <w:szCs w:val="20"/>
                    </w:rPr>
                    <w:t xml:space="preserve"> </w:t>
                  </w:r>
                  <w:r>
                    <w:rPr>
                      <w:rFonts w:ascii="Bernard MT Condensed" w:hAnsi="Bernard MT Condensed" w:cs="Arial"/>
                      <w:sz w:val="20"/>
                      <w:szCs w:val="20"/>
                    </w:rPr>
                    <w:t>5</w:t>
                  </w:r>
                </w:p>
              </w:txbxContent>
            </v:textbox>
          </v:shape>
        </w:pict>
      </w:r>
      <w:r w:rsidR="00D86905">
        <w:tab/>
      </w:r>
    </w:p>
    <w:p w:rsidR="00D86905" w:rsidRDefault="00241173" w:rsidP="00D86905">
      <w:pPr>
        <w:tabs>
          <w:tab w:val="left" w:pos="7305"/>
        </w:tabs>
      </w:pPr>
      <w:r>
        <w:rPr>
          <w:noProof/>
          <w:lang w:eastAsia="es-MX"/>
        </w:rPr>
        <w:pict>
          <v:shape id="_x0000_s1127" type="#_x0000_t94" style="position:absolute;margin-left:50.45pt;margin-top:175.95pt;width:63.35pt;height:63.15pt;rotation:-8443969fd;z-index:251758592" fillcolor="#b2a1c7 [1943]" strokecolor="#8064a2 [3207]" strokeweight="1pt">
            <v:fill color2="#8064a2 [3207]" focus="50%" type="gradient"/>
            <v:shadow on="t" color="#3f3151 [1607]" opacity=".5" offset="-6pt,6pt"/>
          </v:shape>
        </w:pict>
      </w:r>
      <w:r>
        <w:rPr>
          <w:noProof/>
          <w:lang w:eastAsia="es-MX"/>
        </w:rPr>
        <w:pict>
          <v:oval id="_x0000_s1126" style="position:absolute;margin-left:268.2pt;margin-top:224.05pt;width:135pt;height:122.85pt;z-index:251757568" fillcolor="#9bbb59 [3206]" strokecolor="#9bbb59 [3206]" strokeweight="10pt">
            <v:stroke linestyle="thinThin"/>
            <v:shadow color="#868686"/>
          </v:oval>
        </w:pict>
      </w:r>
      <w:r>
        <w:rPr>
          <w:noProof/>
          <w:lang w:eastAsia="es-MX"/>
        </w:rPr>
        <w:pict>
          <v:oval id="_x0000_s1125" style="position:absolute;margin-left:56.95pt;margin-top:230.05pt;width:127.25pt;height:123.75pt;z-index:251756544" fillcolor="#9bbb59 [3206]" strokecolor="#9bbb59 [3206]" strokeweight="10pt">
            <v:stroke linestyle="thinThin"/>
            <v:shadow color="#868686"/>
          </v:oval>
        </w:pict>
      </w:r>
      <w:r>
        <w:rPr>
          <w:noProof/>
          <w:lang w:eastAsia="es-MX"/>
        </w:rPr>
        <w:pict>
          <v:oval id="_x0000_s1122" style="position:absolute;margin-left:-54.45pt;margin-top:92.8pt;width:120.15pt;height:131.25pt;z-index:251753472" fillcolor="#9bbb59 [3206]" strokecolor="#9bbb59 [3206]" strokeweight="10pt">
            <v:stroke linestyle="thinThin"/>
            <v:shadow color="#868686"/>
          </v:oval>
        </w:pict>
      </w:r>
      <w:r>
        <w:rPr>
          <w:noProof/>
          <w:lang w:eastAsia="es-MX"/>
        </w:rPr>
        <w:pict>
          <v:shape id="_x0000_s1123" type="#_x0000_t202" style="position:absolute;margin-left:-35.55pt;margin-top:116.65pt;width:73.5pt;height:89.25pt;z-index:251754496" filled="f" fillcolor="yellow" stroked="f">
            <v:textbox style="mso-next-textbox:#_x0000_s1123">
              <w:txbxContent>
                <w:p w:rsidR="00296164" w:rsidRDefault="00296164" w:rsidP="00D86905">
                  <w:pPr>
                    <w:jc w:val="center"/>
                    <w:rPr>
                      <w:rFonts w:ascii="Bernard MT Condensed" w:hAnsi="Bernard MT Condensed"/>
                      <w:sz w:val="18"/>
                      <w:szCs w:val="18"/>
                    </w:rPr>
                  </w:pPr>
                  <w:r>
                    <w:rPr>
                      <w:rFonts w:ascii="Bernard MT Condensed" w:hAnsi="Bernard MT Condensed"/>
                      <w:sz w:val="18"/>
                      <w:szCs w:val="18"/>
                    </w:rPr>
                    <w:t>Monitorear las actividades del 1 al 6</w:t>
                  </w:r>
                </w:p>
                <w:p w:rsidR="00296164" w:rsidRPr="00B17E1C" w:rsidRDefault="00296164" w:rsidP="00D86905">
                  <w:pPr>
                    <w:jc w:val="center"/>
                    <w:rPr>
                      <w:rFonts w:ascii="Bernard MT Condensed" w:hAnsi="Bernard MT Condensed"/>
                      <w:sz w:val="18"/>
                      <w:szCs w:val="18"/>
                    </w:rPr>
                  </w:pPr>
                  <w:r>
                    <w:rPr>
                      <w:rFonts w:ascii="Bernard MT Condensed" w:hAnsi="Bernard MT Condensed"/>
                      <w:sz w:val="18"/>
                      <w:szCs w:val="18"/>
                    </w:rPr>
                    <w:t>7</w:t>
                  </w:r>
                </w:p>
              </w:txbxContent>
            </v:textbox>
          </v:shape>
        </w:pict>
      </w:r>
      <w:r>
        <w:rPr>
          <w:noProof/>
          <w:lang w:eastAsia="es-MX"/>
        </w:rPr>
        <w:pict>
          <v:shape id="_x0000_s1121" type="#_x0000_t94" style="position:absolute;margin-left:298.1pt;margin-top:59.05pt;width:56.35pt;height:63.15pt;rotation:9477265fd;z-index:251752448" fillcolor="#b2a1c7 [1943]" strokecolor="#8064a2 [3207]" strokeweight="1pt">
            <v:fill color2="#8064a2 [3207]" focus="50%" type="gradient"/>
            <v:shadow on="t" color="#3f3151 [1607]" opacity=".5" offset="-6pt,6pt"/>
          </v:shape>
        </w:pict>
      </w:r>
      <w:r w:rsidR="00D86905">
        <w:tab/>
      </w:r>
    </w:p>
    <w:p w:rsidR="00D86905" w:rsidRDefault="00D86905" w:rsidP="00D86905">
      <w:pPr>
        <w:tabs>
          <w:tab w:val="left" w:pos="7305"/>
        </w:tabs>
      </w:pPr>
    </w:p>
    <w:p w:rsidR="00D86905" w:rsidRDefault="00241173" w:rsidP="00D86905">
      <w:pPr>
        <w:tabs>
          <w:tab w:val="left" w:pos="7305"/>
        </w:tabs>
      </w:pPr>
      <w:r>
        <w:rPr>
          <w:noProof/>
          <w:lang w:eastAsia="es-MX"/>
        </w:rPr>
        <w:pict>
          <v:shape id="_x0000_s1120" type="#_x0000_t202" style="position:absolute;margin-left:178.95pt;margin-top:21.1pt;width:98.25pt;height:122.8pt;z-index:251751424" filled="f" fillcolor="yellow" stroked="f">
            <v:textbox style="mso-next-textbox:#_x0000_s1120">
              <w:txbxContent>
                <w:p w:rsidR="00296164" w:rsidRDefault="00296164" w:rsidP="00D86905">
                  <w:pPr>
                    <w:jc w:val="center"/>
                    <w:rPr>
                      <w:rFonts w:ascii="Bernard MT Condensed" w:hAnsi="Bernard MT Condensed" w:cs="Arial"/>
                      <w:sz w:val="20"/>
                      <w:szCs w:val="20"/>
                    </w:rPr>
                  </w:pPr>
                  <w:r w:rsidRPr="00F47ECA">
                    <w:rPr>
                      <w:rFonts w:ascii="Bernard MT Condensed" w:hAnsi="Bernard MT Condensed" w:cs="Arial"/>
                      <w:color w:val="000000"/>
                      <w:sz w:val="20"/>
                      <w:szCs w:val="20"/>
                    </w:rPr>
                    <w:t>Realizar la repavimentación así como el arreglo de grietas y baches de acuerdo a las características</w:t>
                  </w:r>
                  <w:r w:rsidRPr="00F47ECA">
                    <w:rPr>
                      <w:rFonts w:ascii="Bernard MT Condensed" w:hAnsi="Bernard MT Condensed" w:cs="Arial"/>
                      <w:color w:val="000000"/>
                      <w:szCs w:val="20"/>
                    </w:rPr>
                    <w:t xml:space="preserve"> </w:t>
                  </w:r>
                  <w:r w:rsidRPr="00F47ECA">
                    <w:rPr>
                      <w:rFonts w:ascii="Bernard MT Condensed" w:hAnsi="Bernard MT Condensed" w:cs="Arial"/>
                      <w:color w:val="000000"/>
                      <w:sz w:val="20"/>
                      <w:szCs w:val="20"/>
                    </w:rPr>
                    <w:t>del lugar</w:t>
                  </w:r>
                  <w:r w:rsidRPr="00F47ECA">
                    <w:rPr>
                      <w:rFonts w:ascii="Bernard MT Condensed" w:hAnsi="Bernard MT Condensed" w:cs="Arial"/>
                      <w:sz w:val="20"/>
                      <w:szCs w:val="20"/>
                    </w:rPr>
                    <w:t xml:space="preserve"> </w:t>
                  </w:r>
                </w:p>
                <w:p w:rsidR="00296164" w:rsidRPr="00F47ECA" w:rsidRDefault="00296164" w:rsidP="00D86905">
                  <w:pPr>
                    <w:jc w:val="center"/>
                    <w:rPr>
                      <w:rFonts w:ascii="Bernard MT Condensed" w:hAnsi="Bernard MT Condensed"/>
                      <w:sz w:val="20"/>
                      <w:szCs w:val="20"/>
                    </w:rPr>
                  </w:pPr>
                  <w:r w:rsidRPr="00F47ECA">
                    <w:rPr>
                      <w:rFonts w:ascii="Bernard MT Condensed" w:hAnsi="Bernard MT Condensed" w:cs="Arial"/>
                      <w:sz w:val="20"/>
                      <w:szCs w:val="20"/>
                    </w:rPr>
                    <w:t>6</w:t>
                  </w:r>
                </w:p>
              </w:txbxContent>
            </v:textbox>
          </v:shape>
        </w:pict>
      </w:r>
      <w:r>
        <w:rPr>
          <w:noProof/>
          <w:lang w:eastAsia="es-MX"/>
        </w:rPr>
        <w:pict>
          <v:oval id="_x0000_s1119" style="position:absolute;margin-left:150.45pt;margin-top:11.9pt;width:150.75pt;height:143.1pt;z-index:251750400" fillcolor="#9bbb59 [3206]" strokecolor="#9bbb59 [3206]" strokeweight="10pt">
            <v:stroke linestyle="thinThin"/>
            <v:shadow color="#868686"/>
          </v:oval>
        </w:pict>
      </w:r>
    </w:p>
    <w:p w:rsidR="00D86905" w:rsidRDefault="00D86905" w:rsidP="00D86905">
      <w:pPr>
        <w:tabs>
          <w:tab w:val="left" w:pos="7305"/>
        </w:tabs>
      </w:pPr>
    </w:p>
    <w:p w:rsidR="00D86905" w:rsidRDefault="00D86905" w:rsidP="00D86905">
      <w:pPr>
        <w:tabs>
          <w:tab w:val="left" w:pos="7305"/>
        </w:tabs>
      </w:pPr>
    </w:p>
    <w:p w:rsidR="00D86905" w:rsidRDefault="00D86905" w:rsidP="00D86905">
      <w:pPr>
        <w:tabs>
          <w:tab w:val="left" w:pos="7305"/>
        </w:tabs>
      </w:pPr>
    </w:p>
    <w:p w:rsidR="00D86905" w:rsidRDefault="00241173" w:rsidP="00D86905">
      <w:pPr>
        <w:tabs>
          <w:tab w:val="left" w:pos="7305"/>
        </w:tabs>
      </w:pPr>
      <w:r>
        <w:rPr>
          <w:noProof/>
          <w:lang w:eastAsia="es-MX"/>
        </w:rPr>
        <w:pict>
          <v:shape id="_x0000_s1129" type="#_x0000_t94" style="position:absolute;margin-left:369.5pt;margin-top:-8.25pt;width:78.9pt;height:115.15pt;rotation:-4858945fd;z-index:251760640" fillcolor="#b2a1c7 [1943]" strokecolor="#8064a2 [3207]" strokeweight="1pt">
            <v:fill color2="#8064a2 [3207]" focus="50%" type="gradient"/>
            <v:shadow on="t" color="#3f3151 [1607]" opacity=".5" offset="-6pt,6pt"/>
          </v:shape>
        </w:pict>
      </w:r>
    </w:p>
    <w:p w:rsidR="00D86905" w:rsidRDefault="00D86905" w:rsidP="00D86905">
      <w:pPr>
        <w:tabs>
          <w:tab w:val="left" w:pos="7305"/>
        </w:tabs>
      </w:pPr>
    </w:p>
    <w:p w:rsidR="00D86905" w:rsidRDefault="00D86905" w:rsidP="00D86905">
      <w:pPr>
        <w:tabs>
          <w:tab w:val="left" w:pos="7305"/>
        </w:tabs>
      </w:pPr>
    </w:p>
    <w:p w:rsidR="00D86905" w:rsidRDefault="00D86905" w:rsidP="00D86905">
      <w:pPr>
        <w:tabs>
          <w:tab w:val="left" w:pos="7305"/>
        </w:tabs>
      </w:pPr>
    </w:p>
    <w:p w:rsidR="00D86905" w:rsidRDefault="00241173" w:rsidP="00D86905">
      <w:pPr>
        <w:tabs>
          <w:tab w:val="left" w:pos="7305"/>
        </w:tabs>
      </w:pPr>
      <w:r>
        <w:rPr>
          <w:noProof/>
          <w:lang w:eastAsia="es-MX"/>
        </w:rPr>
        <w:pict>
          <v:shape id="_x0000_s1128" type="#_x0000_t94" style="position:absolute;margin-left:184.2pt;margin-top:1.85pt;width:84pt;height:63.15pt;z-index:251759616" fillcolor="#b2a1c7 [1943]" strokecolor="#8064a2 [3207]" strokeweight="1pt">
            <v:fill color2="#8064a2 [3207]" focus="50%" type="gradient"/>
            <v:shadow on="t" color="#3f3151 [1607]" opacity=".5" offset="-6pt,6pt"/>
          </v:shape>
        </w:pict>
      </w:r>
      <w:r>
        <w:rPr>
          <w:noProof/>
          <w:lang w:eastAsia="es-MX"/>
        </w:rPr>
        <w:pict>
          <v:shape id="_x0000_s1134" type="#_x0000_t202" style="position:absolute;margin-left:283.2pt;margin-top:1.85pt;width:106.5pt;height:63.15pt;z-index:251765760" filled="f" stroked="f">
            <v:textbox>
              <w:txbxContent>
                <w:p w:rsidR="00296164" w:rsidRPr="00D86905" w:rsidRDefault="00296164" w:rsidP="00D86905">
                  <w:pPr>
                    <w:jc w:val="center"/>
                    <w:rPr>
                      <w:rFonts w:ascii="Bernard MT Condensed" w:hAnsi="Bernard MT Condensed"/>
                      <w:sz w:val="20"/>
                      <w:szCs w:val="20"/>
                    </w:rPr>
                  </w:pPr>
                  <w:r w:rsidRPr="00D86905">
                    <w:rPr>
                      <w:rFonts w:ascii="Bernard MT Condensed" w:hAnsi="Bernard MT Condensed"/>
                      <w:sz w:val="20"/>
                      <w:szCs w:val="20"/>
                    </w:rPr>
                    <w:t>Llevar a cabo acción de control</w:t>
                  </w:r>
                </w:p>
                <w:p w:rsidR="00296164" w:rsidRPr="00D86905" w:rsidRDefault="00296164" w:rsidP="00D86905">
                  <w:pPr>
                    <w:jc w:val="center"/>
                    <w:rPr>
                      <w:rFonts w:ascii="Bernard MT Condensed" w:hAnsi="Bernard MT Condensed"/>
                      <w:sz w:val="20"/>
                      <w:szCs w:val="20"/>
                    </w:rPr>
                  </w:pPr>
                  <w:r w:rsidRPr="00D86905">
                    <w:rPr>
                      <w:rFonts w:ascii="Bernard MT Condensed" w:hAnsi="Bernard MT Condensed"/>
                      <w:sz w:val="20"/>
                      <w:szCs w:val="20"/>
                    </w:rPr>
                    <w:t>9</w:t>
                  </w:r>
                </w:p>
              </w:txbxContent>
            </v:textbox>
          </v:shape>
        </w:pict>
      </w:r>
      <w:r>
        <w:rPr>
          <w:noProof/>
          <w:lang w:eastAsia="es-MX"/>
        </w:rPr>
        <w:pict>
          <v:shape id="_x0000_s1133" type="#_x0000_t202" style="position:absolute;margin-left:72.45pt;margin-top:1.85pt;width:97.5pt;height:78.8pt;z-index:251764736" filled="f" stroked="f">
            <v:textbox>
              <w:txbxContent>
                <w:p w:rsidR="00296164" w:rsidRPr="00D86905" w:rsidRDefault="00296164" w:rsidP="00D86905">
                  <w:pPr>
                    <w:jc w:val="center"/>
                    <w:rPr>
                      <w:rFonts w:ascii="Bernard MT Condensed" w:hAnsi="Bernard MT Condensed"/>
                      <w:sz w:val="20"/>
                      <w:szCs w:val="20"/>
                    </w:rPr>
                  </w:pPr>
                  <w:r w:rsidRPr="00D86905">
                    <w:rPr>
                      <w:rFonts w:ascii="Bernard MT Condensed" w:hAnsi="Bernard MT Condensed"/>
                      <w:sz w:val="20"/>
                      <w:szCs w:val="20"/>
                    </w:rPr>
                    <w:t>Definir mediciones de desempeño</w:t>
                  </w:r>
                </w:p>
                <w:p w:rsidR="00296164" w:rsidRPr="00D86905" w:rsidRDefault="00296164" w:rsidP="00D86905">
                  <w:pPr>
                    <w:jc w:val="center"/>
                    <w:rPr>
                      <w:rFonts w:ascii="Bernard MT Condensed" w:hAnsi="Bernard MT Condensed"/>
                      <w:sz w:val="20"/>
                      <w:szCs w:val="20"/>
                    </w:rPr>
                  </w:pPr>
                  <w:r w:rsidRPr="00D86905">
                    <w:rPr>
                      <w:rFonts w:ascii="Bernard MT Condensed" w:hAnsi="Bernard MT Condensed"/>
                      <w:sz w:val="20"/>
                      <w:szCs w:val="20"/>
                    </w:rPr>
                    <w:t>8</w:t>
                  </w:r>
                </w:p>
              </w:txbxContent>
            </v:textbox>
          </v:shape>
        </w:pict>
      </w:r>
    </w:p>
    <w:p w:rsidR="00D86905" w:rsidRDefault="00D86905" w:rsidP="00D86905">
      <w:pPr>
        <w:tabs>
          <w:tab w:val="left" w:pos="7305"/>
        </w:tabs>
      </w:pPr>
    </w:p>
    <w:p w:rsidR="00D86905" w:rsidRDefault="00D86905" w:rsidP="00D86905">
      <w:pPr>
        <w:tabs>
          <w:tab w:val="left" w:pos="7305"/>
        </w:tabs>
      </w:pPr>
    </w:p>
    <w:p w:rsidR="00DD0452" w:rsidRDefault="00DD0452" w:rsidP="00361584">
      <w:pPr>
        <w:tabs>
          <w:tab w:val="left" w:pos="7305"/>
        </w:tabs>
      </w:pPr>
    </w:p>
    <w:p w:rsidR="00DD0452" w:rsidRDefault="00663702" w:rsidP="00663702">
      <w:pPr>
        <w:pStyle w:val="Prrafodelista"/>
        <w:numPr>
          <w:ilvl w:val="0"/>
          <w:numId w:val="7"/>
        </w:numPr>
        <w:tabs>
          <w:tab w:val="left" w:pos="7305"/>
        </w:tabs>
        <w:rPr>
          <w:rFonts w:ascii="Arial" w:hAnsi="Arial" w:cs="Arial"/>
          <w:b/>
          <w:i/>
          <w:sz w:val="28"/>
          <w:szCs w:val="28"/>
        </w:rPr>
      </w:pPr>
      <w:r>
        <w:rPr>
          <w:rFonts w:ascii="Arial" w:hAnsi="Arial" w:cs="Arial"/>
          <w:b/>
          <w:i/>
          <w:sz w:val="28"/>
          <w:szCs w:val="28"/>
        </w:rPr>
        <w:lastRenderedPageBreak/>
        <w:t>COMPARACIÓN</w:t>
      </w:r>
    </w:p>
    <w:p w:rsidR="00663702" w:rsidRDefault="00663702" w:rsidP="00663702">
      <w:pPr>
        <w:tabs>
          <w:tab w:val="left" w:pos="7305"/>
        </w:tabs>
        <w:rPr>
          <w:rFonts w:ascii="Arial" w:hAnsi="Arial" w:cs="Arial"/>
          <w:b/>
          <w:i/>
          <w:sz w:val="28"/>
          <w:szCs w:val="28"/>
        </w:rPr>
      </w:pPr>
    </w:p>
    <w:p w:rsidR="008A6B97" w:rsidRPr="00CB0676" w:rsidRDefault="008A6B97" w:rsidP="008A6B97">
      <w:pPr>
        <w:jc w:val="both"/>
        <w:rPr>
          <w:rFonts w:ascii="Arial" w:hAnsi="Arial" w:cs="Arial"/>
        </w:rPr>
      </w:pPr>
      <w:r w:rsidRPr="00CB0676">
        <w:rPr>
          <w:rFonts w:ascii="Arial" w:hAnsi="Arial" w:cs="Arial"/>
        </w:rPr>
        <w:t>En esta etapa los modelos conceptuales construidos en la etapa 4 van a ser comparados con los de la visión enriquecida de la etapa 2.Existen diferentes formas de comparación;</w:t>
      </w:r>
    </w:p>
    <w:p w:rsidR="008A6B97" w:rsidRPr="00AB31FB" w:rsidRDefault="008A6B97" w:rsidP="008A6B97">
      <w:pPr>
        <w:pStyle w:val="Prrafodelista"/>
        <w:numPr>
          <w:ilvl w:val="0"/>
          <w:numId w:val="19"/>
        </w:numPr>
        <w:spacing w:line="276" w:lineRule="auto"/>
        <w:jc w:val="both"/>
        <w:rPr>
          <w:rFonts w:ascii="Arial" w:hAnsi="Arial" w:cs="Arial"/>
          <w:sz w:val="22"/>
          <w:szCs w:val="22"/>
        </w:rPr>
      </w:pPr>
      <w:r w:rsidRPr="00AB31FB">
        <w:rPr>
          <w:rFonts w:ascii="Arial" w:hAnsi="Arial" w:cs="Arial"/>
          <w:sz w:val="22"/>
          <w:szCs w:val="22"/>
        </w:rPr>
        <w:t>Usando modelos conceptuales como una base para un cuestionamiento ordenado.</w:t>
      </w:r>
    </w:p>
    <w:p w:rsidR="008A6B97" w:rsidRPr="00AB31FB" w:rsidRDefault="008A6B97" w:rsidP="008A6B97">
      <w:pPr>
        <w:pStyle w:val="Prrafodelista"/>
        <w:numPr>
          <w:ilvl w:val="0"/>
          <w:numId w:val="19"/>
        </w:numPr>
        <w:spacing w:line="276" w:lineRule="auto"/>
        <w:jc w:val="both"/>
        <w:rPr>
          <w:rFonts w:ascii="Arial" w:hAnsi="Arial" w:cs="Arial"/>
          <w:sz w:val="22"/>
          <w:szCs w:val="22"/>
        </w:rPr>
      </w:pPr>
      <w:r w:rsidRPr="00AB31FB">
        <w:rPr>
          <w:rFonts w:ascii="Arial" w:hAnsi="Arial" w:cs="Arial"/>
          <w:sz w:val="22"/>
          <w:szCs w:val="22"/>
        </w:rPr>
        <w:t>Comparando historia con predicción del modelo.</w:t>
      </w:r>
    </w:p>
    <w:p w:rsidR="008A6B97" w:rsidRPr="00AB31FB" w:rsidRDefault="008A6B97" w:rsidP="008A6B97">
      <w:pPr>
        <w:pStyle w:val="Prrafodelista"/>
        <w:numPr>
          <w:ilvl w:val="0"/>
          <w:numId w:val="19"/>
        </w:numPr>
        <w:spacing w:line="276" w:lineRule="auto"/>
        <w:jc w:val="both"/>
        <w:rPr>
          <w:rFonts w:ascii="Arial" w:hAnsi="Arial" w:cs="Arial"/>
          <w:sz w:val="22"/>
          <w:szCs w:val="22"/>
        </w:rPr>
      </w:pPr>
      <w:r w:rsidRPr="00AB31FB">
        <w:rPr>
          <w:rFonts w:ascii="Arial" w:hAnsi="Arial" w:cs="Arial"/>
          <w:sz w:val="22"/>
          <w:szCs w:val="22"/>
        </w:rPr>
        <w:t>Comparación general global</w:t>
      </w:r>
    </w:p>
    <w:p w:rsidR="008A6B97" w:rsidRPr="00AB31FB" w:rsidRDefault="008A6B97" w:rsidP="008A6B97">
      <w:pPr>
        <w:pStyle w:val="Prrafodelista"/>
        <w:numPr>
          <w:ilvl w:val="0"/>
          <w:numId w:val="19"/>
        </w:numPr>
        <w:spacing w:line="276" w:lineRule="auto"/>
        <w:jc w:val="both"/>
        <w:rPr>
          <w:rFonts w:ascii="Arial" w:hAnsi="Arial" w:cs="Arial"/>
          <w:sz w:val="22"/>
          <w:szCs w:val="22"/>
        </w:rPr>
      </w:pPr>
      <w:r w:rsidRPr="00AB31FB">
        <w:rPr>
          <w:rFonts w:ascii="Arial" w:hAnsi="Arial" w:cs="Arial"/>
          <w:sz w:val="22"/>
          <w:szCs w:val="22"/>
        </w:rPr>
        <w:t>Suposición de modelos</w:t>
      </w:r>
    </w:p>
    <w:p w:rsidR="008A6B97" w:rsidRPr="00AB31FB" w:rsidRDefault="008A6B97" w:rsidP="008A6B97">
      <w:pPr>
        <w:pStyle w:val="Prrafodelista"/>
        <w:numPr>
          <w:ilvl w:val="0"/>
          <w:numId w:val="19"/>
        </w:numPr>
        <w:spacing w:line="276" w:lineRule="auto"/>
        <w:jc w:val="both"/>
        <w:rPr>
          <w:rFonts w:ascii="Arial" w:hAnsi="Arial" w:cs="Arial"/>
          <w:sz w:val="22"/>
          <w:szCs w:val="22"/>
        </w:rPr>
      </w:pPr>
      <w:r w:rsidRPr="00AB31FB">
        <w:rPr>
          <w:rFonts w:ascii="Arial" w:hAnsi="Arial" w:cs="Arial"/>
          <w:sz w:val="22"/>
          <w:szCs w:val="22"/>
        </w:rPr>
        <w:t>Usando el mecanismo de la Cruz Maltesa.</w:t>
      </w:r>
    </w:p>
    <w:p w:rsidR="008A6B97" w:rsidRDefault="008A6B97" w:rsidP="008A6B97">
      <w:pPr>
        <w:jc w:val="both"/>
        <w:rPr>
          <w:rFonts w:ascii="Arial" w:hAnsi="Arial" w:cs="Arial"/>
        </w:rPr>
      </w:pPr>
    </w:p>
    <w:p w:rsidR="008A6B97" w:rsidRDefault="00905123" w:rsidP="008A6B97">
      <w:pPr>
        <w:jc w:val="both"/>
        <w:rPr>
          <w:rFonts w:ascii="Arial" w:hAnsi="Arial" w:cs="Arial"/>
        </w:rPr>
      </w:pPr>
      <w:r>
        <w:rPr>
          <w:rFonts w:ascii="Arial" w:hAnsi="Arial" w:cs="Arial"/>
        </w:rPr>
        <w:t>Tod</w:t>
      </w:r>
      <w:r w:rsidR="008A6B97" w:rsidRPr="00790808">
        <w:rPr>
          <w:rFonts w:ascii="Arial" w:hAnsi="Arial" w:cs="Arial"/>
        </w:rPr>
        <w:t>o esto genera un debate sobre los cambios del sistema y sobre la situación problema. Esto usa los modelos como fuentes de cuestionamiento acerca del mundo real. Todo lo anterior lleva a un aprendizaje ya que habrá discrepancias por lo que ayudara a entender mejor lo que es la situación problema.</w:t>
      </w:r>
    </w:p>
    <w:p w:rsidR="008A6B97" w:rsidRDefault="008A6B97" w:rsidP="008A6B97">
      <w:pPr>
        <w:pStyle w:val="Prrafodelista"/>
        <w:numPr>
          <w:ilvl w:val="0"/>
          <w:numId w:val="21"/>
        </w:numPr>
        <w:jc w:val="center"/>
        <w:rPr>
          <w:rFonts w:ascii="Arial" w:hAnsi="Arial" w:cs="Arial"/>
          <w:b/>
          <w:color w:val="000000"/>
          <w:sz w:val="28"/>
          <w:szCs w:val="28"/>
        </w:rPr>
      </w:pPr>
      <w:r w:rsidRPr="008A6B97">
        <w:rPr>
          <w:rFonts w:ascii="Arial" w:hAnsi="Arial" w:cs="Arial"/>
          <w:b/>
          <w:color w:val="000000"/>
          <w:sz w:val="28"/>
          <w:szCs w:val="28"/>
        </w:rPr>
        <w:t>Mantenimiento del pavimento de la carretera Federal México-Puebla</w:t>
      </w:r>
    </w:p>
    <w:p w:rsidR="008A6B97" w:rsidRDefault="008A6B97" w:rsidP="008A6B97">
      <w:pPr>
        <w:pStyle w:val="Prrafodelista"/>
        <w:ind w:left="786"/>
        <w:rPr>
          <w:rFonts w:ascii="Arial" w:hAnsi="Arial" w:cs="Arial"/>
          <w:b/>
          <w:color w:val="000000"/>
          <w:sz w:val="28"/>
          <w:szCs w:val="28"/>
        </w:rPr>
      </w:pPr>
    </w:p>
    <w:p w:rsidR="008A6B97" w:rsidRPr="00713CEA" w:rsidRDefault="008A6B97" w:rsidP="008A6B97">
      <w:pPr>
        <w:ind w:left="360"/>
        <w:jc w:val="both"/>
        <w:rPr>
          <w:rFonts w:ascii="Arial" w:hAnsi="Arial" w:cs="Arial"/>
          <w:i/>
          <w:color w:val="000000"/>
          <w:szCs w:val="20"/>
        </w:rPr>
      </w:pPr>
      <w:r w:rsidRPr="00713CEA">
        <w:rPr>
          <w:rFonts w:ascii="Arial" w:hAnsi="Arial" w:cs="Arial"/>
          <w:i/>
          <w:color w:val="000000"/>
          <w:szCs w:val="20"/>
        </w:rPr>
        <w:t>Un sistema que permita la ampliación de carriles de la carretera México-Puebla por medio de la gestión de la CAPUFE (Caminos y Puentes Federales)</w:t>
      </w:r>
      <w:r w:rsidRPr="00713CEA">
        <w:rPr>
          <w:rFonts w:ascii="Arial" w:hAnsi="Arial" w:cs="Arial"/>
          <w:i/>
          <w:color w:val="000000" w:themeColor="text1"/>
          <w:lang w:eastAsia="es-MX"/>
        </w:rPr>
        <w:t xml:space="preserve"> </w:t>
      </w:r>
      <w:r w:rsidRPr="00713CEA">
        <w:rPr>
          <w:rFonts w:ascii="Arial" w:hAnsi="Arial" w:cs="Arial"/>
          <w:i/>
          <w:color w:val="000000"/>
          <w:szCs w:val="20"/>
        </w:rPr>
        <w:t>con la finalidad de disminuir el embotellamiento que existen en esta carretera especialmente en las entradas a las ciudades respectivas.</w:t>
      </w:r>
    </w:p>
    <w:p w:rsidR="008A6B97" w:rsidRPr="008A6B97" w:rsidRDefault="008A6B97" w:rsidP="008A6B97">
      <w:pPr>
        <w:rPr>
          <w:rFonts w:ascii="Arial" w:hAnsi="Arial" w:cs="Arial"/>
          <w:b/>
          <w:color w:val="000000"/>
          <w:sz w:val="28"/>
          <w:szCs w:val="28"/>
        </w:rPr>
      </w:pPr>
    </w:p>
    <w:tbl>
      <w:tblPr>
        <w:tblStyle w:val="Cuadrculaclara-nfasis6"/>
        <w:tblW w:w="7860" w:type="dxa"/>
        <w:jc w:val="center"/>
        <w:tblLook w:val="04A0"/>
      </w:tblPr>
      <w:tblGrid>
        <w:gridCol w:w="1400"/>
        <w:gridCol w:w="1720"/>
        <w:gridCol w:w="1680"/>
        <w:gridCol w:w="1360"/>
        <w:gridCol w:w="1700"/>
      </w:tblGrid>
      <w:tr w:rsidR="008A6B97" w:rsidRPr="008A6B97" w:rsidTr="007E10E7">
        <w:trPr>
          <w:cnfStyle w:val="100000000000"/>
          <w:trHeight w:val="300"/>
          <w:jc w:val="center"/>
        </w:trPr>
        <w:tc>
          <w:tcPr>
            <w:cnfStyle w:val="001000000000"/>
            <w:tcW w:w="1400" w:type="dxa"/>
            <w:noWrap/>
            <w:hideMark/>
          </w:tcPr>
          <w:p w:rsidR="008A6B97" w:rsidRPr="007E10E7" w:rsidRDefault="008A6B97" w:rsidP="00C3301F">
            <w:pPr>
              <w:jc w:val="center"/>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Actividad</w:t>
            </w:r>
          </w:p>
        </w:tc>
        <w:tc>
          <w:tcPr>
            <w:tcW w:w="1720" w:type="dxa"/>
            <w:noWrap/>
            <w:hideMark/>
          </w:tcPr>
          <w:p w:rsidR="008A6B97" w:rsidRPr="007E10E7" w:rsidRDefault="008A6B97" w:rsidP="00C3301F">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Existe</w:t>
            </w:r>
            <w:proofErr w:type="gramStart"/>
            <w:r w:rsidRPr="007E10E7">
              <w:rPr>
                <w:rFonts w:ascii="Calibri" w:eastAsia="Times New Roman" w:hAnsi="Calibri" w:cs="Calibri"/>
                <w:i/>
                <w:color w:val="000000"/>
                <w:sz w:val="24"/>
                <w:szCs w:val="24"/>
                <w:lang w:eastAsia="es-MX"/>
              </w:rPr>
              <w:t>?</w:t>
            </w:r>
            <w:proofErr w:type="gramEnd"/>
          </w:p>
        </w:tc>
        <w:tc>
          <w:tcPr>
            <w:tcW w:w="1680" w:type="dxa"/>
            <w:noWrap/>
            <w:hideMark/>
          </w:tcPr>
          <w:p w:rsidR="008A6B97" w:rsidRPr="007E10E7" w:rsidRDefault="008A6B97" w:rsidP="00C3301F">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Cómo se da</w:t>
            </w:r>
            <w:proofErr w:type="gramStart"/>
            <w:r w:rsidRPr="007E10E7">
              <w:rPr>
                <w:rFonts w:ascii="Calibri" w:eastAsia="Times New Roman" w:hAnsi="Calibri" w:cs="Calibri"/>
                <w:i/>
                <w:color w:val="000000"/>
                <w:sz w:val="24"/>
                <w:szCs w:val="24"/>
                <w:lang w:eastAsia="es-MX"/>
              </w:rPr>
              <w:t>?</w:t>
            </w:r>
            <w:proofErr w:type="gramEnd"/>
          </w:p>
        </w:tc>
        <w:tc>
          <w:tcPr>
            <w:tcW w:w="1360" w:type="dxa"/>
            <w:noWrap/>
            <w:hideMark/>
          </w:tcPr>
          <w:p w:rsidR="008A6B97" w:rsidRPr="007E10E7" w:rsidRDefault="008A6B97" w:rsidP="00C3301F">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Medida</w:t>
            </w:r>
            <w:proofErr w:type="gramStart"/>
            <w:r w:rsidRPr="007E10E7">
              <w:rPr>
                <w:rFonts w:ascii="Calibri" w:eastAsia="Times New Roman" w:hAnsi="Calibri" w:cs="Calibri"/>
                <w:i/>
                <w:color w:val="000000"/>
                <w:sz w:val="24"/>
                <w:szCs w:val="24"/>
                <w:lang w:eastAsia="es-MX"/>
              </w:rPr>
              <w:t>?</w:t>
            </w:r>
            <w:proofErr w:type="gramEnd"/>
          </w:p>
        </w:tc>
        <w:tc>
          <w:tcPr>
            <w:tcW w:w="1700" w:type="dxa"/>
            <w:noWrap/>
            <w:hideMark/>
          </w:tcPr>
          <w:p w:rsidR="008A6B97" w:rsidRPr="007E10E7" w:rsidRDefault="008A6B97" w:rsidP="00C3301F">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Comentarios</w:t>
            </w:r>
          </w:p>
        </w:tc>
      </w:tr>
      <w:tr w:rsidR="008A6B97" w:rsidRPr="008A6B97" w:rsidTr="007E10E7">
        <w:trPr>
          <w:cnfStyle w:val="000000100000"/>
          <w:trHeight w:val="300"/>
          <w:jc w:val="center"/>
        </w:trPr>
        <w:tc>
          <w:tcPr>
            <w:cnfStyle w:val="001000000000"/>
            <w:tcW w:w="1400" w:type="dxa"/>
            <w:noWrap/>
            <w:hideMark/>
          </w:tcPr>
          <w:p w:rsidR="008A6B97" w:rsidRPr="008A6B97" w:rsidRDefault="008A6B97" w:rsidP="00C3301F">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1</w:t>
            </w:r>
          </w:p>
        </w:tc>
        <w:tc>
          <w:tcPr>
            <w:tcW w:w="1720" w:type="dxa"/>
            <w:noWrap/>
            <w:hideMark/>
          </w:tcPr>
          <w:p w:rsidR="008A6B97" w:rsidRPr="008A6B97" w:rsidRDefault="009C73AC"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680" w:type="dxa"/>
            <w:noWrap/>
            <w:hideMark/>
          </w:tcPr>
          <w:p w:rsidR="008A6B97" w:rsidRPr="008A6B97" w:rsidRDefault="002B27D7"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Un estudio de las entradas y salidas de vehículos a la Carretera.</w:t>
            </w:r>
          </w:p>
        </w:tc>
        <w:tc>
          <w:tcPr>
            <w:tcW w:w="1360" w:type="dxa"/>
            <w:noWrap/>
            <w:hideMark/>
          </w:tcPr>
          <w:p w:rsidR="008A6B97" w:rsidRPr="008A6B97" w:rsidRDefault="002B27D7"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A6B97" w:rsidRPr="008A6B97" w:rsidRDefault="00042B18"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Hacer el estudio a partir del flujo de vehículos por criterios de tiempo.</w:t>
            </w:r>
          </w:p>
        </w:tc>
      </w:tr>
      <w:tr w:rsidR="008A6B97" w:rsidRPr="008A6B97" w:rsidTr="007E10E7">
        <w:trPr>
          <w:cnfStyle w:val="000000010000"/>
          <w:trHeight w:val="300"/>
          <w:jc w:val="center"/>
        </w:trPr>
        <w:tc>
          <w:tcPr>
            <w:cnfStyle w:val="001000000000"/>
            <w:tcW w:w="1400" w:type="dxa"/>
            <w:noWrap/>
            <w:hideMark/>
          </w:tcPr>
          <w:p w:rsidR="008A6B97" w:rsidRPr="008A6B97" w:rsidRDefault="008A6B97" w:rsidP="00C3301F">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2</w:t>
            </w:r>
          </w:p>
        </w:tc>
        <w:tc>
          <w:tcPr>
            <w:tcW w:w="1720" w:type="dxa"/>
            <w:noWrap/>
            <w:hideMark/>
          </w:tcPr>
          <w:p w:rsidR="008A6B97" w:rsidRPr="008A6B97" w:rsidRDefault="009C73AC"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680" w:type="dxa"/>
            <w:noWrap/>
            <w:hideMark/>
          </w:tcPr>
          <w:p w:rsidR="008A6B97" w:rsidRPr="008A6B97" w:rsidRDefault="002B27D7"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Con el estudio anterior se deciden las zonas con mayor conflicto.</w:t>
            </w:r>
          </w:p>
        </w:tc>
        <w:tc>
          <w:tcPr>
            <w:tcW w:w="1360" w:type="dxa"/>
            <w:noWrap/>
            <w:hideMark/>
          </w:tcPr>
          <w:p w:rsidR="008A6B97" w:rsidRPr="008A6B97" w:rsidRDefault="00042B18"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A6B97" w:rsidRPr="008A6B97" w:rsidRDefault="00042B18"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Con ayuda del estudio observar las zonas con mayor índice de vehículos respecto al tiempo.</w:t>
            </w:r>
          </w:p>
        </w:tc>
      </w:tr>
      <w:tr w:rsidR="008A6B97" w:rsidRPr="008A6B97" w:rsidTr="007E10E7">
        <w:trPr>
          <w:cnfStyle w:val="000000100000"/>
          <w:trHeight w:val="300"/>
          <w:jc w:val="center"/>
        </w:trPr>
        <w:tc>
          <w:tcPr>
            <w:cnfStyle w:val="001000000000"/>
            <w:tcW w:w="1400" w:type="dxa"/>
            <w:noWrap/>
            <w:hideMark/>
          </w:tcPr>
          <w:p w:rsidR="008A6B97" w:rsidRPr="008A6B97" w:rsidRDefault="008A6B97" w:rsidP="00C3301F">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3</w:t>
            </w:r>
          </w:p>
        </w:tc>
        <w:tc>
          <w:tcPr>
            <w:tcW w:w="1720" w:type="dxa"/>
            <w:noWrap/>
            <w:hideMark/>
          </w:tcPr>
          <w:p w:rsidR="008A6B97" w:rsidRPr="008A6B97" w:rsidRDefault="009C73AC"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A6B97" w:rsidRPr="008A6B97" w:rsidRDefault="008A6B97" w:rsidP="00C3301F">
            <w:pPr>
              <w:jc w:val="center"/>
              <w:cnfStyle w:val="000000100000"/>
              <w:rPr>
                <w:rFonts w:ascii="Calibri" w:eastAsia="Times New Roman" w:hAnsi="Calibri" w:cs="Calibri"/>
                <w:color w:val="000000"/>
                <w:lang w:eastAsia="es-MX"/>
              </w:rPr>
            </w:pPr>
          </w:p>
        </w:tc>
        <w:tc>
          <w:tcPr>
            <w:tcW w:w="1360" w:type="dxa"/>
            <w:noWrap/>
            <w:hideMark/>
          </w:tcPr>
          <w:p w:rsidR="008A6B97" w:rsidRPr="008A6B97" w:rsidRDefault="00042B18"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700" w:type="dxa"/>
            <w:noWrap/>
            <w:hideMark/>
          </w:tcPr>
          <w:p w:rsidR="008A6B97" w:rsidRPr="008A6B97" w:rsidRDefault="00042B18"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 xml:space="preserve">Lanzar la convocatoria basándose en las características requeridas del </w:t>
            </w:r>
            <w:r>
              <w:rPr>
                <w:rFonts w:ascii="Calibri" w:eastAsia="Times New Roman" w:hAnsi="Calibri" w:cs="Calibri"/>
                <w:color w:val="000000"/>
                <w:lang w:eastAsia="es-MX"/>
              </w:rPr>
              <w:lastRenderedPageBreak/>
              <w:t>proyecto.</w:t>
            </w:r>
          </w:p>
        </w:tc>
      </w:tr>
      <w:tr w:rsidR="008A6B97" w:rsidRPr="008A6B97" w:rsidTr="007E10E7">
        <w:trPr>
          <w:cnfStyle w:val="000000010000"/>
          <w:trHeight w:val="300"/>
          <w:jc w:val="center"/>
        </w:trPr>
        <w:tc>
          <w:tcPr>
            <w:cnfStyle w:val="001000000000"/>
            <w:tcW w:w="1400" w:type="dxa"/>
            <w:noWrap/>
            <w:hideMark/>
          </w:tcPr>
          <w:p w:rsidR="008A6B97" w:rsidRPr="008A6B97" w:rsidRDefault="008A6B97" w:rsidP="00C3301F">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lastRenderedPageBreak/>
              <w:t>4</w:t>
            </w:r>
          </w:p>
        </w:tc>
        <w:tc>
          <w:tcPr>
            <w:tcW w:w="1720" w:type="dxa"/>
            <w:noWrap/>
            <w:hideMark/>
          </w:tcPr>
          <w:p w:rsidR="008A6B97" w:rsidRPr="008A6B97" w:rsidRDefault="009C73AC"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680" w:type="dxa"/>
            <w:noWrap/>
            <w:hideMark/>
          </w:tcPr>
          <w:p w:rsidR="008A6B97" w:rsidRPr="008A6B97" w:rsidRDefault="002B27D7"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A partir de las características de la composición  física de la carretera</w:t>
            </w:r>
          </w:p>
        </w:tc>
        <w:tc>
          <w:tcPr>
            <w:tcW w:w="1360" w:type="dxa"/>
            <w:noWrap/>
            <w:hideMark/>
          </w:tcPr>
          <w:p w:rsidR="008A6B97" w:rsidRPr="008A6B97" w:rsidRDefault="00042B18"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A6B97" w:rsidRPr="008A6B97" w:rsidRDefault="00042B18"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Dependiendo de las características determinar los materiales óptimos que garanticen mayor durabilidad y calidad.</w:t>
            </w:r>
          </w:p>
        </w:tc>
      </w:tr>
      <w:tr w:rsidR="008A6B97" w:rsidRPr="008A6B97" w:rsidTr="007E10E7">
        <w:trPr>
          <w:cnfStyle w:val="000000100000"/>
          <w:trHeight w:val="300"/>
          <w:jc w:val="center"/>
        </w:trPr>
        <w:tc>
          <w:tcPr>
            <w:cnfStyle w:val="001000000000"/>
            <w:tcW w:w="1400" w:type="dxa"/>
            <w:noWrap/>
            <w:hideMark/>
          </w:tcPr>
          <w:p w:rsidR="008A6B97" w:rsidRPr="008A6B97" w:rsidRDefault="008A6B97" w:rsidP="00C3301F">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5</w:t>
            </w:r>
          </w:p>
        </w:tc>
        <w:tc>
          <w:tcPr>
            <w:tcW w:w="1720" w:type="dxa"/>
            <w:noWrap/>
            <w:hideMark/>
          </w:tcPr>
          <w:p w:rsidR="008A6B97" w:rsidRPr="008A6B97" w:rsidRDefault="009C73AC"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A6B97" w:rsidRPr="008A6B97" w:rsidRDefault="008A6B97" w:rsidP="00C3301F">
            <w:pPr>
              <w:jc w:val="center"/>
              <w:cnfStyle w:val="000000100000"/>
              <w:rPr>
                <w:rFonts w:ascii="Calibri" w:eastAsia="Times New Roman" w:hAnsi="Calibri" w:cs="Calibri"/>
                <w:color w:val="000000"/>
                <w:lang w:eastAsia="es-MX"/>
              </w:rPr>
            </w:pPr>
          </w:p>
        </w:tc>
        <w:tc>
          <w:tcPr>
            <w:tcW w:w="1360" w:type="dxa"/>
            <w:noWrap/>
            <w:hideMark/>
          </w:tcPr>
          <w:p w:rsidR="008A6B97" w:rsidRPr="008A6B97" w:rsidRDefault="00042B18"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A6B97" w:rsidRPr="008A6B97" w:rsidRDefault="00A65127"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Elegir los materiales requeridos en base a la calidad y el precio que estos tengan, todo esto basado en el presupuesto de la licitación</w:t>
            </w:r>
          </w:p>
        </w:tc>
      </w:tr>
      <w:tr w:rsidR="008A6B97" w:rsidRPr="008A6B97" w:rsidTr="007E10E7">
        <w:trPr>
          <w:cnfStyle w:val="000000010000"/>
          <w:trHeight w:val="300"/>
          <w:jc w:val="center"/>
        </w:trPr>
        <w:tc>
          <w:tcPr>
            <w:cnfStyle w:val="001000000000"/>
            <w:tcW w:w="1400" w:type="dxa"/>
            <w:noWrap/>
            <w:hideMark/>
          </w:tcPr>
          <w:p w:rsidR="008A6B97" w:rsidRPr="008A6B97" w:rsidRDefault="008A6B97" w:rsidP="00C3301F">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6</w:t>
            </w:r>
          </w:p>
        </w:tc>
        <w:tc>
          <w:tcPr>
            <w:tcW w:w="1720" w:type="dxa"/>
            <w:noWrap/>
            <w:hideMark/>
          </w:tcPr>
          <w:p w:rsidR="008A6B97" w:rsidRPr="008A6B97" w:rsidRDefault="009C73AC"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A6B97" w:rsidRPr="008A6B97" w:rsidRDefault="008A6B97" w:rsidP="00C3301F">
            <w:pPr>
              <w:jc w:val="center"/>
              <w:cnfStyle w:val="000000010000"/>
              <w:rPr>
                <w:rFonts w:ascii="Calibri" w:eastAsia="Times New Roman" w:hAnsi="Calibri" w:cs="Calibri"/>
                <w:color w:val="000000"/>
                <w:lang w:eastAsia="es-MX"/>
              </w:rPr>
            </w:pPr>
          </w:p>
        </w:tc>
        <w:tc>
          <w:tcPr>
            <w:tcW w:w="1360" w:type="dxa"/>
            <w:noWrap/>
            <w:hideMark/>
          </w:tcPr>
          <w:p w:rsidR="008A6B97" w:rsidRPr="008A6B97" w:rsidRDefault="00042B18"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A6B97" w:rsidRPr="008A6B97" w:rsidRDefault="00C3301F"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Llevar a cabo el plan de trabajo desarrollado para este tipo de proyectos.</w:t>
            </w:r>
          </w:p>
        </w:tc>
      </w:tr>
      <w:tr w:rsidR="008A6B97" w:rsidRPr="008A6B97" w:rsidTr="007E10E7">
        <w:trPr>
          <w:cnfStyle w:val="000000100000"/>
          <w:trHeight w:val="300"/>
          <w:jc w:val="center"/>
        </w:trPr>
        <w:tc>
          <w:tcPr>
            <w:cnfStyle w:val="001000000000"/>
            <w:tcW w:w="1400" w:type="dxa"/>
            <w:noWrap/>
            <w:hideMark/>
          </w:tcPr>
          <w:p w:rsidR="008A6B97" w:rsidRPr="008A6B97" w:rsidRDefault="008A6B97" w:rsidP="00C3301F">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7</w:t>
            </w:r>
          </w:p>
        </w:tc>
        <w:tc>
          <w:tcPr>
            <w:tcW w:w="1720" w:type="dxa"/>
            <w:noWrap/>
            <w:hideMark/>
          </w:tcPr>
          <w:p w:rsidR="008A6B97" w:rsidRPr="008A6B97" w:rsidRDefault="009C73AC"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A6B97" w:rsidRPr="008A6B97" w:rsidRDefault="008A6B97" w:rsidP="00C3301F">
            <w:pPr>
              <w:jc w:val="center"/>
              <w:cnfStyle w:val="000000100000"/>
              <w:rPr>
                <w:rFonts w:ascii="Calibri" w:eastAsia="Times New Roman" w:hAnsi="Calibri" w:cs="Calibri"/>
                <w:color w:val="000000"/>
                <w:lang w:eastAsia="es-MX"/>
              </w:rPr>
            </w:pPr>
          </w:p>
        </w:tc>
        <w:tc>
          <w:tcPr>
            <w:tcW w:w="1360" w:type="dxa"/>
            <w:noWrap/>
            <w:hideMark/>
          </w:tcPr>
          <w:p w:rsidR="008A6B97" w:rsidRPr="008A6B97" w:rsidRDefault="00042B18"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700" w:type="dxa"/>
            <w:noWrap/>
            <w:hideMark/>
          </w:tcPr>
          <w:p w:rsidR="008A6B97" w:rsidRPr="008A6B97" w:rsidRDefault="00C3301F"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Llevar a cabo una supervisión periódica</w:t>
            </w:r>
          </w:p>
        </w:tc>
      </w:tr>
      <w:tr w:rsidR="008A6B97" w:rsidRPr="008A6B97" w:rsidTr="007E10E7">
        <w:trPr>
          <w:cnfStyle w:val="000000010000"/>
          <w:trHeight w:val="300"/>
          <w:jc w:val="center"/>
        </w:trPr>
        <w:tc>
          <w:tcPr>
            <w:cnfStyle w:val="001000000000"/>
            <w:tcW w:w="1400" w:type="dxa"/>
            <w:noWrap/>
            <w:hideMark/>
          </w:tcPr>
          <w:p w:rsidR="008A6B97" w:rsidRPr="008A6B97" w:rsidRDefault="008A6B97" w:rsidP="00C3301F">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8</w:t>
            </w:r>
          </w:p>
        </w:tc>
        <w:tc>
          <w:tcPr>
            <w:tcW w:w="1720" w:type="dxa"/>
            <w:noWrap/>
            <w:hideMark/>
          </w:tcPr>
          <w:p w:rsidR="008A6B97" w:rsidRPr="008A6B97" w:rsidRDefault="009C73AC"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A6B97" w:rsidRPr="008A6B97" w:rsidRDefault="008A6B97" w:rsidP="00C3301F">
            <w:pPr>
              <w:jc w:val="center"/>
              <w:cnfStyle w:val="000000010000"/>
              <w:rPr>
                <w:rFonts w:ascii="Calibri" w:eastAsia="Times New Roman" w:hAnsi="Calibri" w:cs="Calibri"/>
                <w:color w:val="000000"/>
                <w:lang w:eastAsia="es-MX"/>
              </w:rPr>
            </w:pPr>
          </w:p>
        </w:tc>
        <w:tc>
          <w:tcPr>
            <w:tcW w:w="1360" w:type="dxa"/>
            <w:noWrap/>
            <w:hideMark/>
          </w:tcPr>
          <w:p w:rsidR="008A6B97" w:rsidRPr="008A6B97" w:rsidRDefault="00042B18"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700" w:type="dxa"/>
            <w:noWrap/>
            <w:hideMark/>
          </w:tcPr>
          <w:p w:rsidR="008A6B97" w:rsidRPr="008A6B97" w:rsidRDefault="00C3301F" w:rsidP="00C3301F">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Tomar decisiones adecuadas para tener un mejor funcionamiento de la obra</w:t>
            </w:r>
          </w:p>
        </w:tc>
      </w:tr>
      <w:tr w:rsidR="008A6B97" w:rsidRPr="008A6B97" w:rsidTr="007E10E7">
        <w:trPr>
          <w:cnfStyle w:val="000000100000"/>
          <w:trHeight w:val="300"/>
          <w:jc w:val="center"/>
        </w:trPr>
        <w:tc>
          <w:tcPr>
            <w:cnfStyle w:val="001000000000"/>
            <w:tcW w:w="1400" w:type="dxa"/>
            <w:noWrap/>
            <w:hideMark/>
          </w:tcPr>
          <w:p w:rsidR="008A6B97" w:rsidRPr="008A6B97" w:rsidRDefault="008A6B97" w:rsidP="00C3301F">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9</w:t>
            </w:r>
          </w:p>
        </w:tc>
        <w:tc>
          <w:tcPr>
            <w:tcW w:w="1720" w:type="dxa"/>
            <w:noWrap/>
            <w:hideMark/>
          </w:tcPr>
          <w:p w:rsidR="008A6B97" w:rsidRPr="008A6B97" w:rsidRDefault="009C73AC"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A6B97" w:rsidRPr="008A6B97" w:rsidRDefault="008A6B97" w:rsidP="00C3301F">
            <w:pPr>
              <w:jc w:val="center"/>
              <w:cnfStyle w:val="000000100000"/>
              <w:rPr>
                <w:rFonts w:ascii="Calibri" w:eastAsia="Times New Roman" w:hAnsi="Calibri" w:cs="Calibri"/>
                <w:color w:val="000000"/>
                <w:lang w:eastAsia="es-MX"/>
              </w:rPr>
            </w:pPr>
          </w:p>
        </w:tc>
        <w:tc>
          <w:tcPr>
            <w:tcW w:w="1360" w:type="dxa"/>
            <w:noWrap/>
            <w:hideMark/>
          </w:tcPr>
          <w:p w:rsidR="008A6B97" w:rsidRPr="008A6B97" w:rsidRDefault="00042B18"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A6B97" w:rsidRPr="008A6B97" w:rsidRDefault="00C3301F" w:rsidP="00C3301F">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Garantizar que la obra se lleve en tiempo y forma.</w:t>
            </w:r>
          </w:p>
        </w:tc>
      </w:tr>
    </w:tbl>
    <w:p w:rsidR="00DD0452" w:rsidRDefault="00DD0452" w:rsidP="008A6B97">
      <w:pPr>
        <w:tabs>
          <w:tab w:val="left" w:pos="7305"/>
        </w:tabs>
        <w:jc w:val="center"/>
      </w:pPr>
    </w:p>
    <w:p w:rsidR="008463B8" w:rsidRDefault="008463B8" w:rsidP="008A6B97">
      <w:pPr>
        <w:tabs>
          <w:tab w:val="left" w:pos="7305"/>
        </w:tabs>
        <w:jc w:val="center"/>
      </w:pPr>
    </w:p>
    <w:p w:rsidR="00C3301F" w:rsidRDefault="00C3301F" w:rsidP="008A6B97">
      <w:pPr>
        <w:tabs>
          <w:tab w:val="left" w:pos="7305"/>
        </w:tabs>
        <w:jc w:val="center"/>
      </w:pPr>
    </w:p>
    <w:p w:rsidR="00C3301F" w:rsidRDefault="00C3301F" w:rsidP="008A6B97">
      <w:pPr>
        <w:tabs>
          <w:tab w:val="left" w:pos="7305"/>
        </w:tabs>
        <w:jc w:val="center"/>
      </w:pPr>
    </w:p>
    <w:p w:rsidR="008463B8" w:rsidRDefault="008463B8" w:rsidP="008A6B97">
      <w:pPr>
        <w:tabs>
          <w:tab w:val="left" w:pos="7305"/>
        </w:tabs>
        <w:jc w:val="center"/>
      </w:pPr>
    </w:p>
    <w:p w:rsidR="008463B8" w:rsidRDefault="008463B8" w:rsidP="008A6B97">
      <w:pPr>
        <w:tabs>
          <w:tab w:val="left" w:pos="7305"/>
        </w:tabs>
        <w:jc w:val="center"/>
      </w:pPr>
    </w:p>
    <w:p w:rsidR="008463B8" w:rsidRDefault="008463B8" w:rsidP="008A6B97">
      <w:pPr>
        <w:tabs>
          <w:tab w:val="left" w:pos="7305"/>
        </w:tabs>
        <w:jc w:val="center"/>
        <w:rPr>
          <w:rFonts w:ascii="Arial" w:hAnsi="Arial" w:cs="Arial"/>
          <w:b/>
          <w:color w:val="000000"/>
          <w:sz w:val="28"/>
          <w:szCs w:val="28"/>
        </w:rPr>
      </w:pPr>
      <w:r w:rsidRPr="00713CEA">
        <w:rPr>
          <w:rFonts w:ascii="Arial" w:hAnsi="Arial" w:cs="Arial"/>
          <w:b/>
          <w:color w:val="000000"/>
          <w:sz w:val="28"/>
          <w:szCs w:val="28"/>
        </w:rPr>
        <w:lastRenderedPageBreak/>
        <w:t>Colocación y cambio de señalamientos en distintas zonas de la carretera Federal México-Puebla</w:t>
      </w:r>
    </w:p>
    <w:p w:rsidR="008463B8" w:rsidRDefault="008463B8" w:rsidP="008463B8">
      <w:pPr>
        <w:ind w:left="360"/>
        <w:jc w:val="both"/>
        <w:rPr>
          <w:rFonts w:ascii="Arial" w:hAnsi="Arial" w:cs="Arial"/>
          <w:i/>
          <w:color w:val="000000"/>
          <w:szCs w:val="20"/>
        </w:rPr>
      </w:pPr>
      <w:r w:rsidRPr="00713CEA">
        <w:rPr>
          <w:rFonts w:ascii="Arial" w:hAnsi="Arial" w:cs="Arial"/>
          <w:i/>
          <w:color w:val="000000"/>
          <w:szCs w:val="20"/>
        </w:rPr>
        <w:t>Un sistema que permita la colocación y cambio de señalamientos viales antiguos en la carretera Federal México-Puebla, así como la colocación de pintura y reflejantes en las líneas laterales y centrales de la vía, por medio de una licitación para empresas públicas o privadas realizada por la CAPUFE para llevar a cabo este proyecto, con la finalidad de evitar la mayor cantidad de accidentes a raíz de la falta de señalamiento de alguna zona peligrosa así como la falta de visibilidad de los limites laterales de la carretera.</w:t>
      </w:r>
    </w:p>
    <w:p w:rsidR="008463B8" w:rsidRPr="008463B8" w:rsidRDefault="008463B8" w:rsidP="008463B8">
      <w:pPr>
        <w:ind w:left="360"/>
        <w:jc w:val="both"/>
        <w:rPr>
          <w:rFonts w:ascii="Arial" w:hAnsi="Arial" w:cs="Arial"/>
          <w:i/>
          <w:color w:val="000000"/>
          <w:szCs w:val="20"/>
        </w:rPr>
      </w:pPr>
    </w:p>
    <w:tbl>
      <w:tblPr>
        <w:tblStyle w:val="Cuadrculaclara-nfasis6"/>
        <w:tblW w:w="7860" w:type="dxa"/>
        <w:jc w:val="center"/>
        <w:tblLook w:val="04A0"/>
      </w:tblPr>
      <w:tblGrid>
        <w:gridCol w:w="1400"/>
        <w:gridCol w:w="1720"/>
        <w:gridCol w:w="1680"/>
        <w:gridCol w:w="1360"/>
        <w:gridCol w:w="1700"/>
      </w:tblGrid>
      <w:tr w:rsidR="008463B8" w:rsidRPr="008A6B97" w:rsidTr="007E10E7">
        <w:trPr>
          <w:cnfStyle w:val="100000000000"/>
          <w:trHeight w:val="300"/>
          <w:jc w:val="center"/>
        </w:trPr>
        <w:tc>
          <w:tcPr>
            <w:cnfStyle w:val="001000000000"/>
            <w:tcW w:w="1400" w:type="dxa"/>
            <w:noWrap/>
            <w:vAlign w:val="center"/>
            <w:hideMark/>
          </w:tcPr>
          <w:p w:rsidR="008463B8" w:rsidRPr="007E10E7" w:rsidRDefault="008463B8" w:rsidP="007E10E7">
            <w:pPr>
              <w:jc w:val="center"/>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Actividad</w:t>
            </w:r>
          </w:p>
        </w:tc>
        <w:tc>
          <w:tcPr>
            <w:tcW w:w="1720" w:type="dxa"/>
            <w:noWrap/>
            <w:vAlign w:val="center"/>
            <w:hideMark/>
          </w:tcPr>
          <w:p w:rsidR="008463B8" w:rsidRPr="007E10E7" w:rsidRDefault="008463B8" w:rsidP="007E10E7">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Existe</w:t>
            </w:r>
            <w:proofErr w:type="gramStart"/>
            <w:r w:rsidRPr="007E10E7">
              <w:rPr>
                <w:rFonts w:ascii="Calibri" w:eastAsia="Times New Roman" w:hAnsi="Calibri" w:cs="Calibri"/>
                <w:i/>
                <w:color w:val="000000"/>
                <w:sz w:val="24"/>
                <w:szCs w:val="24"/>
                <w:lang w:eastAsia="es-MX"/>
              </w:rPr>
              <w:t>?</w:t>
            </w:r>
            <w:proofErr w:type="gramEnd"/>
          </w:p>
        </w:tc>
        <w:tc>
          <w:tcPr>
            <w:tcW w:w="1680" w:type="dxa"/>
            <w:noWrap/>
            <w:vAlign w:val="center"/>
            <w:hideMark/>
          </w:tcPr>
          <w:p w:rsidR="008463B8" w:rsidRPr="007E10E7" w:rsidRDefault="008463B8" w:rsidP="007E10E7">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Cómo se da</w:t>
            </w:r>
            <w:proofErr w:type="gramStart"/>
            <w:r w:rsidRPr="007E10E7">
              <w:rPr>
                <w:rFonts w:ascii="Calibri" w:eastAsia="Times New Roman" w:hAnsi="Calibri" w:cs="Calibri"/>
                <w:i/>
                <w:color w:val="000000"/>
                <w:sz w:val="24"/>
                <w:szCs w:val="24"/>
                <w:lang w:eastAsia="es-MX"/>
              </w:rPr>
              <w:t>?</w:t>
            </w:r>
            <w:proofErr w:type="gramEnd"/>
          </w:p>
        </w:tc>
        <w:tc>
          <w:tcPr>
            <w:tcW w:w="1360" w:type="dxa"/>
            <w:noWrap/>
            <w:vAlign w:val="center"/>
            <w:hideMark/>
          </w:tcPr>
          <w:p w:rsidR="008463B8" w:rsidRPr="007E10E7" w:rsidRDefault="008463B8" w:rsidP="007E10E7">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Medida</w:t>
            </w:r>
            <w:proofErr w:type="gramStart"/>
            <w:r w:rsidRPr="007E10E7">
              <w:rPr>
                <w:rFonts w:ascii="Calibri" w:eastAsia="Times New Roman" w:hAnsi="Calibri" w:cs="Calibri"/>
                <w:i/>
                <w:color w:val="000000"/>
                <w:sz w:val="24"/>
                <w:szCs w:val="24"/>
                <w:lang w:eastAsia="es-MX"/>
              </w:rPr>
              <w:t>?</w:t>
            </w:r>
            <w:proofErr w:type="gramEnd"/>
          </w:p>
        </w:tc>
        <w:tc>
          <w:tcPr>
            <w:tcW w:w="1700" w:type="dxa"/>
            <w:noWrap/>
            <w:vAlign w:val="center"/>
            <w:hideMark/>
          </w:tcPr>
          <w:p w:rsidR="008463B8" w:rsidRPr="007E10E7" w:rsidRDefault="008463B8" w:rsidP="007E10E7">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Comentarios</w:t>
            </w:r>
          </w:p>
        </w:tc>
      </w:tr>
      <w:tr w:rsidR="008463B8" w:rsidRPr="008A6B97" w:rsidTr="007E10E7">
        <w:trPr>
          <w:cnfStyle w:val="000000100000"/>
          <w:trHeight w:val="300"/>
          <w:jc w:val="center"/>
        </w:trPr>
        <w:tc>
          <w:tcPr>
            <w:cnfStyle w:val="001000000000"/>
            <w:tcW w:w="1400" w:type="dxa"/>
            <w:noWrap/>
            <w:vAlign w:val="center"/>
            <w:hideMark/>
          </w:tcPr>
          <w:p w:rsidR="008463B8" w:rsidRPr="008A6B97" w:rsidRDefault="008463B8"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1</w:t>
            </w:r>
          </w:p>
        </w:tc>
        <w:tc>
          <w:tcPr>
            <w:tcW w:w="1720" w:type="dxa"/>
            <w:noWrap/>
            <w:vAlign w:val="center"/>
            <w:hideMark/>
          </w:tcPr>
          <w:p w:rsidR="008463B8" w:rsidRPr="008A6B97" w:rsidRDefault="00C3301F"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680" w:type="dxa"/>
            <w:noWrap/>
            <w:vAlign w:val="center"/>
            <w:hideMark/>
          </w:tcPr>
          <w:p w:rsidR="008463B8" w:rsidRPr="008A6B97" w:rsidRDefault="00C3301F"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 xml:space="preserve">Un estudio realizado donde se indique </w:t>
            </w:r>
            <w:r w:rsidR="008059AA">
              <w:rPr>
                <w:rFonts w:ascii="Calibri" w:eastAsia="Times New Roman" w:hAnsi="Calibri" w:cs="Calibri"/>
                <w:color w:val="000000"/>
                <w:lang w:eastAsia="es-MX"/>
              </w:rPr>
              <w:t>las zonas donde no existan señalamientos</w:t>
            </w:r>
          </w:p>
        </w:tc>
        <w:tc>
          <w:tcPr>
            <w:tcW w:w="1360" w:type="dxa"/>
            <w:noWrap/>
            <w:vAlign w:val="center"/>
            <w:hideMark/>
          </w:tcPr>
          <w:p w:rsidR="008463B8" w:rsidRPr="008A6B97" w:rsidRDefault="008059AA"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vAlign w:val="center"/>
            <w:hideMark/>
          </w:tcPr>
          <w:p w:rsidR="008463B8" w:rsidRPr="008A6B97" w:rsidRDefault="008059AA"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 xml:space="preserve">Haciendo un estudio a partir de los accidentes ocurridos a </w:t>
            </w:r>
            <w:proofErr w:type="spellStart"/>
            <w:r>
              <w:rPr>
                <w:rFonts w:ascii="Calibri" w:eastAsia="Times New Roman" w:hAnsi="Calibri" w:cs="Calibri"/>
                <w:color w:val="000000"/>
                <w:lang w:eastAsia="es-MX"/>
              </w:rPr>
              <w:t>a</w:t>
            </w:r>
            <w:proofErr w:type="spellEnd"/>
            <w:r>
              <w:rPr>
                <w:rFonts w:ascii="Calibri" w:eastAsia="Times New Roman" w:hAnsi="Calibri" w:cs="Calibri"/>
                <w:color w:val="000000"/>
                <w:lang w:eastAsia="es-MX"/>
              </w:rPr>
              <w:t xml:space="preserve"> partir de faltas de señalamientos</w:t>
            </w:r>
          </w:p>
        </w:tc>
      </w:tr>
      <w:tr w:rsidR="008463B8" w:rsidRPr="008A6B97" w:rsidTr="007E10E7">
        <w:trPr>
          <w:cnfStyle w:val="000000010000"/>
          <w:trHeight w:val="300"/>
          <w:jc w:val="center"/>
        </w:trPr>
        <w:tc>
          <w:tcPr>
            <w:cnfStyle w:val="001000000000"/>
            <w:tcW w:w="1400" w:type="dxa"/>
            <w:noWrap/>
            <w:vAlign w:val="center"/>
            <w:hideMark/>
          </w:tcPr>
          <w:p w:rsidR="008463B8" w:rsidRPr="008A6B97" w:rsidRDefault="008463B8"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2</w:t>
            </w:r>
          </w:p>
        </w:tc>
        <w:tc>
          <w:tcPr>
            <w:tcW w:w="1720" w:type="dxa"/>
            <w:noWrap/>
            <w:vAlign w:val="center"/>
            <w:hideMark/>
          </w:tcPr>
          <w:p w:rsidR="008463B8" w:rsidRPr="008A6B97" w:rsidRDefault="00C3301F"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680" w:type="dxa"/>
            <w:noWrap/>
            <w:vAlign w:val="center"/>
            <w:hideMark/>
          </w:tcPr>
          <w:p w:rsidR="008463B8" w:rsidRPr="008A6B97" w:rsidRDefault="008059AA"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A partir del estudio realizado se decidirán las zonas con mayor índice de accidentes causadas por la falta de señalamientos.</w:t>
            </w:r>
          </w:p>
        </w:tc>
        <w:tc>
          <w:tcPr>
            <w:tcW w:w="1360" w:type="dxa"/>
            <w:noWrap/>
            <w:vAlign w:val="center"/>
            <w:hideMark/>
          </w:tcPr>
          <w:p w:rsidR="008463B8" w:rsidRPr="008A6B97" w:rsidRDefault="008059AA"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vAlign w:val="center"/>
            <w:hideMark/>
          </w:tcPr>
          <w:p w:rsidR="008463B8" w:rsidRPr="008A6B97" w:rsidRDefault="008059AA"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Con ayuda del estudio se decide que zonas son las que más carecen de señalamientos.</w:t>
            </w:r>
          </w:p>
        </w:tc>
      </w:tr>
      <w:tr w:rsidR="008463B8" w:rsidRPr="008A6B97" w:rsidTr="007E10E7">
        <w:trPr>
          <w:cnfStyle w:val="000000100000"/>
          <w:trHeight w:val="300"/>
          <w:jc w:val="center"/>
        </w:trPr>
        <w:tc>
          <w:tcPr>
            <w:cnfStyle w:val="001000000000"/>
            <w:tcW w:w="1400" w:type="dxa"/>
            <w:noWrap/>
            <w:vAlign w:val="center"/>
            <w:hideMark/>
          </w:tcPr>
          <w:p w:rsidR="008463B8" w:rsidRPr="008A6B97" w:rsidRDefault="008463B8"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3</w:t>
            </w:r>
          </w:p>
        </w:tc>
        <w:tc>
          <w:tcPr>
            <w:tcW w:w="1720" w:type="dxa"/>
            <w:noWrap/>
            <w:vAlign w:val="center"/>
            <w:hideMark/>
          </w:tcPr>
          <w:p w:rsidR="008463B8" w:rsidRPr="008A6B97" w:rsidRDefault="00C3301F"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vAlign w:val="center"/>
            <w:hideMark/>
          </w:tcPr>
          <w:p w:rsidR="008463B8" w:rsidRPr="008A6B97" w:rsidRDefault="008463B8" w:rsidP="007E10E7">
            <w:pPr>
              <w:jc w:val="center"/>
              <w:cnfStyle w:val="000000100000"/>
              <w:rPr>
                <w:rFonts w:ascii="Calibri" w:eastAsia="Times New Roman" w:hAnsi="Calibri" w:cs="Calibri"/>
                <w:color w:val="000000"/>
                <w:lang w:eastAsia="es-MX"/>
              </w:rPr>
            </w:pPr>
          </w:p>
        </w:tc>
        <w:tc>
          <w:tcPr>
            <w:tcW w:w="1360" w:type="dxa"/>
            <w:noWrap/>
            <w:vAlign w:val="center"/>
            <w:hideMark/>
          </w:tcPr>
          <w:p w:rsidR="008463B8" w:rsidRPr="008A6B97" w:rsidRDefault="008059AA"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700" w:type="dxa"/>
            <w:noWrap/>
            <w:vAlign w:val="center"/>
            <w:hideMark/>
          </w:tcPr>
          <w:p w:rsidR="008463B8" w:rsidRPr="008A6B97" w:rsidRDefault="008059AA"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Lanzar la convocatoria basándose en las características requeridas del proyecto.</w:t>
            </w:r>
          </w:p>
        </w:tc>
      </w:tr>
      <w:tr w:rsidR="008463B8" w:rsidRPr="008A6B97" w:rsidTr="007E10E7">
        <w:trPr>
          <w:cnfStyle w:val="000000010000"/>
          <w:trHeight w:val="300"/>
          <w:jc w:val="center"/>
        </w:trPr>
        <w:tc>
          <w:tcPr>
            <w:cnfStyle w:val="001000000000"/>
            <w:tcW w:w="1400" w:type="dxa"/>
            <w:noWrap/>
            <w:vAlign w:val="center"/>
            <w:hideMark/>
          </w:tcPr>
          <w:p w:rsidR="008463B8" w:rsidRPr="008A6B97" w:rsidRDefault="008463B8"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4</w:t>
            </w:r>
          </w:p>
        </w:tc>
        <w:tc>
          <w:tcPr>
            <w:tcW w:w="1720" w:type="dxa"/>
            <w:noWrap/>
            <w:vAlign w:val="center"/>
            <w:hideMark/>
          </w:tcPr>
          <w:p w:rsidR="008463B8" w:rsidRPr="008A6B97" w:rsidRDefault="00C3301F"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680" w:type="dxa"/>
            <w:noWrap/>
            <w:vAlign w:val="center"/>
            <w:hideMark/>
          </w:tcPr>
          <w:p w:rsidR="008463B8" w:rsidRPr="008A6B97" w:rsidRDefault="008059AA" w:rsidP="007E10E7">
            <w:pPr>
              <w:jc w:val="center"/>
              <w:cnfStyle w:val="000000010000"/>
              <w:rPr>
                <w:rFonts w:ascii="Calibri" w:eastAsia="Times New Roman" w:hAnsi="Calibri" w:cs="Calibri"/>
                <w:color w:val="000000"/>
                <w:lang w:eastAsia="es-MX"/>
              </w:rPr>
            </w:pPr>
            <w:proofErr w:type="gramStart"/>
            <w:r>
              <w:rPr>
                <w:rFonts w:ascii="Calibri" w:eastAsia="Times New Roman" w:hAnsi="Calibri" w:cs="Calibri"/>
                <w:color w:val="000000"/>
                <w:lang w:eastAsia="es-MX"/>
              </w:rPr>
              <w:t>se</w:t>
            </w:r>
            <w:proofErr w:type="gramEnd"/>
            <w:r>
              <w:rPr>
                <w:rFonts w:ascii="Calibri" w:eastAsia="Times New Roman" w:hAnsi="Calibri" w:cs="Calibri"/>
                <w:color w:val="000000"/>
                <w:lang w:eastAsia="es-MX"/>
              </w:rPr>
              <w:t xml:space="preserve"> deciden de acuerdo a las características de la carretera así como de su entorno.</w:t>
            </w:r>
          </w:p>
        </w:tc>
        <w:tc>
          <w:tcPr>
            <w:tcW w:w="1360" w:type="dxa"/>
            <w:noWrap/>
            <w:vAlign w:val="center"/>
            <w:hideMark/>
          </w:tcPr>
          <w:p w:rsidR="008463B8" w:rsidRPr="008A6B97" w:rsidRDefault="008059AA"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vAlign w:val="center"/>
            <w:hideMark/>
          </w:tcPr>
          <w:p w:rsidR="008463B8" w:rsidRPr="008A6B97" w:rsidRDefault="008059AA"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 xml:space="preserve">En base a la </w:t>
            </w:r>
            <w:r>
              <w:t>NOM-034-SCT2-2003 y a las características de las zonas.</w:t>
            </w:r>
          </w:p>
        </w:tc>
      </w:tr>
      <w:tr w:rsidR="008463B8" w:rsidRPr="008A6B97" w:rsidTr="007E10E7">
        <w:trPr>
          <w:cnfStyle w:val="000000100000"/>
          <w:trHeight w:val="300"/>
          <w:jc w:val="center"/>
        </w:trPr>
        <w:tc>
          <w:tcPr>
            <w:cnfStyle w:val="001000000000"/>
            <w:tcW w:w="1400" w:type="dxa"/>
            <w:noWrap/>
            <w:vAlign w:val="center"/>
            <w:hideMark/>
          </w:tcPr>
          <w:p w:rsidR="008463B8" w:rsidRPr="008A6B97" w:rsidRDefault="008463B8"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5</w:t>
            </w:r>
          </w:p>
        </w:tc>
        <w:tc>
          <w:tcPr>
            <w:tcW w:w="1720" w:type="dxa"/>
            <w:noWrap/>
            <w:vAlign w:val="center"/>
            <w:hideMark/>
          </w:tcPr>
          <w:p w:rsidR="008463B8" w:rsidRPr="008A6B97" w:rsidRDefault="00C3301F"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vAlign w:val="center"/>
            <w:hideMark/>
          </w:tcPr>
          <w:p w:rsidR="008463B8" w:rsidRPr="008A6B97" w:rsidRDefault="008463B8" w:rsidP="007E10E7">
            <w:pPr>
              <w:jc w:val="center"/>
              <w:cnfStyle w:val="000000100000"/>
              <w:rPr>
                <w:rFonts w:ascii="Calibri" w:eastAsia="Times New Roman" w:hAnsi="Calibri" w:cs="Calibri"/>
                <w:color w:val="000000"/>
                <w:lang w:eastAsia="es-MX"/>
              </w:rPr>
            </w:pPr>
          </w:p>
        </w:tc>
        <w:tc>
          <w:tcPr>
            <w:tcW w:w="1360" w:type="dxa"/>
            <w:noWrap/>
            <w:vAlign w:val="center"/>
            <w:hideMark/>
          </w:tcPr>
          <w:p w:rsidR="008463B8" w:rsidRPr="008A6B97" w:rsidRDefault="008059AA"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vAlign w:val="center"/>
            <w:hideMark/>
          </w:tcPr>
          <w:p w:rsidR="008463B8" w:rsidRPr="008A6B97" w:rsidRDefault="008059AA"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 xml:space="preserve">Se eligen en base a las normas como al presupuesto </w:t>
            </w:r>
            <w:r>
              <w:rPr>
                <w:rFonts w:ascii="Calibri" w:eastAsia="Times New Roman" w:hAnsi="Calibri" w:cs="Calibri"/>
                <w:color w:val="000000"/>
                <w:lang w:eastAsia="es-MX"/>
              </w:rPr>
              <w:lastRenderedPageBreak/>
              <w:t>que se tenga.</w:t>
            </w:r>
          </w:p>
        </w:tc>
      </w:tr>
      <w:tr w:rsidR="008463B8" w:rsidRPr="008A6B97" w:rsidTr="007E10E7">
        <w:trPr>
          <w:cnfStyle w:val="000000010000"/>
          <w:trHeight w:val="300"/>
          <w:jc w:val="center"/>
        </w:trPr>
        <w:tc>
          <w:tcPr>
            <w:cnfStyle w:val="001000000000"/>
            <w:tcW w:w="1400" w:type="dxa"/>
            <w:noWrap/>
            <w:vAlign w:val="center"/>
            <w:hideMark/>
          </w:tcPr>
          <w:p w:rsidR="008463B8" w:rsidRPr="008A6B97" w:rsidRDefault="008463B8"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lastRenderedPageBreak/>
              <w:t>6</w:t>
            </w:r>
          </w:p>
        </w:tc>
        <w:tc>
          <w:tcPr>
            <w:tcW w:w="1720" w:type="dxa"/>
            <w:noWrap/>
            <w:vAlign w:val="center"/>
            <w:hideMark/>
          </w:tcPr>
          <w:p w:rsidR="008463B8" w:rsidRPr="008A6B97" w:rsidRDefault="00C3301F"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vAlign w:val="center"/>
            <w:hideMark/>
          </w:tcPr>
          <w:p w:rsidR="008463B8" w:rsidRPr="008A6B97" w:rsidRDefault="008463B8" w:rsidP="007E10E7">
            <w:pPr>
              <w:jc w:val="center"/>
              <w:cnfStyle w:val="000000010000"/>
              <w:rPr>
                <w:rFonts w:ascii="Calibri" w:eastAsia="Times New Roman" w:hAnsi="Calibri" w:cs="Calibri"/>
                <w:color w:val="000000"/>
                <w:lang w:eastAsia="es-MX"/>
              </w:rPr>
            </w:pPr>
          </w:p>
        </w:tc>
        <w:tc>
          <w:tcPr>
            <w:tcW w:w="1360" w:type="dxa"/>
            <w:noWrap/>
            <w:vAlign w:val="center"/>
            <w:hideMark/>
          </w:tcPr>
          <w:p w:rsidR="008463B8" w:rsidRPr="008A6B97" w:rsidRDefault="008059AA"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vAlign w:val="center"/>
            <w:hideMark/>
          </w:tcPr>
          <w:p w:rsidR="008463B8" w:rsidRPr="008A6B97" w:rsidRDefault="008059AA"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Realizar los trabajos necesarios de acuerdo al programa de obra de la licitación.</w:t>
            </w:r>
          </w:p>
        </w:tc>
      </w:tr>
      <w:tr w:rsidR="00154E27" w:rsidRPr="008A6B97" w:rsidTr="007E10E7">
        <w:trPr>
          <w:cnfStyle w:val="000000100000"/>
          <w:trHeight w:val="300"/>
          <w:jc w:val="center"/>
        </w:trPr>
        <w:tc>
          <w:tcPr>
            <w:cnfStyle w:val="001000000000"/>
            <w:tcW w:w="1400" w:type="dxa"/>
            <w:noWrap/>
            <w:vAlign w:val="center"/>
            <w:hideMark/>
          </w:tcPr>
          <w:p w:rsidR="00154E27" w:rsidRPr="008A6B97" w:rsidRDefault="00154E27"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7</w:t>
            </w:r>
          </w:p>
        </w:tc>
        <w:tc>
          <w:tcPr>
            <w:tcW w:w="1720" w:type="dxa"/>
            <w:noWrap/>
            <w:vAlign w:val="center"/>
            <w:hideMark/>
          </w:tcPr>
          <w:p w:rsidR="00154E27" w:rsidRPr="008A6B97" w:rsidRDefault="00154E27"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vAlign w:val="center"/>
            <w:hideMark/>
          </w:tcPr>
          <w:p w:rsidR="00154E27" w:rsidRPr="008A6B97" w:rsidRDefault="00154E27" w:rsidP="007E10E7">
            <w:pPr>
              <w:jc w:val="center"/>
              <w:cnfStyle w:val="000000100000"/>
              <w:rPr>
                <w:rFonts w:ascii="Calibri" w:eastAsia="Times New Roman" w:hAnsi="Calibri" w:cs="Calibri"/>
                <w:color w:val="000000"/>
                <w:lang w:eastAsia="es-MX"/>
              </w:rPr>
            </w:pPr>
          </w:p>
        </w:tc>
        <w:tc>
          <w:tcPr>
            <w:tcW w:w="1360" w:type="dxa"/>
            <w:noWrap/>
            <w:vAlign w:val="center"/>
            <w:hideMark/>
          </w:tcPr>
          <w:p w:rsidR="00154E27" w:rsidRPr="008A6B97" w:rsidRDefault="00154E27"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700" w:type="dxa"/>
            <w:noWrap/>
            <w:vAlign w:val="center"/>
            <w:hideMark/>
          </w:tcPr>
          <w:p w:rsidR="00154E27" w:rsidRPr="008A6B97" w:rsidRDefault="00154E27"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Llevar a cabo una supervisión periódica</w:t>
            </w:r>
          </w:p>
        </w:tc>
      </w:tr>
      <w:tr w:rsidR="00154E27" w:rsidRPr="008A6B97" w:rsidTr="007E10E7">
        <w:trPr>
          <w:cnfStyle w:val="000000010000"/>
          <w:trHeight w:val="300"/>
          <w:jc w:val="center"/>
        </w:trPr>
        <w:tc>
          <w:tcPr>
            <w:cnfStyle w:val="001000000000"/>
            <w:tcW w:w="1400" w:type="dxa"/>
            <w:noWrap/>
            <w:vAlign w:val="center"/>
            <w:hideMark/>
          </w:tcPr>
          <w:p w:rsidR="00154E27" w:rsidRPr="008A6B97" w:rsidRDefault="00154E27"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8</w:t>
            </w:r>
          </w:p>
        </w:tc>
        <w:tc>
          <w:tcPr>
            <w:tcW w:w="1720" w:type="dxa"/>
            <w:noWrap/>
            <w:vAlign w:val="center"/>
            <w:hideMark/>
          </w:tcPr>
          <w:p w:rsidR="00154E27" w:rsidRPr="008A6B97" w:rsidRDefault="00154E27"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vAlign w:val="center"/>
            <w:hideMark/>
          </w:tcPr>
          <w:p w:rsidR="00154E27" w:rsidRPr="008A6B97" w:rsidRDefault="00154E27" w:rsidP="007E10E7">
            <w:pPr>
              <w:jc w:val="center"/>
              <w:cnfStyle w:val="000000010000"/>
              <w:rPr>
                <w:rFonts w:ascii="Calibri" w:eastAsia="Times New Roman" w:hAnsi="Calibri" w:cs="Calibri"/>
                <w:color w:val="000000"/>
                <w:lang w:eastAsia="es-MX"/>
              </w:rPr>
            </w:pPr>
          </w:p>
        </w:tc>
        <w:tc>
          <w:tcPr>
            <w:tcW w:w="1360" w:type="dxa"/>
            <w:noWrap/>
            <w:vAlign w:val="center"/>
            <w:hideMark/>
          </w:tcPr>
          <w:p w:rsidR="00154E27" w:rsidRPr="008A6B97" w:rsidRDefault="00154E27"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700" w:type="dxa"/>
            <w:noWrap/>
            <w:vAlign w:val="center"/>
            <w:hideMark/>
          </w:tcPr>
          <w:p w:rsidR="00154E27" w:rsidRPr="008A6B97" w:rsidRDefault="00154E27"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Tomar decisiones adecuadas para tener un mejor funcionamiento de la obra</w:t>
            </w:r>
          </w:p>
        </w:tc>
      </w:tr>
      <w:tr w:rsidR="00154E27" w:rsidRPr="008A6B97" w:rsidTr="007E10E7">
        <w:trPr>
          <w:cnfStyle w:val="000000100000"/>
          <w:trHeight w:val="300"/>
          <w:jc w:val="center"/>
        </w:trPr>
        <w:tc>
          <w:tcPr>
            <w:cnfStyle w:val="001000000000"/>
            <w:tcW w:w="1400" w:type="dxa"/>
            <w:noWrap/>
            <w:vAlign w:val="center"/>
            <w:hideMark/>
          </w:tcPr>
          <w:p w:rsidR="00154E27" w:rsidRPr="008A6B97" w:rsidRDefault="00154E27"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9</w:t>
            </w:r>
          </w:p>
        </w:tc>
        <w:tc>
          <w:tcPr>
            <w:tcW w:w="1720" w:type="dxa"/>
            <w:noWrap/>
            <w:vAlign w:val="center"/>
            <w:hideMark/>
          </w:tcPr>
          <w:p w:rsidR="00154E27" w:rsidRPr="008A6B97" w:rsidRDefault="00154E27"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vAlign w:val="center"/>
            <w:hideMark/>
          </w:tcPr>
          <w:p w:rsidR="00154E27" w:rsidRPr="008A6B97" w:rsidRDefault="00154E27" w:rsidP="007E10E7">
            <w:pPr>
              <w:jc w:val="center"/>
              <w:cnfStyle w:val="000000100000"/>
              <w:rPr>
                <w:rFonts w:ascii="Calibri" w:eastAsia="Times New Roman" w:hAnsi="Calibri" w:cs="Calibri"/>
                <w:color w:val="000000"/>
                <w:lang w:eastAsia="es-MX"/>
              </w:rPr>
            </w:pPr>
          </w:p>
        </w:tc>
        <w:tc>
          <w:tcPr>
            <w:tcW w:w="1360" w:type="dxa"/>
            <w:noWrap/>
            <w:vAlign w:val="center"/>
            <w:hideMark/>
          </w:tcPr>
          <w:p w:rsidR="00154E27" w:rsidRPr="008A6B97" w:rsidRDefault="00154E27"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vAlign w:val="center"/>
            <w:hideMark/>
          </w:tcPr>
          <w:p w:rsidR="00154E27" w:rsidRPr="008A6B97" w:rsidRDefault="00154E27"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Garantizar que la obra se lleve en tiempo y forma.</w:t>
            </w:r>
          </w:p>
        </w:tc>
      </w:tr>
    </w:tbl>
    <w:p w:rsidR="008463B8" w:rsidRDefault="008463B8" w:rsidP="008463B8">
      <w:pPr>
        <w:tabs>
          <w:tab w:val="left" w:pos="7305"/>
        </w:tabs>
      </w:pPr>
    </w:p>
    <w:p w:rsidR="008463B8" w:rsidRDefault="008463B8" w:rsidP="00154E27">
      <w:pPr>
        <w:jc w:val="center"/>
        <w:rPr>
          <w:rFonts w:ascii="Arial" w:hAnsi="Arial" w:cs="Arial"/>
          <w:b/>
          <w:color w:val="000000"/>
          <w:sz w:val="28"/>
          <w:szCs w:val="28"/>
        </w:rPr>
      </w:pPr>
      <w:r w:rsidRPr="008463B8">
        <w:rPr>
          <w:rFonts w:ascii="Arial" w:hAnsi="Arial" w:cs="Arial"/>
          <w:b/>
          <w:color w:val="000000"/>
          <w:sz w:val="28"/>
          <w:szCs w:val="28"/>
        </w:rPr>
        <w:t>Mantenimiento del pavimento de la carretera Federal México-Puebla</w:t>
      </w:r>
    </w:p>
    <w:p w:rsidR="008463B8" w:rsidRPr="00713CEA" w:rsidRDefault="008463B8" w:rsidP="008463B8">
      <w:pPr>
        <w:ind w:left="360"/>
        <w:jc w:val="both"/>
        <w:rPr>
          <w:rFonts w:ascii="Arial" w:hAnsi="Arial" w:cs="Arial"/>
          <w:i/>
          <w:color w:val="000000"/>
          <w:szCs w:val="20"/>
        </w:rPr>
      </w:pPr>
      <w:r w:rsidRPr="00713CEA">
        <w:rPr>
          <w:rFonts w:ascii="Arial" w:hAnsi="Arial" w:cs="Arial"/>
          <w:i/>
          <w:color w:val="000000"/>
          <w:szCs w:val="20"/>
        </w:rPr>
        <w:t>Un sistema que permita el mantenimiento de zonas de esta carretera (baches, hoyos, pavimento deteriorado, etc.) por medio de operaciones realizadas por empresas públicas o privadas concesionadas por la CAPUFE con la finalidad de disminuir la cantidad de agentes que provoquen accidentes mortales a lo largo de esta carretera.</w:t>
      </w:r>
    </w:p>
    <w:p w:rsidR="008463B8" w:rsidRPr="008463B8" w:rsidRDefault="008463B8" w:rsidP="008463B8">
      <w:pPr>
        <w:jc w:val="both"/>
        <w:rPr>
          <w:rFonts w:ascii="Arial" w:hAnsi="Arial" w:cs="Arial"/>
          <w:b/>
          <w:color w:val="000000"/>
          <w:sz w:val="28"/>
          <w:szCs w:val="28"/>
        </w:rPr>
      </w:pPr>
    </w:p>
    <w:tbl>
      <w:tblPr>
        <w:tblStyle w:val="Cuadrculaclara-nfasis6"/>
        <w:tblW w:w="7860" w:type="dxa"/>
        <w:jc w:val="center"/>
        <w:tblLook w:val="04A0"/>
      </w:tblPr>
      <w:tblGrid>
        <w:gridCol w:w="1400"/>
        <w:gridCol w:w="1720"/>
        <w:gridCol w:w="1680"/>
        <w:gridCol w:w="1360"/>
        <w:gridCol w:w="1700"/>
      </w:tblGrid>
      <w:tr w:rsidR="008463B8" w:rsidRPr="008A6B97" w:rsidTr="007E10E7">
        <w:trPr>
          <w:cnfStyle w:val="100000000000"/>
          <w:trHeight w:val="300"/>
          <w:jc w:val="center"/>
        </w:trPr>
        <w:tc>
          <w:tcPr>
            <w:cnfStyle w:val="001000000000"/>
            <w:tcW w:w="1400" w:type="dxa"/>
            <w:noWrap/>
            <w:hideMark/>
          </w:tcPr>
          <w:p w:rsidR="008463B8" w:rsidRPr="007E10E7" w:rsidRDefault="008463B8" w:rsidP="007E10E7">
            <w:pPr>
              <w:jc w:val="center"/>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Actividad</w:t>
            </w:r>
          </w:p>
        </w:tc>
        <w:tc>
          <w:tcPr>
            <w:tcW w:w="1720" w:type="dxa"/>
            <w:noWrap/>
            <w:hideMark/>
          </w:tcPr>
          <w:p w:rsidR="008463B8" w:rsidRPr="007E10E7" w:rsidRDefault="008463B8" w:rsidP="007E10E7">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Existe</w:t>
            </w:r>
            <w:proofErr w:type="gramStart"/>
            <w:r w:rsidRPr="007E10E7">
              <w:rPr>
                <w:rFonts w:ascii="Calibri" w:eastAsia="Times New Roman" w:hAnsi="Calibri" w:cs="Calibri"/>
                <w:i/>
                <w:color w:val="000000"/>
                <w:sz w:val="24"/>
                <w:szCs w:val="24"/>
                <w:lang w:eastAsia="es-MX"/>
              </w:rPr>
              <w:t>?</w:t>
            </w:r>
            <w:proofErr w:type="gramEnd"/>
          </w:p>
        </w:tc>
        <w:tc>
          <w:tcPr>
            <w:tcW w:w="1680" w:type="dxa"/>
            <w:noWrap/>
            <w:hideMark/>
          </w:tcPr>
          <w:p w:rsidR="008463B8" w:rsidRPr="007E10E7" w:rsidRDefault="008463B8" w:rsidP="007E10E7">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Cómo se da</w:t>
            </w:r>
            <w:proofErr w:type="gramStart"/>
            <w:r w:rsidRPr="007E10E7">
              <w:rPr>
                <w:rFonts w:ascii="Calibri" w:eastAsia="Times New Roman" w:hAnsi="Calibri" w:cs="Calibri"/>
                <w:i/>
                <w:color w:val="000000"/>
                <w:sz w:val="24"/>
                <w:szCs w:val="24"/>
                <w:lang w:eastAsia="es-MX"/>
              </w:rPr>
              <w:t>?</w:t>
            </w:r>
            <w:proofErr w:type="gramEnd"/>
          </w:p>
        </w:tc>
        <w:tc>
          <w:tcPr>
            <w:tcW w:w="1360" w:type="dxa"/>
            <w:noWrap/>
            <w:hideMark/>
          </w:tcPr>
          <w:p w:rsidR="008463B8" w:rsidRPr="007E10E7" w:rsidRDefault="008463B8" w:rsidP="007E10E7">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Medida</w:t>
            </w:r>
            <w:proofErr w:type="gramStart"/>
            <w:r w:rsidRPr="007E10E7">
              <w:rPr>
                <w:rFonts w:ascii="Calibri" w:eastAsia="Times New Roman" w:hAnsi="Calibri" w:cs="Calibri"/>
                <w:i/>
                <w:color w:val="000000"/>
                <w:sz w:val="24"/>
                <w:szCs w:val="24"/>
                <w:lang w:eastAsia="es-MX"/>
              </w:rPr>
              <w:t>?</w:t>
            </w:r>
            <w:proofErr w:type="gramEnd"/>
          </w:p>
        </w:tc>
        <w:tc>
          <w:tcPr>
            <w:tcW w:w="1700" w:type="dxa"/>
            <w:noWrap/>
            <w:hideMark/>
          </w:tcPr>
          <w:p w:rsidR="008463B8" w:rsidRPr="007E10E7" w:rsidRDefault="008463B8" w:rsidP="007E10E7">
            <w:pPr>
              <w:jc w:val="center"/>
              <w:cnfStyle w:val="100000000000"/>
              <w:rPr>
                <w:rFonts w:ascii="Calibri" w:eastAsia="Times New Roman" w:hAnsi="Calibri" w:cs="Calibri"/>
                <w:i/>
                <w:color w:val="000000"/>
                <w:sz w:val="24"/>
                <w:szCs w:val="24"/>
                <w:lang w:eastAsia="es-MX"/>
              </w:rPr>
            </w:pPr>
            <w:r w:rsidRPr="007E10E7">
              <w:rPr>
                <w:rFonts w:ascii="Calibri" w:eastAsia="Times New Roman" w:hAnsi="Calibri" w:cs="Calibri"/>
                <w:i/>
                <w:color w:val="000000"/>
                <w:sz w:val="24"/>
                <w:szCs w:val="24"/>
                <w:lang w:eastAsia="es-MX"/>
              </w:rPr>
              <w:t>Comentarios</w:t>
            </w:r>
          </w:p>
        </w:tc>
      </w:tr>
      <w:tr w:rsidR="00823A04" w:rsidRPr="008A6B97" w:rsidTr="007E10E7">
        <w:trPr>
          <w:cnfStyle w:val="000000100000"/>
          <w:trHeight w:val="300"/>
          <w:jc w:val="center"/>
        </w:trPr>
        <w:tc>
          <w:tcPr>
            <w:cnfStyle w:val="001000000000"/>
            <w:tcW w:w="1400" w:type="dxa"/>
            <w:noWrap/>
            <w:hideMark/>
          </w:tcPr>
          <w:p w:rsidR="00823A04" w:rsidRPr="008A6B97" w:rsidRDefault="00823A04"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1</w:t>
            </w:r>
          </w:p>
        </w:tc>
        <w:tc>
          <w:tcPr>
            <w:tcW w:w="172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68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Un estudio realizado donde se indique las zonas donde no existan grietas, baches , etc.</w:t>
            </w:r>
          </w:p>
        </w:tc>
        <w:tc>
          <w:tcPr>
            <w:tcW w:w="136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Haciendo un estudio a partir de los accidentes que estas fallas provocan.</w:t>
            </w:r>
          </w:p>
        </w:tc>
      </w:tr>
      <w:tr w:rsidR="00823A04" w:rsidRPr="008A6B97" w:rsidTr="007E10E7">
        <w:trPr>
          <w:cnfStyle w:val="000000010000"/>
          <w:trHeight w:val="300"/>
          <w:jc w:val="center"/>
        </w:trPr>
        <w:tc>
          <w:tcPr>
            <w:cnfStyle w:val="001000000000"/>
            <w:tcW w:w="1400" w:type="dxa"/>
            <w:noWrap/>
            <w:hideMark/>
          </w:tcPr>
          <w:p w:rsidR="00823A04" w:rsidRPr="008A6B97" w:rsidRDefault="00823A04"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2</w:t>
            </w:r>
          </w:p>
        </w:tc>
        <w:tc>
          <w:tcPr>
            <w:tcW w:w="172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68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 xml:space="preserve">A partir del estudio realizado se decidirán las zonas con mayor índice de problemas respecto al estado del </w:t>
            </w:r>
            <w:r>
              <w:rPr>
                <w:rFonts w:ascii="Calibri" w:eastAsia="Times New Roman" w:hAnsi="Calibri" w:cs="Calibri"/>
                <w:color w:val="000000"/>
                <w:lang w:eastAsia="es-MX"/>
              </w:rPr>
              <w:lastRenderedPageBreak/>
              <w:t>pavimento.</w:t>
            </w:r>
          </w:p>
        </w:tc>
        <w:tc>
          <w:tcPr>
            <w:tcW w:w="136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lastRenderedPageBreak/>
              <w:t>si</w:t>
            </w:r>
          </w:p>
        </w:tc>
        <w:tc>
          <w:tcPr>
            <w:tcW w:w="170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Con ayuda del estudio se decide que zonas son las que más presentan este tipo de daños.</w:t>
            </w:r>
          </w:p>
        </w:tc>
      </w:tr>
      <w:tr w:rsidR="00823A04" w:rsidRPr="008A6B97" w:rsidTr="007E10E7">
        <w:trPr>
          <w:cnfStyle w:val="000000100000"/>
          <w:trHeight w:val="300"/>
          <w:jc w:val="center"/>
        </w:trPr>
        <w:tc>
          <w:tcPr>
            <w:cnfStyle w:val="001000000000"/>
            <w:tcW w:w="1400" w:type="dxa"/>
            <w:noWrap/>
            <w:hideMark/>
          </w:tcPr>
          <w:p w:rsidR="00823A04" w:rsidRPr="008A6B97" w:rsidRDefault="00823A04"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lastRenderedPageBreak/>
              <w:t>3</w:t>
            </w:r>
          </w:p>
        </w:tc>
        <w:tc>
          <w:tcPr>
            <w:tcW w:w="172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p>
        </w:tc>
        <w:tc>
          <w:tcPr>
            <w:tcW w:w="1360" w:type="dxa"/>
            <w:noWrap/>
            <w:hideMark/>
          </w:tcPr>
          <w:p w:rsidR="00823A04" w:rsidRPr="008A6B97" w:rsidRDefault="007E10E7"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w:t>
            </w:r>
            <w:r w:rsidR="00823A04">
              <w:rPr>
                <w:rFonts w:ascii="Calibri" w:eastAsia="Times New Roman" w:hAnsi="Calibri" w:cs="Calibri"/>
                <w:color w:val="000000"/>
                <w:lang w:eastAsia="es-MX"/>
              </w:rPr>
              <w:t>o</w:t>
            </w:r>
          </w:p>
        </w:tc>
        <w:tc>
          <w:tcPr>
            <w:tcW w:w="170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Lanzar la convocatoria basándose en las características requeridas del proyecto.</w:t>
            </w:r>
          </w:p>
        </w:tc>
      </w:tr>
      <w:tr w:rsidR="00823A04" w:rsidRPr="008A6B97" w:rsidTr="007E10E7">
        <w:trPr>
          <w:cnfStyle w:val="000000010000"/>
          <w:trHeight w:val="300"/>
          <w:jc w:val="center"/>
        </w:trPr>
        <w:tc>
          <w:tcPr>
            <w:cnfStyle w:val="001000000000"/>
            <w:tcW w:w="1400" w:type="dxa"/>
            <w:noWrap/>
            <w:hideMark/>
          </w:tcPr>
          <w:p w:rsidR="00823A04" w:rsidRPr="008A6B97" w:rsidRDefault="00823A04"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4</w:t>
            </w:r>
          </w:p>
        </w:tc>
        <w:tc>
          <w:tcPr>
            <w:tcW w:w="172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68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Se deciden de acuerdo al mal estado del pavimento las zonas estudiadas.</w:t>
            </w:r>
          </w:p>
        </w:tc>
        <w:tc>
          <w:tcPr>
            <w:tcW w:w="136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t>Se escogen a partir de las características de las zonas así como del grado de daño.</w:t>
            </w:r>
          </w:p>
        </w:tc>
      </w:tr>
      <w:tr w:rsidR="00823A04" w:rsidRPr="008A6B97" w:rsidTr="007E10E7">
        <w:trPr>
          <w:cnfStyle w:val="000000100000"/>
          <w:trHeight w:val="300"/>
          <w:jc w:val="center"/>
        </w:trPr>
        <w:tc>
          <w:tcPr>
            <w:cnfStyle w:val="001000000000"/>
            <w:tcW w:w="1400" w:type="dxa"/>
            <w:noWrap/>
            <w:hideMark/>
          </w:tcPr>
          <w:p w:rsidR="00823A04" w:rsidRPr="008A6B97" w:rsidRDefault="00823A04"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5</w:t>
            </w:r>
          </w:p>
        </w:tc>
        <w:tc>
          <w:tcPr>
            <w:tcW w:w="172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p>
        </w:tc>
        <w:tc>
          <w:tcPr>
            <w:tcW w:w="136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 xml:space="preserve">Se eligen en base a las </w:t>
            </w:r>
            <w:r w:rsidR="007E10E7">
              <w:rPr>
                <w:rFonts w:ascii="Calibri" w:eastAsia="Times New Roman" w:hAnsi="Calibri" w:cs="Calibri"/>
                <w:color w:val="000000"/>
                <w:lang w:eastAsia="es-MX"/>
              </w:rPr>
              <w:t>características del lugar así</w:t>
            </w:r>
            <w:r>
              <w:rPr>
                <w:rFonts w:ascii="Calibri" w:eastAsia="Times New Roman" w:hAnsi="Calibri" w:cs="Calibri"/>
                <w:color w:val="000000"/>
                <w:lang w:eastAsia="es-MX"/>
              </w:rPr>
              <w:t xml:space="preserve"> como al presupuesto que se tenga.</w:t>
            </w:r>
          </w:p>
        </w:tc>
      </w:tr>
      <w:tr w:rsidR="00823A04" w:rsidRPr="008A6B97" w:rsidTr="007E10E7">
        <w:trPr>
          <w:cnfStyle w:val="000000010000"/>
          <w:trHeight w:val="300"/>
          <w:jc w:val="center"/>
        </w:trPr>
        <w:tc>
          <w:tcPr>
            <w:cnfStyle w:val="001000000000"/>
            <w:tcW w:w="1400" w:type="dxa"/>
            <w:noWrap/>
            <w:hideMark/>
          </w:tcPr>
          <w:p w:rsidR="00823A04" w:rsidRPr="008A6B97" w:rsidRDefault="00823A04"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6</w:t>
            </w:r>
          </w:p>
        </w:tc>
        <w:tc>
          <w:tcPr>
            <w:tcW w:w="172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p>
        </w:tc>
        <w:tc>
          <w:tcPr>
            <w:tcW w:w="136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Realizar los trabajos necesarios de acuerdo al programa de obra de la licitación.</w:t>
            </w:r>
          </w:p>
        </w:tc>
      </w:tr>
      <w:tr w:rsidR="00823A04" w:rsidRPr="008A6B97" w:rsidTr="007E10E7">
        <w:trPr>
          <w:cnfStyle w:val="000000100000"/>
          <w:trHeight w:val="300"/>
          <w:jc w:val="center"/>
        </w:trPr>
        <w:tc>
          <w:tcPr>
            <w:cnfStyle w:val="001000000000"/>
            <w:tcW w:w="1400" w:type="dxa"/>
            <w:noWrap/>
            <w:hideMark/>
          </w:tcPr>
          <w:p w:rsidR="00823A04" w:rsidRPr="008A6B97" w:rsidRDefault="00823A04"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7</w:t>
            </w:r>
          </w:p>
        </w:tc>
        <w:tc>
          <w:tcPr>
            <w:tcW w:w="172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p>
        </w:tc>
        <w:tc>
          <w:tcPr>
            <w:tcW w:w="136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70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Llevar a cabo una supervisión periódica</w:t>
            </w:r>
          </w:p>
        </w:tc>
      </w:tr>
      <w:tr w:rsidR="00823A04" w:rsidRPr="008A6B97" w:rsidTr="007E10E7">
        <w:trPr>
          <w:cnfStyle w:val="000000010000"/>
          <w:trHeight w:val="300"/>
          <w:jc w:val="center"/>
        </w:trPr>
        <w:tc>
          <w:tcPr>
            <w:cnfStyle w:val="001000000000"/>
            <w:tcW w:w="1400" w:type="dxa"/>
            <w:noWrap/>
            <w:hideMark/>
          </w:tcPr>
          <w:p w:rsidR="00823A04" w:rsidRPr="008A6B97" w:rsidRDefault="00823A04"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8</w:t>
            </w:r>
          </w:p>
        </w:tc>
        <w:tc>
          <w:tcPr>
            <w:tcW w:w="172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p>
        </w:tc>
        <w:tc>
          <w:tcPr>
            <w:tcW w:w="136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700" w:type="dxa"/>
            <w:noWrap/>
            <w:hideMark/>
          </w:tcPr>
          <w:p w:rsidR="00823A04" w:rsidRPr="008A6B97" w:rsidRDefault="00823A04" w:rsidP="007E10E7">
            <w:pPr>
              <w:jc w:val="center"/>
              <w:cnfStyle w:val="000000010000"/>
              <w:rPr>
                <w:rFonts w:ascii="Calibri" w:eastAsia="Times New Roman" w:hAnsi="Calibri" w:cs="Calibri"/>
                <w:color w:val="000000"/>
                <w:lang w:eastAsia="es-MX"/>
              </w:rPr>
            </w:pPr>
            <w:r>
              <w:rPr>
                <w:rFonts w:ascii="Calibri" w:eastAsia="Times New Roman" w:hAnsi="Calibri" w:cs="Calibri"/>
                <w:color w:val="000000"/>
                <w:lang w:eastAsia="es-MX"/>
              </w:rPr>
              <w:t>Tomar decisiones adecuadas para tener un mejor funcionamiento de la obra</w:t>
            </w:r>
          </w:p>
        </w:tc>
      </w:tr>
      <w:tr w:rsidR="00823A04" w:rsidRPr="008A6B97" w:rsidTr="007E10E7">
        <w:trPr>
          <w:cnfStyle w:val="000000100000"/>
          <w:trHeight w:val="300"/>
          <w:jc w:val="center"/>
        </w:trPr>
        <w:tc>
          <w:tcPr>
            <w:cnfStyle w:val="001000000000"/>
            <w:tcW w:w="1400" w:type="dxa"/>
            <w:noWrap/>
            <w:hideMark/>
          </w:tcPr>
          <w:p w:rsidR="00823A04" w:rsidRPr="008A6B97" w:rsidRDefault="00823A04" w:rsidP="007E10E7">
            <w:pPr>
              <w:jc w:val="center"/>
              <w:rPr>
                <w:rFonts w:ascii="Calibri" w:eastAsia="Times New Roman" w:hAnsi="Calibri" w:cs="Calibri"/>
                <w:color w:val="000000"/>
                <w:lang w:eastAsia="es-MX"/>
              </w:rPr>
            </w:pPr>
            <w:r w:rsidRPr="008A6B97">
              <w:rPr>
                <w:rFonts w:ascii="Calibri" w:eastAsia="Times New Roman" w:hAnsi="Calibri" w:cs="Calibri"/>
                <w:color w:val="000000"/>
                <w:lang w:eastAsia="es-MX"/>
              </w:rPr>
              <w:t>9</w:t>
            </w:r>
          </w:p>
        </w:tc>
        <w:tc>
          <w:tcPr>
            <w:tcW w:w="172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168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p>
        </w:tc>
        <w:tc>
          <w:tcPr>
            <w:tcW w:w="136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Si</w:t>
            </w:r>
          </w:p>
        </w:tc>
        <w:tc>
          <w:tcPr>
            <w:tcW w:w="1700" w:type="dxa"/>
            <w:noWrap/>
            <w:hideMark/>
          </w:tcPr>
          <w:p w:rsidR="00823A04" w:rsidRPr="008A6B97" w:rsidRDefault="00823A04" w:rsidP="007E10E7">
            <w:pPr>
              <w:jc w:val="center"/>
              <w:cnfStyle w:val="000000100000"/>
              <w:rPr>
                <w:rFonts w:ascii="Calibri" w:eastAsia="Times New Roman" w:hAnsi="Calibri" w:cs="Calibri"/>
                <w:color w:val="000000"/>
                <w:lang w:eastAsia="es-MX"/>
              </w:rPr>
            </w:pPr>
            <w:r>
              <w:rPr>
                <w:rFonts w:ascii="Calibri" w:eastAsia="Times New Roman" w:hAnsi="Calibri" w:cs="Calibri"/>
                <w:color w:val="000000"/>
                <w:lang w:eastAsia="es-MX"/>
              </w:rPr>
              <w:t>Garantizar que la obra se lleve en tiempo y forma.</w:t>
            </w:r>
          </w:p>
        </w:tc>
      </w:tr>
    </w:tbl>
    <w:p w:rsidR="008463B8" w:rsidRDefault="008463B8" w:rsidP="008463B8">
      <w:pPr>
        <w:tabs>
          <w:tab w:val="left" w:pos="7305"/>
        </w:tabs>
      </w:pPr>
    </w:p>
    <w:p w:rsidR="007E10E7" w:rsidRDefault="007E10E7" w:rsidP="008463B8">
      <w:pPr>
        <w:tabs>
          <w:tab w:val="left" w:pos="7305"/>
        </w:tabs>
      </w:pPr>
    </w:p>
    <w:p w:rsidR="007E10E7" w:rsidRDefault="007E10E7" w:rsidP="008463B8">
      <w:pPr>
        <w:tabs>
          <w:tab w:val="left" w:pos="7305"/>
        </w:tabs>
      </w:pPr>
    </w:p>
    <w:p w:rsidR="007E10E7" w:rsidRDefault="007E10E7" w:rsidP="008463B8">
      <w:pPr>
        <w:tabs>
          <w:tab w:val="left" w:pos="7305"/>
        </w:tabs>
      </w:pPr>
    </w:p>
    <w:tbl>
      <w:tblPr>
        <w:tblW w:w="8995" w:type="dxa"/>
        <w:tblInd w:w="55" w:type="dxa"/>
        <w:tblCellMar>
          <w:left w:w="70" w:type="dxa"/>
          <w:right w:w="70" w:type="dxa"/>
        </w:tblCellMar>
        <w:tblLook w:val="04A0"/>
      </w:tblPr>
      <w:tblGrid>
        <w:gridCol w:w="458"/>
        <w:gridCol w:w="459"/>
        <w:gridCol w:w="421"/>
        <w:gridCol w:w="509"/>
        <w:gridCol w:w="498"/>
        <w:gridCol w:w="408"/>
        <w:gridCol w:w="569"/>
        <w:gridCol w:w="2151"/>
        <w:gridCol w:w="669"/>
        <w:gridCol w:w="421"/>
        <w:gridCol w:w="518"/>
        <w:gridCol w:w="479"/>
        <w:gridCol w:w="479"/>
        <w:gridCol w:w="498"/>
        <w:gridCol w:w="479"/>
      </w:tblGrid>
      <w:tr w:rsidR="005F3541" w:rsidRPr="00BC68C9" w:rsidTr="001B32B7">
        <w:trPr>
          <w:trHeight w:val="435"/>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lastRenderedPageBreak/>
              <w:t>X</w:t>
            </w:r>
          </w:p>
        </w:tc>
        <w:tc>
          <w:tcPr>
            <w:tcW w:w="460"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X</w:t>
            </w:r>
          </w:p>
        </w:tc>
        <w:tc>
          <w:tcPr>
            <w:tcW w:w="371"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X</w:t>
            </w:r>
          </w:p>
        </w:tc>
        <w:tc>
          <w:tcPr>
            <w:tcW w:w="511"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X</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p>
        </w:tc>
        <w:tc>
          <w:tcPr>
            <w:tcW w:w="409"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p>
        </w:tc>
        <w:tc>
          <w:tcPr>
            <w:tcW w:w="571" w:type="dxa"/>
            <w:tcBorders>
              <w:top w:val="single" w:sz="8" w:space="0" w:color="auto"/>
              <w:left w:val="nil"/>
              <w:bottom w:val="single" w:sz="4" w:space="0" w:color="auto"/>
              <w:right w:val="nil"/>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X</w:t>
            </w:r>
          </w:p>
        </w:tc>
        <w:tc>
          <w:tcPr>
            <w:tcW w:w="2160" w:type="dxa"/>
            <w:tcBorders>
              <w:top w:val="single" w:sz="8" w:space="0" w:color="auto"/>
              <w:left w:val="single" w:sz="8" w:space="0" w:color="auto"/>
              <w:bottom w:val="single" w:sz="8" w:space="0" w:color="auto"/>
              <w:right w:val="single" w:sz="8" w:space="0" w:color="auto"/>
            </w:tcBorders>
            <w:shd w:val="clear" w:color="000000" w:fill="FCD5B4"/>
            <w:noWrap/>
            <w:vAlign w:val="bottom"/>
            <w:hideMark/>
          </w:tcPr>
          <w:p w:rsidR="006E4C97" w:rsidRPr="001B32B7" w:rsidRDefault="00E678E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Costos equivalentes a la calidad del servicio,</w:t>
            </w:r>
          </w:p>
        </w:tc>
        <w:tc>
          <w:tcPr>
            <w:tcW w:w="671"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c>
          <w:tcPr>
            <w:tcW w:w="422"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c>
          <w:tcPr>
            <w:tcW w:w="520"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c>
          <w:tcPr>
            <w:tcW w:w="480"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5F3541"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c>
          <w:tcPr>
            <w:tcW w:w="480"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6E4C97" w:rsidRPr="005F3541" w:rsidRDefault="005F3541"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c>
          <w:tcPr>
            <w:tcW w:w="480" w:type="dxa"/>
            <w:tcBorders>
              <w:top w:val="single" w:sz="8" w:space="0" w:color="auto"/>
              <w:left w:val="nil"/>
              <w:bottom w:val="single" w:sz="4" w:space="0" w:color="auto"/>
              <w:right w:val="single" w:sz="8" w:space="0" w:color="auto"/>
            </w:tcBorders>
            <w:shd w:val="clear" w:color="auto" w:fill="auto"/>
            <w:noWrap/>
            <w:vAlign w:val="bottom"/>
            <w:hideMark/>
          </w:tcPr>
          <w:p w:rsidR="006E4C97" w:rsidRPr="005F3541" w:rsidRDefault="005F3541"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r>
      <w:tr w:rsidR="005F3541" w:rsidRPr="00BC68C9" w:rsidTr="001B32B7">
        <w:trPr>
          <w:trHeight w:val="375"/>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X</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p>
        </w:tc>
        <w:tc>
          <w:tcPr>
            <w:tcW w:w="571" w:type="dxa"/>
            <w:tcBorders>
              <w:top w:val="nil"/>
              <w:left w:val="nil"/>
              <w:bottom w:val="single" w:sz="4" w:space="0" w:color="auto"/>
              <w:right w:val="nil"/>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X</w:t>
            </w:r>
          </w:p>
        </w:tc>
        <w:tc>
          <w:tcPr>
            <w:tcW w:w="2160" w:type="dxa"/>
            <w:tcBorders>
              <w:top w:val="nil"/>
              <w:left w:val="single" w:sz="8" w:space="0" w:color="auto"/>
              <w:bottom w:val="single" w:sz="8" w:space="0" w:color="auto"/>
              <w:right w:val="single" w:sz="8" w:space="0" w:color="auto"/>
            </w:tcBorders>
            <w:shd w:val="clear" w:color="000000" w:fill="FCD5B4"/>
            <w:noWrap/>
            <w:vAlign w:val="bottom"/>
            <w:hideMark/>
          </w:tcPr>
          <w:p w:rsidR="006E4C97" w:rsidRPr="001B32B7" w:rsidRDefault="00E678E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Mantenimiento Periódico del pavimento</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5F3541"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p>
        </w:tc>
      </w:tr>
      <w:tr w:rsidR="005F3541" w:rsidRPr="00BC68C9" w:rsidTr="001B32B7">
        <w:trPr>
          <w:trHeight w:val="42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571" w:type="dxa"/>
            <w:tcBorders>
              <w:top w:val="nil"/>
              <w:left w:val="nil"/>
              <w:bottom w:val="single" w:sz="4" w:space="0" w:color="auto"/>
              <w:right w:val="nil"/>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2160" w:type="dxa"/>
            <w:tcBorders>
              <w:top w:val="nil"/>
              <w:left w:val="single" w:sz="8" w:space="0" w:color="auto"/>
              <w:bottom w:val="single" w:sz="8" w:space="0" w:color="auto"/>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Ofrecer servicios de calidad.</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r>
      <w:tr w:rsidR="005F3541" w:rsidRPr="00BC68C9" w:rsidTr="001B32B7">
        <w:trPr>
          <w:trHeight w:val="465"/>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571" w:type="dxa"/>
            <w:tcBorders>
              <w:top w:val="nil"/>
              <w:left w:val="nil"/>
              <w:bottom w:val="single" w:sz="4" w:space="0" w:color="auto"/>
              <w:right w:val="nil"/>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2160" w:type="dxa"/>
            <w:tcBorders>
              <w:top w:val="nil"/>
              <w:left w:val="single" w:sz="8" w:space="0" w:color="auto"/>
              <w:bottom w:val="nil"/>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Aviso oportuno de posibles cierres parciales o totales.</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r>
      <w:tr w:rsidR="005F3541" w:rsidRPr="00BC68C9" w:rsidTr="001B32B7">
        <w:trPr>
          <w:trHeight w:val="42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571" w:type="dxa"/>
            <w:tcBorders>
              <w:top w:val="nil"/>
              <w:left w:val="nil"/>
              <w:bottom w:val="single" w:sz="4" w:space="0" w:color="auto"/>
              <w:right w:val="nil"/>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2160" w:type="dxa"/>
            <w:tcBorders>
              <w:top w:val="single" w:sz="8" w:space="0" w:color="auto"/>
              <w:left w:val="single" w:sz="8" w:space="0" w:color="auto"/>
              <w:bottom w:val="single" w:sz="8" w:space="0" w:color="auto"/>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Tecnología de punta en sistemas de peaje.</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r>
      <w:tr w:rsidR="005F3541" w:rsidRPr="00BC68C9" w:rsidTr="001B32B7">
        <w:trPr>
          <w:trHeight w:val="45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71" w:type="dxa"/>
            <w:tcBorders>
              <w:top w:val="nil"/>
              <w:left w:val="nil"/>
              <w:bottom w:val="single" w:sz="4" w:space="0" w:color="auto"/>
              <w:right w:val="nil"/>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2160" w:type="dxa"/>
            <w:tcBorders>
              <w:top w:val="nil"/>
              <w:left w:val="single" w:sz="8" w:space="0" w:color="auto"/>
              <w:bottom w:val="single" w:sz="8" w:space="0" w:color="auto"/>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Ofrecer un seguro de viajero al transitar por esa autopista</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r>
      <w:tr w:rsidR="005F3541" w:rsidRPr="00BC68C9" w:rsidTr="001B32B7">
        <w:trPr>
          <w:trHeight w:val="420"/>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8577BF"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71" w:type="dxa"/>
            <w:tcBorders>
              <w:top w:val="nil"/>
              <w:left w:val="nil"/>
              <w:bottom w:val="single" w:sz="4" w:space="0" w:color="auto"/>
              <w:right w:val="nil"/>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2160" w:type="dxa"/>
            <w:tcBorders>
              <w:top w:val="nil"/>
              <w:left w:val="single" w:sz="8" w:space="0" w:color="auto"/>
              <w:bottom w:val="single" w:sz="8" w:space="0" w:color="auto"/>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 xml:space="preserve">Estructurar bien la entrada y salida de automóviles. </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r>
      <w:tr w:rsidR="005F3541" w:rsidRPr="00BC68C9" w:rsidTr="001B32B7">
        <w:trPr>
          <w:trHeight w:val="525"/>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571" w:type="dxa"/>
            <w:tcBorders>
              <w:top w:val="nil"/>
              <w:left w:val="nil"/>
              <w:bottom w:val="single" w:sz="4" w:space="0" w:color="auto"/>
              <w:right w:val="nil"/>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2160" w:type="dxa"/>
            <w:tcBorders>
              <w:top w:val="nil"/>
              <w:left w:val="single" w:sz="8" w:space="0" w:color="auto"/>
              <w:bottom w:val="nil"/>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Mayor comodidad al viajar</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5F3541"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r w:rsidR="006E4C97" w:rsidRPr="005F3541">
              <w:rPr>
                <w:rFonts w:ascii="Calibri" w:eastAsia="Times New Roman" w:hAnsi="Calibri" w:cs="Calibri"/>
                <w:color w:val="000000"/>
                <w:sz w:val="24"/>
                <w:szCs w:val="24"/>
                <w:lang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r>
      <w:tr w:rsidR="005F3541" w:rsidRPr="00BC68C9" w:rsidTr="001B32B7">
        <w:trPr>
          <w:trHeight w:val="495"/>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571" w:type="dxa"/>
            <w:tcBorders>
              <w:top w:val="nil"/>
              <w:left w:val="nil"/>
              <w:bottom w:val="single" w:sz="4" w:space="0" w:color="auto"/>
              <w:right w:val="nil"/>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8577BF" w:rsidRPr="005F3541">
              <w:rPr>
                <w:rFonts w:eastAsia="Times New Roman" w:cstheme="minorHAnsi"/>
                <w:color w:val="000000"/>
                <w:sz w:val="24"/>
                <w:szCs w:val="24"/>
                <w:lang w:eastAsia="es-MX"/>
              </w:rPr>
              <w:t>X</w:t>
            </w:r>
          </w:p>
        </w:tc>
        <w:tc>
          <w:tcPr>
            <w:tcW w:w="2160" w:type="dxa"/>
            <w:tcBorders>
              <w:top w:val="single" w:sz="8" w:space="0" w:color="auto"/>
              <w:left w:val="single" w:sz="8" w:space="0" w:color="auto"/>
              <w:bottom w:val="single" w:sz="8" w:space="0" w:color="auto"/>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Menor Tiempo de recorrido</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r>
      <w:tr w:rsidR="005F3541" w:rsidRPr="00BC68C9" w:rsidTr="008577BF">
        <w:trPr>
          <w:trHeight w:val="517"/>
        </w:trPr>
        <w:tc>
          <w:tcPr>
            <w:tcW w:w="460" w:type="dxa"/>
            <w:tcBorders>
              <w:top w:val="nil"/>
              <w:left w:val="single" w:sz="8" w:space="0" w:color="auto"/>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1B32B7" w:rsidRPr="005F3541">
              <w:rPr>
                <w:rFonts w:eastAsia="Times New Roman" w:cstheme="minorHAnsi"/>
                <w:color w:val="000000"/>
                <w:sz w:val="24"/>
                <w:szCs w:val="24"/>
                <w:lang w:eastAsia="es-MX"/>
              </w:rPr>
              <w:t>X</w:t>
            </w:r>
          </w:p>
        </w:tc>
        <w:tc>
          <w:tcPr>
            <w:tcW w:w="460"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1B32B7" w:rsidRPr="005F3541">
              <w:rPr>
                <w:rFonts w:eastAsia="Times New Roman" w:cstheme="minorHAnsi"/>
                <w:color w:val="000000"/>
                <w:sz w:val="24"/>
                <w:szCs w:val="24"/>
                <w:lang w:eastAsia="es-MX"/>
              </w:rPr>
              <w:t>X</w:t>
            </w:r>
          </w:p>
        </w:tc>
        <w:tc>
          <w:tcPr>
            <w:tcW w:w="371"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1B32B7" w:rsidRPr="005F3541">
              <w:rPr>
                <w:rFonts w:eastAsia="Times New Roman" w:cstheme="minorHAnsi"/>
                <w:color w:val="000000"/>
                <w:sz w:val="24"/>
                <w:szCs w:val="24"/>
                <w:lang w:eastAsia="es-MX"/>
              </w:rPr>
              <w:t>X</w:t>
            </w:r>
          </w:p>
        </w:tc>
        <w:tc>
          <w:tcPr>
            <w:tcW w:w="511"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500"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p>
        </w:tc>
        <w:tc>
          <w:tcPr>
            <w:tcW w:w="409"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1B32B7" w:rsidRPr="005F3541">
              <w:rPr>
                <w:rFonts w:eastAsia="Times New Roman" w:cstheme="minorHAnsi"/>
                <w:color w:val="000000"/>
                <w:sz w:val="24"/>
                <w:szCs w:val="24"/>
                <w:lang w:eastAsia="es-MX"/>
              </w:rPr>
              <w:t>X</w:t>
            </w:r>
          </w:p>
        </w:tc>
        <w:tc>
          <w:tcPr>
            <w:tcW w:w="571" w:type="dxa"/>
            <w:tcBorders>
              <w:top w:val="nil"/>
              <w:left w:val="nil"/>
              <w:bottom w:val="nil"/>
              <w:right w:val="nil"/>
            </w:tcBorders>
            <w:shd w:val="clear" w:color="auto" w:fill="auto"/>
            <w:noWrap/>
            <w:vAlign w:val="bottom"/>
            <w:hideMark/>
          </w:tcPr>
          <w:p w:rsidR="006E4C97" w:rsidRPr="005F3541" w:rsidRDefault="006E4C97" w:rsidP="00042B18">
            <w:pPr>
              <w:spacing w:after="0" w:line="240" w:lineRule="auto"/>
              <w:rPr>
                <w:rFonts w:eastAsia="Times New Roman" w:cstheme="minorHAnsi"/>
                <w:color w:val="000000"/>
                <w:sz w:val="24"/>
                <w:szCs w:val="24"/>
                <w:lang w:eastAsia="es-MX"/>
              </w:rPr>
            </w:pPr>
            <w:r w:rsidRPr="005F3541">
              <w:rPr>
                <w:rFonts w:eastAsia="Times New Roman" w:cstheme="minorHAnsi"/>
                <w:color w:val="000000"/>
                <w:sz w:val="24"/>
                <w:szCs w:val="24"/>
                <w:lang w:eastAsia="es-MX"/>
              </w:rPr>
              <w:t> </w:t>
            </w:r>
            <w:r w:rsidR="003B0C74" w:rsidRPr="005F3541">
              <w:rPr>
                <w:rFonts w:eastAsia="Times New Roman" w:cstheme="minorHAnsi"/>
                <w:color w:val="000000"/>
                <w:sz w:val="24"/>
                <w:szCs w:val="24"/>
                <w:lang w:eastAsia="es-MX"/>
              </w:rPr>
              <w:t>X</w:t>
            </w:r>
          </w:p>
        </w:tc>
        <w:tc>
          <w:tcPr>
            <w:tcW w:w="2160" w:type="dxa"/>
            <w:tcBorders>
              <w:top w:val="nil"/>
              <w:left w:val="single" w:sz="8" w:space="0" w:color="auto"/>
              <w:bottom w:val="single" w:sz="8" w:space="0" w:color="auto"/>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Mayor seguridad al viajero.</w:t>
            </w:r>
          </w:p>
        </w:tc>
        <w:tc>
          <w:tcPr>
            <w:tcW w:w="671" w:type="dxa"/>
            <w:tcBorders>
              <w:top w:val="nil"/>
              <w:left w:val="nil"/>
              <w:bottom w:val="nil"/>
              <w:right w:val="single" w:sz="4" w:space="0" w:color="auto"/>
            </w:tcBorders>
            <w:shd w:val="clear" w:color="auto" w:fill="auto"/>
            <w:noWrap/>
            <w:vAlign w:val="bottom"/>
            <w:hideMark/>
          </w:tcPr>
          <w:p w:rsidR="006E4C97" w:rsidRPr="005F3541" w:rsidRDefault="003B0C74" w:rsidP="001B32B7">
            <w:pPr>
              <w:spacing w:after="0" w:line="240" w:lineRule="auto"/>
              <w:jc w:val="center"/>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p>
        </w:tc>
        <w:tc>
          <w:tcPr>
            <w:tcW w:w="422"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8577BF" w:rsidRPr="005F3541">
              <w:rPr>
                <w:rFonts w:ascii="Calibri" w:eastAsia="Times New Roman" w:hAnsi="Calibri" w:cs="Calibri"/>
                <w:color w:val="000000"/>
                <w:sz w:val="24"/>
                <w:szCs w:val="24"/>
                <w:lang w:eastAsia="es-MX"/>
              </w:rPr>
              <w:t>X</w:t>
            </w:r>
          </w:p>
        </w:tc>
        <w:tc>
          <w:tcPr>
            <w:tcW w:w="520"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nil"/>
              <w:left w:val="nil"/>
              <w:bottom w:val="nil"/>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nil"/>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r>
      <w:tr w:rsidR="005F3541" w:rsidRPr="001B32B7" w:rsidTr="001B32B7">
        <w:trPr>
          <w:cantSplit/>
          <w:trHeight w:val="2220"/>
        </w:trPr>
        <w:tc>
          <w:tcPr>
            <w:tcW w:w="460" w:type="dxa"/>
            <w:tcBorders>
              <w:top w:val="single" w:sz="8" w:space="0" w:color="auto"/>
              <w:left w:val="single" w:sz="8" w:space="0" w:color="auto"/>
              <w:bottom w:val="single" w:sz="8" w:space="0" w:color="auto"/>
              <w:right w:val="single" w:sz="8" w:space="0" w:color="auto"/>
            </w:tcBorders>
            <w:shd w:val="clear" w:color="000000" w:fill="FCD5B4"/>
            <w:noWrap/>
            <w:textDirection w:val="btLr"/>
            <w:vAlign w:val="bottom"/>
            <w:hideMark/>
          </w:tcPr>
          <w:p w:rsidR="006E4C97" w:rsidRPr="00BC68C9" w:rsidRDefault="006E4C97" w:rsidP="001B32B7">
            <w:pPr>
              <w:spacing w:after="0" w:line="240" w:lineRule="auto"/>
              <w:ind w:left="113" w:right="113"/>
              <w:rPr>
                <w:rFonts w:ascii="Calibri" w:eastAsia="Times New Roman" w:hAnsi="Calibri" w:cs="Calibri"/>
                <w:color w:val="000000"/>
                <w:lang w:eastAsia="es-MX"/>
              </w:rPr>
            </w:pPr>
            <w:r w:rsidRPr="00BC68C9">
              <w:rPr>
                <w:rFonts w:ascii="Calibri" w:eastAsia="Times New Roman" w:hAnsi="Calibri" w:cs="Calibri"/>
                <w:color w:val="000000"/>
                <w:lang w:eastAsia="es-MX"/>
              </w:rPr>
              <w:t> </w:t>
            </w:r>
            <w:r w:rsidR="001B32B7" w:rsidRPr="001B32B7">
              <w:rPr>
                <w:rFonts w:ascii="Calibri" w:eastAsia="Times New Roman" w:hAnsi="Calibri" w:cs="Calibri"/>
                <w:color w:val="000000"/>
                <w:sz w:val="18"/>
                <w:szCs w:val="18"/>
                <w:lang w:eastAsia="es-MX"/>
              </w:rPr>
              <w:t>Ofrecer seguridad dentro de la carretera</w:t>
            </w:r>
          </w:p>
        </w:tc>
        <w:tc>
          <w:tcPr>
            <w:tcW w:w="460" w:type="dxa"/>
            <w:tcBorders>
              <w:top w:val="single" w:sz="8" w:space="0" w:color="auto"/>
              <w:left w:val="nil"/>
              <w:bottom w:val="single" w:sz="8" w:space="0" w:color="auto"/>
              <w:right w:val="single" w:sz="8" w:space="0" w:color="auto"/>
            </w:tcBorders>
            <w:shd w:val="clear" w:color="000000" w:fill="FCD5B4"/>
            <w:noWrap/>
            <w:textDirection w:val="btLr"/>
            <w:vAlign w:val="bottom"/>
            <w:hideMark/>
          </w:tcPr>
          <w:p w:rsidR="006E4C97" w:rsidRPr="00BC68C9" w:rsidRDefault="006E4C97" w:rsidP="001B32B7">
            <w:pPr>
              <w:spacing w:after="0" w:line="240" w:lineRule="auto"/>
              <w:ind w:left="113" w:right="113"/>
              <w:rPr>
                <w:rFonts w:ascii="Calibri" w:eastAsia="Times New Roman" w:hAnsi="Calibri" w:cs="Calibri"/>
                <w:color w:val="000000"/>
                <w:lang w:eastAsia="es-MX"/>
              </w:rPr>
            </w:pPr>
            <w:r w:rsidRPr="00BC68C9">
              <w:rPr>
                <w:rFonts w:ascii="Calibri" w:eastAsia="Times New Roman" w:hAnsi="Calibri" w:cs="Calibri"/>
                <w:color w:val="000000"/>
                <w:lang w:eastAsia="es-MX"/>
              </w:rPr>
              <w:t> </w:t>
            </w:r>
            <w:r w:rsidR="001B32B7" w:rsidRPr="001B32B7">
              <w:rPr>
                <w:rFonts w:ascii="Calibri" w:eastAsia="Times New Roman" w:hAnsi="Calibri" w:cs="Calibri"/>
                <w:color w:val="000000"/>
                <w:sz w:val="18"/>
                <w:szCs w:val="18"/>
                <w:lang w:eastAsia="es-MX"/>
              </w:rPr>
              <w:t> Mejorar instalaciones</w:t>
            </w:r>
          </w:p>
        </w:tc>
        <w:tc>
          <w:tcPr>
            <w:tcW w:w="371" w:type="dxa"/>
            <w:tcBorders>
              <w:top w:val="single" w:sz="8" w:space="0" w:color="auto"/>
              <w:left w:val="nil"/>
              <w:bottom w:val="single" w:sz="8" w:space="0" w:color="auto"/>
              <w:right w:val="single" w:sz="8" w:space="0" w:color="auto"/>
            </w:tcBorders>
            <w:shd w:val="clear" w:color="000000" w:fill="FCD5B4"/>
            <w:noWrap/>
            <w:textDirection w:val="btLr"/>
            <w:vAlign w:val="bottom"/>
            <w:hideMark/>
          </w:tcPr>
          <w:p w:rsidR="006E4C97" w:rsidRPr="00BC68C9" w:rsidRDefault="006E4C97" w:rsidP="001B32B7">
            <w:pPr>
              <w:spacing w:after="0" w:line="240" w:lineRule="auto"/>
              <w:ind w:left="113" w:right="113"/>
              <w:rPr>
                <w:rFonts w:ascii="Calibri" w:eastAsia="Times New Roman" w:hAnsi="Calibri" w:cs="Calibri"/>
                <w:color w:val="000000"/>
                <w:lang w:eastAsia="es-MX"/>
              </w:rPr>
            </w:pPr>
            <w:r w:rsidRPr="00BC68C9">
              <w:rPr>
                <w:rFonts w:ascii="Calibri" w:eastAsia="Times New Roman" w:hAnsi="Calibri" w:cs="Calibri"/>
                <w:color w:val="000000"/>
                <w:lang w:eastAsia="es-MX"/>
              </w:rPr>
              <w:t> </w:t>
            </w:r>
            <w:r w:rsidR="001B32B7">
              <w:rPr>
                <w:rFonts w:ascii="Calibri" w:eastAsia="Times New Roman" w:hAnsi="Calibri" w:cs="Calibri"/>
                <w:color w:val="000000"/>
                <w:sz w:val="18"/>
                <w:szCs w:val="18"/>
                <w:lang w:eastAsia="es-MX"/>
              </w:rPr>
              <w:t>Ampliación de carriles</w:t>
            </w:r>
          </w:p>
        </w:tc>
        <w:tc>
          <w:tcPr>
            <w:tcW w:w="511" w:type="dxa"/>
            <w:tcBorders>
              <w:top w:val="single" w:sz="8" w:space="0" w:color="auto"/>
              <w:left w:val="nil"/>
              <w:bottom w:val="single" w:sz="8" w:space="0" w:color="auto"/>
              <w:right w:val="single" w:sz="8" w:space="0" w:color="auto"/>
            </w:tcBorders>
            <w:shd w:val="clear" w:color="000000" w:fill="FCD5B4"/>
            <w:noWrap/>
            <w:textDirection w:val="btLr"/>
            <w:vAlign w:val="bottom"/>
            <w:hideMark/>
          </w:tcPr>
          <w:p w:rsidR="006E4C97" w:rsidRPr="00BC68C9" w:rsidRDefault="006E4C97" w:rsidP="001B32B7">
            <w:pPr>
              <w:spacing w:after="0" w:line="240" w:lineRule="auto"/>
              <w:ind w:left="113" w:right="113"/>
              <w:rPr>
                <w:rFonts w:ascii="Calibri" w:eastAsia="Times New Roman" w:hAnsi="Calibri" w:cs="Calibri"/>
                <w:color w:val="000000"/>
                <w:lang w:eastAsia="es-MX"/>
              </w:rPr>
            </w:pPr>
            <w:r w:rsidRPr="00BC68C9">
              <w:rPr>
                <w:rFonts w:ascii="Calibri" w:eastAsia="Times New Roman" w:hAnsi="Calibri" w:cs="Calibri"/>
                <w:color w:val="000000"/>
                <w:lang w:eastAsia="es-MX"/>
              </w:rPr>
              <w:t> </w:t>
            </w:r>
            <w:r w:rsidR="001B32B7" w:rsidRPr="001B32B7">
              <w:rPr>
                <w:rFonts w:ascii="Calibri" w:eastAsia="Times New Roman" w:hAnsi="Calibri" w:cs="Calibri"/>
                <w:color w:val="000000"/>
                <w:sz w:val="18"/>
                <w:szCs w:val="18"/>
                <w:lang w:eastAsia="es-MX"/>
              </w:rPr>
              <w:t> Personal capacitado en casetas de cobro</w:t>
            </w:r>
          </w:p>
        </w:tc>
        <w:tc>
          <w:tcPr>
            <w:tcW w:w="500" w:type="dxa"/>
            <w:tcBorders>
              <w:top w:val="single" w:sz="8" w:space="0" w:color="auto"/>
              <w:left w:val="nil"/>
              <w:bottom w:val="single" w:sz="8" w:space="0" w:color="auto"/>
              <w:right w:val="single" w:sz="8" w:space="0" w:color="auto"/>
            </w:tcBorders>
            <w:shd w:val="clear" w:color="000000" w:fill="FCD5B4"/>
            <w:noWrap/>
            <w:textDirection w:val="btLr"/>
            <w:vAlign w:val="bottom"/>
            <w:hideMark/>
          </w:tcPr>
          <w:p w:rsidR="006E4C97" w:rsidRPr="00BC68C9" w:rsidRDefault="006E4C97" w:rsidP="001B32B7">
            <w:pPr>
              <w:spacing w:after="0" w:line="240" w:lineRule="auto"/>
              <w:ind w:left="113" w:right="113"/>
              <w:rPr>
                <w:rFonts w:ascii="Calibri" w:eastAsia="Times New Roman" w:hAnsi="Calibri" w:cs="Calibri"/>
                <w:color w:val="000000"/>
                <w:lang w:eastAsia="es-MX"/>
              </w:rPr>
            </w:pPr>
            <w:r w:rsidRPr="00BC68C9">
              <w:rPr>
                <w:rFonts w:ascii="Calibri" w:eastAsia="Times New Roman" w:hAnsi="Calibri" w:cs="Calibri"/>
                <w:color w:val="000000"/>
                <w:lang w:eastAsia="es-MX"/>
              </w:rPr>
              <w:t> </w:t>
            </w:r>
            <w:r w:rsidR="001B32B7" w:rsidRPr="00731DC3">
              <w:rPr>
                <w:rFonts w:ascii="Calibri" w:eastAsia="Times New Roman" w:hAnsi="Calibri" w:cs="Calibri"/>
                <w:color w:val="000000"/>
                <w:sz w:val="18"/>
                <w:szCs w:val="18"/>
                <w:lang w:eastAsia="es-MX"/>
              </w:rPr>
              <w:t> Tiempo de recorrido</w:t>
            </w:r>
          </w:p>
        </w:tc>
        <w:tc>
          <w:tcPr>
            <w:tcW w:w="409" w:type="dxa"/>
            <w:tcBorders>
              <w:top w:val="single" w:sz="8" w:space="0" w:color="auto"/>
              <w:left w:val="nil"/>
              <w:bottom w:val="single" w:sz="8" w:space="0" w:color="auto"/>
              <w:right w:val="single" w:sz="8" w:space="0" w:color="auto"/>
            </w:tcBorders>
            <w:shd w:val="clear" w:color="000000" w:fill="FCD5B4"/>
            <w:noWrap/>
            <w:textDirection w:val="btLr"/>
            <w:vAlign w:val="bottom"/>
            <w:hideMark/>
          </w:tcPr>
          <w:p w:rsidR="006E4C97" w:rsidRPr="00731DC3" w:rsidRDefault="006E4C97" w:rsidP="00731DC3">
            <w:pPr>
              <w:spacing w:after="0" w:line="240" w:lineRule="auto"/>
              <w:ind w:left="113" w:right="113"/>
              <w:rPr>
                <w:rFonts w:ascii="Calibri" w:eastAsia="Times New Roman" w:hAnsi="Calibri" w:cs="Calibri"/>
                <w:color w:val="000000"/>
                <w:sz w:val="18"/>
                <w:szCs w:val="18"/>
                <w:lang w:eastAsia="es-MX"/>
              </w:rPr>
            </w:pPr>
            <w:r w:rsidRPr="00731DC3">
              <w:rPr>
                <w:rFonts w:ascii="Calibri" w:eastAsia="Times New Roman" w:hAnsi="Calibri" w:cs="Calibri"/>
                <w:color w:val="000000"/>
                <w:sz w:val="18"/>
                <w:szCs w:val="18"/>
                <w:lang w:eastAsia="es-MX"/>
              </w:rPr>
              <w:t> </w:t>
            </w:r>
            <w:r w:rsidR="00731DC3" w:rsidRPr="00731DC3">
              <w:rPr>
                <w:rFonts w:ascii="Calibri" w:eastAsia="Times New Roman" w:hAnsi="Calibri" w:cs="Calibri"/>
                <w:color w:val="000000"/>
                <w:sz w:val="18"/>
                <w:szCs w:val="18"/>
                <w:lang w:eastAsia="es-MX"/>
              </w:rPr>
              <w:t>Velocidad  establecida</w:t>
            </w:r>
          </w:p>
        </w:tc>
        <w:tc>
          <w:tcPr>
            <w:tcW w:w="571" w:type="dxa"/>
            <w:tcBorders>
              <w:top w:val="single" w:sz="8" w:space="0" w:color="auto"/>
              <w:left w:val="nil"/>
              <w:bottom w:val="single" w:sz="8" w:space="0" w:color="auto"/>
              <w:right w:val="single" w:sz="8" w:space="0" w:color="auto"/>
            </w:tcBorders>
            <w:shd w:val="clear" w:color="000000" w:fill="FCD5B4"/>
            <w:noWrap/>
            <w:textDirection w:val="btLr"/>
            <w:vAlign w:val="bottom"/>
            <w:hideMark/>
          </w:tcPr>
          <w:p w:rsidR="006E4C97" w:rsidRPr="00731DC3" w:rsidRDefault="00731DC3" w:rsidP="00731DC3">
            <w:pPr>
              <w:spacing w:after="0" w:line="240" w:lineRule="auto"/>
              <w:ind w:left="113" w:right="113"/>
              <w:jc w:val="center"/>
              <w:rPr>
                <w:rFonts w:ascii="Calibri" w:eastAsia="Times New Roman" w:hAnsi="Calibri" w:cs="Calibri"/>
                <w:color w:val="000000"/>
                <w:sz w:val="18"/>
                <w:szCs w:val="18"/>
                <w:lang w:eastAsia="es-MX"/>
              </w:rPr>
            </w:pPr>
            <w:r w:rsidRPr="00731DC3">
              <w:rPr>
                <w:rFonts w:ascii="Calibri" w:eastAsia="Times New Roman" w:hAnsi="Calibri" w:cs="Calibri"/>
                <w:color w:val="000000"/>
                <w:sz w:val="18"/>
                <w:szCs w:val="18"/>
                <w:lang w:eastAsia="es-MX"/>
              </w:rPr>
              <w:t>Programación de mantenimiento</w:t>
            </w:r>
          </w:p>
        </w:tc>
        <w:tc>
          <w:tcPr>
            <w:tcW w:w="2160" w:type="dxa"/>
            <w:tcBorders>
              <w:top w:val="nil"/>
              <w:left w:val="nil"/>
              <w:bottom w:val="single" w:sz="8" w:space="0" w:color="auto"/>
              <w:right w:val="single" w:sz="8" w:space="0" w:color="auto"/>
            </w:tcBorders>
            <w:shd w:val="clear" w:color="000000" w:fill="F79646"/>
            <w:noWrap/>
            <w:vAlign w:val="bottom"/>
            <w:hideMark/>
          </w:tcPr>
          <w:p w:rsidR="006E4C97" w:rsidRPr="00BC68C9" w:rsidRDefault="00241173" w:rsidP="00042B18">
            <w:pPr>
              <w:spacing w:after="0" w:line="240" w:lineRule="auto"/>
              <w:rPr>
                <w:rFonts w:ascii="Calibri" w:eastAsia="Times New Roman" w:hAnsi="Calibri" w:cs="Calibri"/>
                <w:color w:val="FABF8F" w:themeColor="accent6" w:themeTint="99"/>
                <w:lang w:eastAsia="es-MX"/>
              </w:rPr>
            </w:pPr>
            <w:r w:rsidRPr="00241173">
              <w:rPr>
                <w:rFonts w:ascii="Calibri" w:eastAsia="Times New Roman" w:hAnsi="Calibri" w:cs="Calibri"/>
                <w:noProof/>
                <w:color w:val="000000"/>
                <w:sz w:val="16"/>
                <w:szCs w:val="16"/>
                <w:lang w:eastAsia="es-MX"/>
              </w:rPr>
              <w:pict>
                <v:shape id="_x0000_s1147" type="#_x0000_t202" style="position:absolute;margin-left:1.35pt;margin-top:12.65pt;width:47.25pt;height:77.25pt;z-index:251776000;mso-position-horizontal-relative:text;mso-position-vertical-relative:text" filled="f" stroked="f">
                  <v:textbox style="layout-flow:vertical;mso-layout-flow-alt:bottom-to-top;mso-next-textbox:#_x0000_s1147">
                    <w:txbxContent>
                      <w:p w:rsidR="00296164" w:rsidRPr="005B34EA" w:rsidRDefault="00296164" w:rsidP="006E4C97">
                        <w:pPr>
                          <w:jc w:val="center"/>
                          <w:rPr>
                            <w:b/>
                            <w:i/>
                            <w:sz w:val="18"/>
                            <w:szCs w:val="18"/>
                          </w:rPr>
                        </w:pPr>
                        <w:r w:rsidRPr="005B34EA">
                          <w:rPr>
                            <w:b/>
                            <w:i/>
                            <w:sz w:val="18"/>
                            <w:szCs w:val="18"/>
                          </w:rPr>
                          <w:t>Entradas</w:t>
                        </w:r>
                      </w:p>
                      <w:p w:rsidR="00296164" w:rsidRPr="005B34EA" w:rsidRDefault="00296164" w:rsidP="006E4C97">
                        <w:pPr>
                          <w:jc w:val="center"/>
                          <w:rPr>
                            <w:b/>
                            <w:i/>
                            <w:sz w:val="18"/>
                            <w:szCs w:val="18"/>
                          </w:rPr>
                        </w:pPr>
                        <w:r w:rsidRPr="005B34EA">
                          <w:rPr>
                            <w:b/>
                            <w:i/>
                            <w:sz w:val="18"/>
                            <w:szCs w:val="18"/>
                          </w:rPr>
                          <w:t>W</w:t>
                        </w:r>
                      </w:p>
                    </w:txbxContent>
                  </v:textbox>
                </v:shape>
              </w:pict>
            </w:r>
            <w:r w:rsidRPr="00241173">
              <w:rPr>
                <w:rFonts w:ascii="Calibri" w:eastAsia="Times New Roman" w:hAnsi="Calibri" w:cs="Calibri"/>
                <w:noProof/>
                <w:color w:val="000000"/>
                <w:lang w:eastAsia="es-MX"/>
              </w:rPr>
              <w:pict>
                <v:shape id="_x0000_s1148" type="#_x0000_t202" style="position:absolute;margin-left:58.85pt;margin-top:12.6pt;width:48.5pt;height:77.25pt;z-index:251777024;mso-position-horizontal-relative:text;mso-position-vertical-relative:text" filled="f" stroked="f">
                  <v:textbox style="layout-flow:vertical;mso-next-textbox:#_x0000_s1148">
                    <w:txbxContent>
                      <w:p w:rsidR="00296164" w:rsidRPr="005B34EA" w:rsidRDefault="00296164" w:rsidP="006E4C97">
                        <w:pPr>
                          <w:jc w:val="center"/>
                          <w:rPr>
                            <w:b/>
                            <w:i/>
                            <w:sz w:val="18"/>
                            <w:szCs w:val="18"/>
                          </w:rPr>
                        </w:pPr>
                        <w:r w:rsidRPr="005B34EA">
                          <w:rPr>
                            <w:b/>
                            <w:i/>
                            <w:sz w:val="18"/>
                            <w:szCs w:val="18"/>
                          </w:rPr>
                          <w:t>Salidas</w:t>
                        </w:r>
                      </w:p>
                      <w:p w:rsidR="00296164" w:rsidRPr="005B34EA" w:rsidRDefault="00296164" w:rsidP="006E4C97">
                        <w:pPr>
                          <w:jc w:val="center"/>
                          <w:rPr>
                            <w:b/>
                            <w:i/>
                            <w:sz w:val="18"/>
                            <w:szCs w:val="18"/>
                          </w:rPr>
                        </w:pPr>
                        <w:r w:rsidRPr="005B34EA">
                          <w:rPr>
                            <w:b/>
                            <w:i/>
                            <w:sz w:val="18"/>
                            <w:szCs w:val="18"/>
                          </w:rPr>
                          <w:t>E</w:t>
                        </w:r>
                      </w:p>
                    </w:txbxContent>
                  </v:textbox>
                </v:shape>
              </w:pict>
            </w:r>
            <w:r w:rsidRPr="00241173">
              <w:rPr>
                <w:rFonts w:ascii="Calibri" w:eastAsia="Times New Roman" w:hAnsi="Calibri" w:cs="Calibri"/>
                <w:noProof/>
                <w:color w:val="000000"/>
                <w:lang w:eastAsia="es-MX"/>
              </w:rPr>
              <w:pict>
                <v:shape id="_x0000_s1146" type="#_x0000_t202" style="position:absolute;margin-left:34.85pt;margin-top:62.8pt;width:36.75pt;height:46pt;z-index:251774976;mso-position-horizontal-relative:text;mso-position-vertical-relative:text" filled="f" stroked="f">
                  <v:textbox style="mso-next-textbox:#_x0000_s1146">
                    <w:txbxContent>
                      <w:p w:rsidR="00296164" w:rsidRPr="00620D42" w:rsidRDefault="00296164" w:rsidP="006E4C97">
                        <w:pPr>
                          <w:jc w:val="center"/>
                          <w:rPr>
                            <w:b/>
                            <w:i/>
                            <w:sz w:val="18"/>
                            <w:szCs w:val="18"/>
                          </w:rPr>
                        </w:pPr>
                        <w:r w:rsidRPr="00620D42">
                          <w:rPr>
                            <w:b/>
                            <w:i/>
                            <w:sz w:val="18"/>
                            <w:szCs w:val="18"/>
                          </w:rPr>
                          <w:t>S</w:t>
                        </w:r>
                      </w:p>
                      <w:p w:rsidR="00296164" w:rsidRPr="00620D42" w:rsidRDefault="00296164" w:rsidP="006E4C97">
                        <w:pPr>
                          <w:jc w:val="center"/>
                          <w:rPr>
                            <w:b/>
                            <w:i/>
                            <w:sz w:val="18"/>
                            <w:szCs w:val="18"/>
                          </w:rPr>
                        </w:pPr>
                        <w:r w:rsidRPr="00620D42">
                          <w:rPr>
                            <w:b/>
                            <w:i/>
                            <w:sz w:val="18"/>
                            <w:szCs w:val="18"/>
                          </w:rPr>
                          <w:t>I.P.P.</w:t>
                        </w:r>
                      </w:p>
                    </w:txbxContent>
                  </v:textbox>
                </v:shape>
              </w:pict>
            </w:r>
            <w:r w:rsidRPr="00241173">
              <w:rPr>
                <w:rFonts w:ascii="Calibri" w:eastAsia="Times New Roman" w:hAnsi="Calibri" w:cs="Calibri"/>
                <w:noProof/>
                <w:color w:val="000000"/>
                <w:lang w:eastAsia="es-MX"/>
              </w:rPr>
              <w:pict>
                <v:shape id="_x0000_s1145" type="#_x0000_t202" style="position:absolute;margin-left:12.35pt;margin-top:2.9pt;width:79.5pt;height:41.8pt;z-index:251773952;mso-position-horizontal-relative:text;mso-position-vertical-relative:text" filled="f" stroked="f">
                  <v:textbox style="mso-next-textbox:#_x0000_s1145">
                    <w:txbxContent>
                      <w:p w:rsidR="00296164" w:rsidRPr="00620D42" w:rsidRDefault="00296164" w:rsidP="006E4C97">
                        <w:pPr>
                          <w:spacing w:line="240" w:lineRule="auto"/>
                          <w:jc w:val="center"/>
                          <w:rPr>
                            <w:b/>
                            <w:i/>
                            <w:sz w:val="18"/>
                            <w:szCs w:val="18"/>
                          </w:rPr>
                        </w:pPr>
                        <w:r w:rsidRPr="00620D42">
                          <w:rPr>
                            <w:b/>
                            <w:i/>
                            <w:sz w:val="18"/>
                            <w:szCs w:val="18"/>
                          </w:rPr>
                          <w:t>Actividades</w:t>
                        </w:r>
                      </w:p>
                      <w:p w:rsidR="00296164" w:rsidRPr="00620D42" w:rsidRDefault="00296164" w:rsidP="006E4C97">
                        <w:pPr>
                          <w:spacing w:line="240" w:lineRule="auto"/>
                          <w:jc w:val="center"/>
                          <w:rPr>
                            <w:b/>
                            <w:i/>
                            <w:sz w:val="18"/>
                            <w:szCs w:val="18"/>
                          </w:rPr>
                        </w:pPr>
                        <w:r w:rsidRPr="00620D42">
                          <w:rPr>
                            <w:b/>
                            <w:i/>
                            <w:sz w:val="18"/>
                            <w:szCs w:val="18"/>
                          </w:rPr>
                          <w:t>N</w:t>
                        </w:r>
                      </w:p>
                    </w:txbxContent>
                  </v:textbox>
                </v:shape>
              </w:pict>
            </w:r>
            <w:r w:rsidRPr="00241173">
              <w:rPr>
                <w:rFonts w:ascii="Calibri" w:eastAsia="Times New Roman" w:hAnsi="Calibri" w:cs="Calibri"/>
                <w:noProof/>
                <w:color w:val="000000"/>
                <w:lang w:eastAsia="es-MX"/>
              </w:rPr>
              <w:pict>
                <v:shape id="_x0000_s1143" type="#_x0000_t32" style="position:absolute;margin-left:1.6pt;margin-top:4.7pt;width:98.75pt;height:99.9pt;z-index:251771904;mso-position-horizontal-relative:text;mso-position-vertical-relative:text" o:connectortype="straight"/>
              </w:pict>
            </w:r>
            <w:r w:rsidRPr="00241173">
              <w:rPr>
                <w:rFonts w:ascii="Calibri" w:eastAsia="Times New Roman" w:hAnsi="Calibri" w:cs="Calibri"/>
                <w:noProof/>
                <w:color w:val="000000"/>
                <w:lang w:eastAsia="es-MX"/>
              </w:rPr>
              <w:pict>
                <v:shape id="_x0000_s1144" type="#_x0000_t32" style="position:absolute;margin-left:1.85pt;margin-top:5.3pt;width:98.75pt;height:104.1pt;flip:y;z-index:251772928;mso-position-horizontal-relative:text;mso-position-vertical-relative:text" o:connectortype="straight"/>
              </w:pict>
            </w:r>
            <w:r w:rsidR="006E4C97" w:rsidRPr="00BC68C9">
              <w:rPr>
                <w:rFonts w:ascii="Calibri" w:eastAsia="Times New Roman" w:hAnsi="Calibri" w:cs="Calibri"/>
                <w:color w:val="000000"/>
                <w:lang w:eastAsia="es-MX"/>
              </w:rPr>
              <w:t> </w:t>
            </w:r>
          </w:p>
        </w:tc>
        <w:tc>
          <w:tcPr>
            <w:tcW w:w="671" w:type="dxa"/>
            <w:tcBorders>
              <w:top w:val="single" w:sz="8" w:space="0" w:color="auto"/>
              <w:left w:val="nil"/>
              <w:bottom w:val="single" w:sz="8" w:space="0" w:color="auto"/>
              <w:right w:val="single" w:sz="8" w:space="0" w:color="auto"/>
            </w:tcBorders>
            <w:shd w:val="clear" w:color="000000" w:fill="FCD5B4"/>
            <w:noWrap/>
            <w:textDirection w:val="tbRl"/>
            <w:vAlign w:val="bottom"/>
            <w:hideMark/>
          </w:tcPr>
          <w:p w:rsidR="006E4C97" w:rsidRPr="00731DC3" w:rsidRDefault="00731DC3" w:rsidP="00731DC3">
            <w:pPr>
              <w:spacing w:after="0" w:line="240" w:lineRule="auto"/>
              <w:ind w:left="113" w:right="113"/>
              <w:jc w:val="center"/>
              <w:rPr>
                <w:rFonts w:ascii="Calibri" w:eastAsia="Times New Roman" w:hAnsi="Calibri" w:cs="Calibri"/>
                <w:color w:val="000000"/>
                <w:sz w:val="18"/>
                <w:szCs w:val="18"/>
                <w:lang w:eastAsia="es-MX"/>
              </w:rPr>
            </w:pPr>
            <w:r w:rsidRPr="00731DC3">
              <w:rPr>
                <w:rFonts w:ascii="Calibri" w:eastAsia="Times New Roman" w:hAnsi="Calibri" w:cs="Calibri"/>
                <w:color w:val="000000"/>
                <w:sz w:val="18"/>
                <w:szCs w:val="18"/>
                <w:lang w:eastAsia="es-MX"/>
              </w:rPr>
              <w:t>Programación de mantenimiento</w:t>
            </w:r>
          </w:p>
        </w:tc>
        <w:tc>
          <w:tcPr>
            <w:tcW w:w="422" w:type="dxa"/>
            <w:tcBorders>
              <w:top w:val="single" w:sz="8" w:space="0" w:color="auto"/>
              <w:left w:val="nil"/>
              <w:bottom w:val="single" w:sz="8" w:space="0" w:color="auto"/>
              <w:right w:val="single" w:sz="8" w:space="0" w:color="auto"/>
            </w:tcBorders>
            <w:shd w:val="clear" w:color="000000" w:fill="FCD5B4"/>
            <w:noWrap/>
            <w:textDirection w:val="tbRl"/>
            <w:vAlign w:val="bottom"/>
            <w:hideMark/>
          </w:tcPr>
          <w:p w:rsidR="006E4C97" w:rsidRPr="00731DC3" w:rsidRDefault="006E4C97" w:rsidP="00731DC3">
            <w:pPr>
              <w:spacing w:after="0" w:line="240" w:lineRule="auto"/>
              <w:ind w:left="113" w:right="113"/>
              <w:rPr>
                <w:rFonts w:ascii="Calibri" w:eastAsia="Times New Roman" w:hAnsi="Calibri" w:cs="Calibri"/>
                <w:color w:val="000000"/>
                <w:sz w:val="18"/>
                <w:szCs w:val="18"/>
                <w:lang w:eastAsia="es-MX"/>
              </w:rPr>
            </w:pPr>
            <w:r w:rsidRPr="00BC68C9">
              <w:rPr>
                <w:rFonts w:ascii="Calibri" w:eastAsia="Times New Roman" w:hAnsi="Calibri" w:cs="Calibri"/>
                <w:color w:val="000000"/>
                <w:lang w:eastAsia="es-MX"/>
              </w:rPr>
              <w:t> </w:t>
            </w:r>
            <w:r w:rsidR="00731DC3">
              <w:rPr>
                <w:rFonts w:ascii="Calibri" w:eastAsia="Times New Roman" w:hAnsi="Calibri" w:cs="Calibri"/>
                <w:color w:val="000000"/>
                <w:sz w:val="18"/>
                <w:szCs w:val="18"/>
                <w:lang w:eastAsia="es-MX"/>
              </w:rPr>
              <w:t>Velocidad establecida</w:t>
            </w:r>
          </w:p>
        </w:tc>
        <w:tc>
          <w:tcPr>
            <w:tcW w:w="520" w:type="dxa"/>
            <w:tcBorders>
              <w:top w:val="single" w:sz="8" w:space="0" w:color="auto"/>
              <w:left w:val="nil"/>
              <w:bottom w:val="single" w:sz="8" w:space="0" w:color="auto"/>
              <w:right w:val="nil"/>
            </w:tcBorders>
            <w:shd w:val="clear" w:color="000000" w:fill="FCD5B4"/>
            <w:noWrap/>
            <w:textDirection w:val="tbRl"/>
            <w:vAlign w:val="bottom"/>
            <w:hideMark/>
          </w:tcPr>
          <w:p w:rsidR="006E4C97" w:rsidRPr="00731DC3" w:rsidRDefault="006E4C97" w:rsidP="001B32B7">
            <w:pPr>
              <w:spacing w:after="0" w:line="240" w:lineRule="auto"/>
              <w:ind w:left="113" w:right="113"/>
              <w:rPr>
                <w:rFonts w:ascii="Calibri" w:eastAsia="Times New Roman" w:hAnsi="Calibri" w:cs="Calibri"/>
                <w:color w:val="000000"/>
                <w:sz w:val="18"/>
                <w:szCs w:val="18"/>
                <w:lang w:eastAsia="es-MX"/>
              </w:rPr>
            </w:pPr>
            <w:r w:rsidRPr="00731DC3">
              <w:rPr>
                <w:rFonts w:ascii="Calibri" w:eastAsia="Times New Roman" w:hAnsi="Calibri" w:cs="Calibri"/>
                <w:color w:val="000000"/>
                <w:sz w:val="18"/>
                <w:szCs w:val="18"/>
                <w:lang w:eastAsia="es-MX"/>
              </w:rPr>
              <w:t> </w:t>
            </w:r>
            <w:r w:rsidR="00731DC3" w:rsidRPr="00731DC3">
              <w:rPr>
                <w:rFonts w:ascii="Calibri" w:eastAsia="Times New Roman" w:hAnsi="Calibri" w:cs="Calibri"/>
                <w:color w:val="000000"/>
                <w:sz w:val="18"/>
                <w:szCs w:val="18"/>
                <w:lang w:eastAsia="es-MX"/>
              </w:rPr>
              <w:t>Tiempo de recorrido</w:t>
            </w:r>
          </w:p>
        </w:tc>
        <w:tc>
          <w:tcPr>
            <w:tcW w:w="480" w:type="dxa"/>
            <w:tcBorders>
              <w:top w:val="single" w:sz="8" w:space="0" w:color="auto"/>
              <w:left w:val="single" w:sz="8" w:space="0" w:color="auto"/>
              <w:bottom w:val="single" w:sz="8" w:space="0" w:color="auto"/>
              <w:right w:val="single" w:sz="8" w:space="0" w:color="auto"/>
            </w:tcBorders>
            <w:shd w:val="clear" w:color="000000" w:fill="FCD5B4"/>
            <w:noWrap/>
            <w:textDirection w:val="tbRl"/>
            <w:vAlign w:val="bottom"/>
            <w:hideMark/>
          </w:tcPr>
          <w:p w:rsidR="006E4C97" w:rsidRPr="001B32B7" w:rsidRDefault="006E4C97" w:rsidP="001B32B7">
            <w:pPr>
              <w:spacing w:after="0" w:line="240" w:lineRule="auto"/>
              <w:ind w:left="113" w:right="113"/>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1B32B7" w:rsidRPr="001B32B7">
              <w:rPr>
                <w:rFonts w:ascii="Calibri" w:eastAsia="Times New Roman" w:hAnsi="Calibri" w:cs="Calibri"/>
                <w:color w:val="000000"/>
                <w:sz w:val="18"/>
                <w:szCs w:val="18"/>
                <w:lang w:eastAsia="es-MX"/>
              </w:rPr>
              <w:t>Personal capacitado en casetas de cobro</w:t>
            </w:r>
          </w:p>
        </w:tc>
        <w:tc>
          <w:tcPr>
            <w:tcW w:w="480" w:type="dxa"/>
            <w:tcBorders>
              <w:top w:val="single" w:sz="8" w:space="0" w:color="auto"/>
              <w:left w:val="nil"/>
              <w:bottom w:val="single" w:sz="8" w:space="0" w:color="auto"/>
              <w:right w:val="single" w:sz="8" w:space="0" w:color="auto"/>
            </w:tcBorders>
            <w:shd w:val="clear" w:color="000000" w:fill="FCD5B4"/>
            <w:noWrap/>
            <w:textDirection w:val="tbRl"/>
            <w:vAlign w:val="bottom"/>
            <w:hideMark/>
          </w:tcPr>
          <w:p w:rsidR="001B32B7" w:rsidRPr="001B32B7" w:rsidRDefault="006E4C97" w:rsidP="001B32B7">
            <w:pPr>
              <w:spacing w:after="0" w:line="240" w:lineRule="auto"/>
              <w:ind w:left="113" w:right="113"/>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1B32B7">
              <w:rPr>
                <w:rFonts w:ascii="Calibri" w:eastAsia="Times New Roman" w:hAnsi="Calibri" w:cs="Calibri"/>
                <w:color w:val="000000"/>
                <w:sz w:val="18"/>
                <w:szCs w:val="18"/>
                <w:lang w:eastAsia="es-MX"/>
              </w:rPr>
              <w:t>Ampliación de carriles</w:t>
            </w:r>
          </w:p>
        </w:tc>
        <w:tc>
          <w:tcPr>
            <w:tcW w:w="500" w:type="dxa"/>
            <w:tcBorders>
              <w:top w:val="single" w:sz="8" w:space="0" w:color="auto"/>
              <w:left w:val="nil"/>
              <w:bottom w:val="single" w:sz="8" w:space="0" w:color="auto"/>
              <w:right w:val="single" w:sz="8" w:space="0" w:color="auto"/>
            </w:tcBorders>
            <w:shd w:val="clear" w:color="000000" w:fill="FCD5B4"/>
            <w:noWrap/>
            <w:textDirection w:val="tbRl"/>
            <w:vAlign w:val="bottom"/>
            <w:hideMark/>
          </w:tcPr>
          <w:p w:rsidR="006E4C97" w:rsidRPr="001B32B7" w:rsidRDefault="006E4C97" w:rsidP="001B32B7">
            <w:pPr>
              <w:spacing w:after="0" w:line="240" w:lineRule="auto"/>
              <w:ind w:left="113" w:right="113"/>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1B32B7" w:rsidRPr="001B32B7">
              <w:rPr>
                <w:rFonts w:ascii="Calibri" w:eastAsia="Times New Roman" w:hAnsi="Calibri" w:cs="Calibri"/>
                <w:color w:val="000000"/>
                <w:sz w:val="18"/>
                <w:szCs w:val="18"/>
                <w:lang w:eastAsia="es-MX"/>
              </w:rPr>
              <w:t>Mejorar instalaciones</w:t>
            </w:r>
          </w:p>
        </w:tc>
        <w:tc>
          <w:tcPr>
            <w:tcW w:w="480" w:type="dxa"/>
            <w:tcBorders>
              <w:top w:val="single" w:sz="8" w:space="0" w:color="auto"/>
              <w:left w:val="nil"/>
              <w:bottom w:val="single" w:sz="8" w:space="0" w:color="auto"/>
              <w:right w:val="single" w:sz="8" w:space="0" w:color="auto"/>
            </w:tcBorders>
            <w:shd w:val="clear" w:color="000000" w:fill="FCD5B4"/>
            <w:noWrap/>
            <w:textDirection w:val="tbRl"/>
            <w:vAlign w:val="bottom"/>
            <w:hideMark/>
          </w:tcPr>
          <w:p w:rsidR="006E4C97" w:rsidRPr="001B32B7" w:rsidRDefault="006E4C97" w:rsidP="001B32B7">
            <w:pPr>
              <w:spacing w:after="0" w:line="240" w:lineRule="auto"/>
              <w:ind w:left="113" w:right="113"/>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1B32B7" w:rsidRPr="001B32B7">
              <w:rPr>
                <w:rFonts w:ascii="Calibri" w:eastAsia="Times New Roman" w:hAnsi="Calibri" w:cs="Calibri"/>
                <w:color w:val="000000"/>
                <w:sz w:val="18"/>
                <w:szCs w:val="18"/>
                <w:lang w:eastAsia="es-MX"/>
              </w:rPr>
              <w:t>Ofrecer seguridad dentro de la carretera</w:t>
            </w:r>
          </w:p>
        </w:tc>
      </w:tr>
      <w:tr w:rsidR="005F3541" w:rsidRPr="00BC68C9" w:rsidTr="001B32B7">
        <w:trPr>
          <w:trHeight w:val="495"/>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71" w:type="dxa"/>
            <w:tcBorders>
              <w:top w:val="nil"/>
              <w:left w:val="nil"/>
              <w:bottom w:val="single" w:sz="4" w:space="0" w:color="auto"/>
              <w:right w:val="nil"/>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2160" w:type="dxa"/>
            <w:tcBorders>
              <w:top w:val="nil"/>
              <w:left w:val="single" w:sz="8" w:space="0" w:color="auto"/>
              <w:bottom w:val="single" w:sz="8" w:space="0" w:color="auto"/>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Seguro de viajero</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3B0C74" w:rsidRPr="005F3541">
              <w:rPr>
                <w:rFonts w:ascii="Calibri" w:eastAsia="Times New Roman" w:hAnsi="Calibri" w:cs="Calibri"/>
                <w:color w:val="000000"/>
                <w:sz w:val="24"/>
                <w:szCs w:val="24"/>
                <w:lang w:eastAsia="es-MX"/>
              </w:rPr>
              <w:t>X</w:t>
            </w: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5F3541"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r w:rsidR="006E4C97" w:rsidRPr="005F3541">
              <w:rPr>
                <w:rFonts w:ascii="Calibri" w:eastAsia="Times New Roman" w:hAnsi="Calibri" w:cs="Calibri"/>
                <w:color w:val="000000"/>
                <w:sz w:val="24"/>
                <w:szCs w:val="24"/>
                <w:lang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r>
      <w:tr w:rsidR="005F3541" w:rsidRPr="00BC68C9" w:rsidTr="005F3541">
        <w:trPr>
          <w:trHeight w:val="435"/>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6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3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1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09"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71" w:type="dxa"/>
            <w:tcBorders>
              <w:top w:val="nil"/>
              <w:left w:val="nil"/>
              <w:bottom w:val="single" w:sz="4" w:space="0" w:color="auto"/>
              <w:right w:val="nil"/>
            </w:tcBorders>
            <w:shd w:val="clear" w:color="auto" w:fill="auto"/>
            <w:noWrap/>
            <w:vAlign w:val="bottom"/>
            <w:hideMark/>
          </w:tcPr>
          <w:p w:rsidR="006E4C97" w:rsidRPr="005F3541" w:rsidRDefault="005F3541"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X</w:t>
            </w:r>
            <w:r w:rsidR="006E4C97" w:rsidRPr="005F3541">
              <w:rPr>
                <w:rFonts w:ascii="Calibri" w:eastAsia="Times New Roman" w:hAnsi="Calibri" w:cs="Calibri"/>
                <w:color w:val="000000"/>
                <w:sz w:val="24"/>
                <w:szCs w:val="24"/>
                <w:lang w:eastAsia="es-MX"/>
              </w:rPr>
              <w:t> </w:t>
            </w:r>
          </w:p>
        </w:tc>
        <w:tc>
          <w:tcPr>
            <w:tcW w:w="2160" w:type="dxa"/>
            <w:tcBorders>
              <w:top w:val="nil"/>
              <w:left w:val="single" w:sz="8" w:space="0" w:color="auto"/>
              <w:bottom w:val="single" w:sz="4" w:space="0" w:color="auto"/>
              <w:right w:val="single" w:sz="8"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Traslado en un lapso de tiempo</w:t>
            </w:r>
          </w:p>
        </w:tc>
        <w:tc>
          <w:tcPr>
            <w:tcW w:w="671"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22"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2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nil"/>
              <w:left w:val="nil"/>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nil"/>
              <w:left w:val="nil"/>
              <w:bottom w:val="single" w:sz="4" w:space="0" w:color="auto"/>
              <w:right w:val="single" w:sz="8"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r>
      <w:tr w:rsidR="005F3541" w:rsidRPr="00BC68C9" w:rsidTr="005F3541">
        <w:trPr>
          <w:trHeight w:val="5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21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E678E7" w:rsidRPr="001B32B7">
              <w:rPr>
                <w:rFonts w:ascii="Calibri" w:eastAsia="Times New Roman" w:hAnsi="Calibri" w:cs="Calibri"/>
                <w:color w:val="000000"/>
                <w:sz w:val="18"/>
                <w:szCs w:val="18"/>
                <w:lang w:eastAsia="es-MX"/>
              </w:rPr>
              <w:t>Secuencia en entradas y salidas de vehículos</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r>
      <w:tr w:rsidR="005F3541" w:rsidRPr="00BC68C9" w:rsidTr="005F3541">
        <w:trPr>
          <w:trHeight w:val="46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21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731DC3" w:rsidRPr="001B32B7">
              <w:rPr>
                <w:rFonts w:ascii="Calibri" w:eastAsia="Times New Roman" w:hAnsi="Calibri" w:cs="Calibri"/>
                <w:color w:val="000000"/>
                <w:sz w:val="18"/>
                <w:szCs w:val="18"/>
                <w:lang w:eastAsia="es-MX"/>
              </w:rPr>
              <w:t>Línea de ruta definida</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r>
      <w:tr w:rsidR="005F3541" w:rsidRPr="00BC68C9" w:rsidTr="005F3541">
        <w:trPr>
          <w:trHeight w:val="48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21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731DC3" w:rsidRPr="001B32B7">
              <w:rPr>
                <w:rFonts w:ascii="Calibri" w:eastAsia="Times New Roman" w:hAnsi="Calibri" w:cs="Calibri"/>
                <w:color w:val="000000"/>
                <w:sz w:val="18"/>
                <w:szCs w:val="18"/>
                <w:lang w:eastAsia="es-MX"/>
              </w:rPr>
              <w:t>Costos definidos por uso del servicio</w:t>
            </w:r>
          </w:p>
          <w:p w:rsidR="00731DC3" w:rsidRPr="001B32B7" w:rsidRDefault="00731DC3" w:rsidP="00042B18">
            <w:pPr>
              <w:spacing w:after="0" w:line="240" w:lineRule="auto"/>
              <w:rPr>
                <w:rFonts w:ascii="Calibri" w:eastAsia="Times New Roman" w:hAnsi="Calibri" w:cs="Calibri"/>
                <w:color w:val="000000"/>
                <w:sz w:val="18"/>
                <w:szCs w:val="18"/>
                <w:lang w:eastAsia="es-MX"/>
              </w:rPr>
            </w:pP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r>
      <w:tr w:rsidR="005F3541" w:rsidRPr="00BC68C9" w:rsidTr="005F3541">
        <w:trPr>
          <w:trHeight w:val="49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216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6E4C97" w:rsidRPr="001B32B7" w:rsidRDefault="006E4C97" w:rsidP="00042B18">
            <w:pPr>
              <w:spacing w:after="0" w:line="240" w:lineRule="auto"/>
              <w:rPr>
                <w:rFonts w:ascii="Calibri" w:eastAsia="Times New Roman" w:hAnsi="Calibri" w:cs="Calibri"/>
                <w:color w:val="000000"/>
                <w:sz w:val="18"/>
                <w:szCs w:val="18"/>
                <w:lang w:eastAsia="es-MX"/>
              </w:rPr>
            </w:pPr>
            <w:r w:rsidRPr="001B32B7">
              <w:rPr>
                <w:rFonts w:ascii="Calibri" w:eastAsia="Times New Roman" w:hAnsi="Calibri" w:cs="Calibri"/>
                <w:color w:val="000000"/>
                <w:sz w:val="18"/>
                <w:szCs w:val="18"/>
                <w:lang w:eastAsia="es-MX"/>
              </w:rPr>
              <w:t> </w:t>
            </w:r>
            <w:r w:rsidR="00731DC3" w:rsidRPr="001B32B7">
              <w:rPr>
                <w:rFonts w:ascii="Calibri" w:eastAsia="Times New Roman" w:hAnsi="Calibri" w:cs="Calibri"/>
                <w:color w:val="000000"/>
                <w:sz w:val="18"/>
                <w:szCs w:val="18"/>
                <w:lang w:eastAsia="es-MX"/>
              </w:rPr>
              <w:t>Cierres constantes de carriles.</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4C97" w:rsidRPr="005F3541" w:rsidRDefault="006E4C97" w:rsidP="00042B18">
            <w:pPr>
              <w:spacing w:after="0" w:line="240" w:lineRule="auto"/>
              <w:rPr>
                <w:rFonts w:ascii="Calibri" w:eastAsia="Times New Roman" w:hAnsi="Calibri" w:cs="Calibri"/>
                <w:color w:val="000000"/>
                <w:sz w:val="24"/>
                <w:szCs w:val="24"/>
                <w:lang w:eastAsia="es-MX"/>
              </w:rPr>
            </w:pPr>
            <w:r w:rsidRPr="005F3541">
              <w:rPr>
                <w:rFonts w:ascii="Calibri" w:eastAsia="Times New Roman" w:hAnsi="Calibri" w:cs="Calibri"/>
                <w:color w:val="000000"/>
                <w:sz w:val="24"/>
                <w:szCs w:val="24"/>
                <w:lang w:eastAsia="es-MX"/>
              </w:rPr>
              <w:t> </w:t>
            </w:r>
            <w:r w:rsidR="005F3541" w:rsidRPr="005F3541">
              <w:rPr>
                <w:rFonts w:ascii="Calibri" w:eastAsia="Times New Roman" w:hAnsi="Calibri" w:cs="Calibri"/>
                <w:color w:val="000000"/>
                <w:sz w:val="24"/>
                <w:szCs w:val="24"/>
                <w:lang w:eastAsia="es-MX"/>
              </w:rPr>
              <w:t>X</w:t>
            </w:r>
          </w:p>
        </w:tc>
      </w:tr>
    </w:tbl>
    <w:p w:rsidR="00AB31FB" w:rsidRDefault="00AB31FB" w:rsidP="00361584">
      <w:pPr>
        <w:tabs>
          <w:tab w:val="left" w:pos="7305"/>
        </w:tabs>
      </w:pPr>
    </w:p>
    <w:p w:rsidR="00C05D29" w:rsidRPr="001057D7" w:rsidRDefault="00C05D29" w:rsidP="00C05D29">
      <w:pPr>
        <w:jc w:val="both"/>
        <w:rPr>
          <w:rFonts w:ascii="Arial" w:hAnsi="Arial" w:cs="Arial"/>
          <w:sz w:val="24"/>
          <w:szCs w:val="24"/>
        </w:rPr>
      </w:pPr>
      <w:r w:rsidRPr="001057D7">
        <w:rPr>
          <w:rFonts w:ascii="Arial" w:hAnsi="Arial" w:cs="Arial"/>
          <w:sz w:val="24"/>
          <w:szCs w:val="24"/>
        </w:rPr>
        <w:t xml:space="preserve">Con ayuda de la cruz maltesa podemos comparar lo que se tiene, con lo que se quiere. Podemos observar el mundo de la realidad con el mundo de las ideas. </w:t>
      </w:r>
    </w:p>
    <w:p w:rsidR="00C05D29" w:rsidRPr="001057D7" w:rsidRDefault="00C05D29" w:rsidP="00C05D29">
      <w:pPr>
        <w:jc w:val="both"/>
        <w:rPr>
          <w:rFonts w:ascii="Arial" w:hAnsi="Arial" w:cs="Arial"/>
          <w:sz w:val="24"/>
          <w:szCs w:val="24"/>
        </w:rPr>
      </w:pPr>
      <w:r w:rsidRPr="001057D7">
        <w:rPr>
          <w:rFonts w:ascii="Arial" w:hAnsi="Arial" w:cs="Arial"/>
          <w:sz w:val="24"/>
          <w:szCs w:val="24"/>
        </w:rPr>
        <w:t>Al analizar detalladamente la cruz maltesa podemos observar, que la carretera México-Puebla funciona de una manera regular, ya que el número de accidentes generados ha ido en aumentos y con la creación de nuevos centros de población alrededor de la carretera, es necesario tomar las acciones correctas para garantizar el buen funcionamiento de la carretera.</w:t>
      </w:r>
    </w:p>
    <w:p w:rsidR="00C05D29" w:rsidRPr="001057D7" w:rsidRDefault="00C05D29" w:rsidP="00C05D29">
      <w:pPr>
        <w:jc w:val="both"/>
        <w:rPr>
          <w:rFonts w:ascii="Arial" w:hAnsi="Arial" w:cs="Arial"/>
          <w:sz w:val="24"/>
          <w:szCs w:val="24"/>
        </w:rPr>
      </w:pPr>
      <w:r w:rsidRPr="001057D7">
        <w:rPr>
          <w:rFonts w:ascii="Arial" w:hAnsi="Arial" w:cs="Arial"/>
          <w:sz w:val="24"/>
          <w:szCs w:val="24"/>
        </w:rPr>
        <w:lastRenderedPageBreak/>
        <w:t xml:space="preserve">La demanda hacia la carretera ha ido en aumento y la calidad de los materiales que se utilizan es deficiente por lo que la durabilidad de estos es por muy poco tiempo. Esto genera que sectores como el turístico vaya en descenso, al igual que la economía del país. </w:t>
      </w:r>
    </w:p>
    <w:p w:rsidR="00C05D29" w:rsidRDefault="00C05D29" w:rsidP="00C05D29">
      <w:pPr>
        <w:jc w:val="both"/>
        <w:rPr>
          <w:rFonts w:ascii="Arial" w:hAnsi="Arial" w:cs="Arial"/>
          <w:sz w:val="24"/>
          <w:szCs w:val="24"/>
        </w:rPr>
      </w:pPr>
      <w:r w:rsidRPr="001057D7">
        <w:rPr>
          <w:rFonts w:ascii="Arial" w:hAnsi="Arial" w:cs="Arial"/>
          <w:sz w:val="24"/>
          <w:szCs w:val="24"/>
        </w:rPr>
        <w:t>Por lo tanto se debe plantear un mejoramiento de la calidad de la carretera, aprobando un programa de mantenimiento con materiales de calidad, cierres de carriles en horarios adecuados para la realización de obras que aseguren mayor seguridad, eficiencia y comodidad para los usuarios.</w:t>
      </w:r>
    </w:p>
    <w:p w:rsidR="00C05D29" w:rsidRPr="00C05D29" w:rsidRDefault="00C05D29" w:rsidP="00C05D29">
      <w:pPr>
        <w:tabs>
          <w:tab w:val="left" w:pos="7305"/>
        </w:tabs>
        <w:ind w:left="426"/>
        <w:rPr>
          <w:rFonts w:ascii="Arial" w:hAnsi="Arial" w:cs="Arial"/>
          <w:b/>
          <w:i/>
        </w:rPr>
      </w:pPr>
      <w:r>
        <w:rPr>
          <w:rFonts w:ascii="Arial" w:hAnsi="Arial" w:cs="Arial"/>
          <w:b/>
          <w:i/>
          <w:sz w:val="28"/>
        </w:rPr>
        <w:t xml:space="preserve">6. </w:t>
      </w:r>
      <w:r w:rsidRPr="00C05D29">
        <w:rPr>
          <w:rFonts w:ascii="Arial" w:hAnsi="Arial" w:cs="Arial"/>
          <w:b/>
          <w:i/>
          <w:sz w:val="28"/>
        </w:rPr>
        <w:t>CAMBIOS DESEABLES Y FACTIBLES</w:t>
      </w:r>
    </w:p>
    <w:tbl>
      <w:tblPr>
        <w:tblStyle w:val="Cuadrculaclara-nfasis11"/>
        <w:tblW w:w="9634" w:type="dxa"/>
        <w:tblLook w:val="04A0"/>
      </w:tblPr>
      <w:tblGrid>
        <w:gridCol w:w="3114"/>
        <w:gridCol w:w="6520"/>
      </w:tblGrid>
      <w:tr w:rsidR="00FC7801" w:rsidTr="00FC7801">
        <w:trPr>
          <w:cnfStyle w:val="100000000000"/>
          <w:trHeight w:val="466"/>
        </w:trPr>
        <w:tc>
          <w:tcPr>
            <w:cnfStyle w:val="001000000000"/>
            <w:tcW w:w="9634" w:type="dxa"/>
            <w:gridSpan w:val="2"/>
            <w:vAlign w:val="center"/>
          </w:tcPr>
          <w:p w:rsidR="00FC7801" w:rsidRPr="00EF348E" w:rsidRDefault="00FC7801" w:rsidP="00FC7801">
            <w:pPr>
              <w:spacing w:line="360" w:lineRule="auto"/>
              <w:jc w:val="center"/>
              <w:rPr>
                <w:rFonts w:ascii="Arial" w:hAnsi="Arial" w:cs="Arial"/>
                <w:sz w:val="24"/>
              </w:rPr>
            </w:pPr>
            <w:r w:rsidRPr="00EF348E">
              <w:rPr>
                <w:rFonts w:ascii="Arial" w:hAnsi="Arial" w:cs="Arial"/>
                <w:sz w:val="24"/>
              </w:rPr>
              <w:t>CAMBIOS DESEABLES Y FACTIBLES.</w:t>
            </w:r>
          </w:p>
        </w:tc>
      </w:tr>
      <w:tr w:rsidR="00FC7801" w:rsidTr="00FC7801">
        <w:trPr>
          <w:cnfStyle w:val="000000100000"/>
          <w:trHeight w:val="486"/>
        </w:trPr>
        <w:tc>
          <w:tcPr>
            <w:cnfStyle w:val="001000000000"/>
            <w:tcW w:w="3114" w:type="dxa"/>
            <w:vAlign w:val="center"/>
          </w:tcPr>
          <w:p w:rsidR="00FC7801" w:rsidRPr="00EF348E" w:rsidRDefault="00FC7801" w:rsidP="00FC7801">
            <w:pPr>
              <w:spacing w:line="360" w:lineRule="auto"/>
              <w:jc w:val="center"/>
              <w:rPr>
                <w:rFonts w:ascii="Arial" w:hAnsi="Arial" w:cs="Arial"/>
                <w:sz w:val="24"/>
              </w:rPr>
            </w:pPr>
            <w:r w:rsidRPr="00EF348E">
              <w:rPr>
                <w:rFonts w:ascii="Arial" w:hAnsi="Arial" w:cs="Arial"/>
                <w:sz w:val="24"/>
              </w:rPr>
              <w:t>CAMBIOS DESEABLES</w:t>
            </w:r>
          </w:p>
        </w:tc>
        <w:tc>
          <w:tcPr>
            <w:tcW w:w="6520" w:type="dxa"/>
            <w:vAlign w:val="center"/>
          </w:tcPr>
          <w:p w:rsidR="00FC7801" w:rsidRPr="00EF348E" w:rsidRDefault="00FC7801" w:rsidP="00FC7801">
            <w:pPr>
              <w:spacing w:line="360" w:lineRule="auto"/>
              <w:jc w:val="center"/>
              <w:cnfStyle w:val="000000100000"/>
              <w:rPr>
                <w:rFonts w:ascii="Arial" w:hAnsi="Arial" w:cs="Arial"/>
                <w:sz w:val="24"/>
              </w:rPr>
            </w:pPr>
            <w:r w:rsidRPr="00EF348E">
              <w:rPr>
                <w:rFonts w:ascii="Arial" w:hAnsi="Arial" w:cs="Arial"/>
                <w:sz w:val="24"/>
              </w:rPr>
              <w:t>CAMBIOS FACTIBLES</w:t>
            </w:r>
          </w:p>
        </w:tc>
      </w:tr>
      <w:tr w:rsidR="00FC7801" w:rsidTr="00FC7801">
        <w:trPr>
          <w:cnfStyle w:val="000000010000"/>
          <w:trHeight w:val="1559"/>
        </w:trPr>
        <w:tc>
          <w:tcPr>
            <w:cnfStyle w:val="001000000000"/>
            <w:tcW w:w="3114" w:type="dxa"/>
            <w:vAlign w:val="center"/>
          </w:tcPr>
          <w:p w:rsidR="00FC7801" w:rsidRPr="00EF348E" w:rsidRDefault="00FC7801" w:rsidP="00FC7801">
            <w:pPr>
              <w:pStyle w:val="Prrafodelista"/>
              <w:numPr>
                <w:ilvl w:val="0"/>
                <w:numId w:val="25"/>
              </w:numPr>
              <w:spacing w:line="360" w:lineRule="auto"/>
              <w:jc w:val="center"/>
              <w:rPr>
                <w:rFonts w:ascii="Arial" w:hAnsi="Arial" w:cs="Arial"/>
              </w:rPr>
            </w:pPr>
            <w:r>
              <w:rPr>
                <w:rFonts w:ascii="Arial" w:hAnsi="Arial" w:cs="Arial"/>
              </w:rPr>
              <w:t>Mejorar el estado de la carretera México-Puebla.</w:t>
            </w:r>
          </w:p>
        </w:tc>
        <w:tc>
          <w:tcPr>
            <w:tcW w:w="6520" w:type="dxa"/>
            <w:vAlign w:val="center"/>
          </w:tcPr>
          <w:p w:rsidR="00FC7801" w:rsidRDefault="00FC7801" w:rsidP="00FC7801">
            <w:pPr>
              <w:pStyle w:val="Prrafodelista"/>
              <w:numPr>
                <w:ilvl w:val="0"/>
                <w:numId w:val="25"/>
              </w:numPr>
              <w:spacing w:line="360" w:lineRule="auto"/>
              <w:jc w:val="center"/>
              <w:cnfStyle w:val="000000010000"/>
              <w:rPr>
                <w:rFonts w:ascii="Arial" w:hAnsi="Arial" w:cs="Arial"/>
              </w:rPr>
            </w:pPr>
            <w:r>
              <w:rPr>
                <w:rFonts w:ascii="Arial" w:hAnsi="Arial" w:cs="Arial"/>
              </w:rPr>
              <w:t>Utilizar los mejores materiales, para la colocación de la plancha asfáltica que aseguren la mayor durabilidad y la mejor calidad.</w:t>
            </w:r>
          </w:p>
          <w:p w:rsidR="00FC7801" w:rsidRPr="00EF348E" w:rsidRDefault="00FC7801" w:rsidP="00FC7801">
            <w:pPr>
              <w:spacing w:line="360" w:lineRule="auto"/>
              <w:ind w:left="360"/>
              <w:jc w:val="center"/>
              <w:cnfStyle w:val="000000010000"/>
              <w:rPr>
                <w:rFonts w:ascii="Arial" w:hAnsi="Arial" w:cs="Arial"/>
                <w:sz w:val="24"/>
              </w:rPr>
            </w:pPr>
          </w:p>
        </w:tc>
      </w:tr>
      <w:tr w:rsidR="00FC7801" w:rsidTr="00FC7801">
        <w:trPr>
          <w:cnfStyle w:val="000000100000"/>
          <w:trHeight w:val="1426"/>
        </w:trPr>
        <w:tc>
          <w:tcPr>
            <w:cnfStyle w:val="001000000000"/>
            <w:tcW w:w="3114" w:type="dxa"/>
            <w:vAlign w:val="center"/>
          </w:tcPr>
          <w:p w:rsidR="00FC7801" w:rsidRDefault="00FC7801" w:rsidP="00FC7801">
            <w:pPr>
              <w:pStyle w:val="Prrafodelista"/>
              <w:numPr>
                <w:ilvl w:val="0"/>
                <w:numId w:val="25"/>
              </w:numPr>
              <w:spacing w:line="360" w:lineRule="auto"/>
              <w:jc w:val="center"/>
              <w:rPr>
                <w:rFonts w:ascii="Arial" w:hAnsi="Arial" w:cs="Arial"/>
              </w:rPr>
            </w:pPr>
            <w:r>
              <w:rPr>
                <w:rFonts w:ascii="Arial" w:hAnsi="Arial" w:cs="Arial"/>
              </w:rPr>
              <w:t>Disminuir los tiempos de traslado.</w:t>
            </w:r>
          </w:p>
        </w:tc>
        <w:tc>
          <w:tcPr>
            <w:tcW w:w="6520" w:type="dxa"/>
            <w:vAlign w:val="center"/>
          </w:tcPr>
          <w:p w:rsidR="00FC7801" w:rsidRDefault="00FC7801" w:rsidP="00FC7801">
            <w:pPr>
              <w:pStyle w:val="Prrafodelista"/>
              <w:numPr>
                <w:ilvl w:val="0"/>
                <w:numId w:val="25"/>
              </w:numPr>
              <w:spacing w:line="360" w:lineRule="auto"/>
              <w:jc w:val="center"/>
              <w:cnfStyle w:val="000000100000"/>
              <w:rPr>
                <w:rFonts w:ascii="Arial" w:hAnsi="Arial" w:cs="Arial"/>
              </w:rPr>
            </w:pPr>
            <w:r>
              <w:rPr>
                <w:rFonts w:ascii="Arial" w:hAnsi="Arial" w:cs="Arial"/>
              </w:rPr>
              <w:t>Hacer los mantenimientos adecuados que aseguren su estado se encuentre en óptimas condiciones, y las obras se realicen en horas adecuadas.</w:t>
            </w:r>
          </w:p>
        </w:tc>
      </w:tr>
      <w:tr w:rsidR="00FC7801" w:rsidTr="00FC7801">
        <w:trPr>
          <w:cnfStyle w:val="000000010000"/>
          <w:trHeight w:val="1432"/>
        </w:trPr>
        <w:tc>
          <w:tcPr>
            <w:cnfStyle w:val="001000000000"/>
            <w:tcW w:w="3114" w:type="dxa"/>
            <w:vAlign w:val="center"/>
          </w:tcPr>
          <w:p w:rsidR="00FC7801" w:rsidRDefault="00FC7801" w:rsidP="00FC7801">
            <w:pPr>
              <w:pStyle w:val="Prrafodelista"/>
              <w:numPr>
                <w:ilvl w:val="0"/>
                <w:numId w:val="25"/>
              </w:numPr>
              <w:spacing w:line="360" w:lineRule="auto"/>
              <w:jc w:val="center"/>
              <w:rPr>
                <w:rFonts w:ascii="Arial" w:hAnsi="Arial" w:cs="Arial"/>
              </w:rPr>
            </w:pPr>
            <w:r>
              <w:rPr>
                <w:rFonts w:ascii="Arial" w:hAnsi="Arial" w:cs="Arial"/>
              </w:rPr>
              <w:t>Disminuir los accidentes.</w:t>
            </w:r>
          </w:p>
        </w:tc>
        <w:tc>
          <w:tcPr>
            <w:tcW w:w="6520" w:type="dxa"/>
            <w:vAlign w:val="center"/>
          </w:tcPr>
          <w:p w:rsidR="00FC7801" w:rsidRDefault="00FC7801" w:rsidP="00FC7801">
            <w:pPr>
              <w:pStyle w:val="Prrafodelista"/>
              <w:numPr>
                <w:ilvl w:val="0"/>
                <w:numId w:val="25"/>
              </w:numPr>
              <w:spacing w:line="360" w:lineRule="auto"/>
              <w:jc w:val="center"/>
              <w:cnfStyle w:val="000000010000"/>
              <w:rPr>
                <w:rFonts w:ascii="Arial" w:hAnsi="Arial" w:cs="Arial"/>
              </w:rPr>
            </w:pPr>
            <w:r>
              <w:rPr>
                <w:rFonts w:ascii="Arial" w:hAnsi="Arial" w:cs="Arial"/>
              </w:rPr>
              <w:t>Hacer un cambio de señalizaciones viejas y adecuar nuevas señalizaciones que permitan a los usuarios extremar sus debidas precauciones.</w:t>
            </w:r>
          </w:p>
        </w:tc>
      </w:tr>
      <w:tr w:rsidR="00FC7801" w:rsidTr="00FC7801">
        <w:trPr>
          <w:cnfStyle w:val="000000100000"/>
          <w:trHeight w:val="1694"/>
        </w:trPr>
        <w:tc>
          <w:tcPr>
            <w:cnfStyle w:val="001000000000"/>
            <w:tcW w:w="3114" w:type="dxa"/>
            <w:vAlign w:val="center"/>
          </w:tcPr>
          <w:p w:rsidR="00FC7801" w:rsidRDefault="00FC7801" w:rsidP="00FC7801">
            <w:pPr>
              <w:pStyle w:val="Prrafodelista"/>
              <w:numPr>
                <w:ilvl w:val="0"/>
                <w:numId w:val="25"/>
              </w:numPr>
              <w:spacing w:line="360" w:lineRule="auto"/>
              <w:jc w:val="center"/>
              <w:rPr>
                <w:rFonts w:ascii="Arial" w:hAnsi="Arial" w:cs="Arial"/>
              </w:rPr>
            </w:pPr>
            <w:r>
              <w:rPr>
                <w:rFonts w:ascii="Arial" w:hAnsi="Arial" w:cs="Arial"/>
              </w:rPr>
              <w:t>Aumentar la seguridad</w:t>
            </w:r>
          </w:p>
        </w:tc>
        <w:tc>
          <w:tcPr>
            <w:tcW w:w="6520" w:type="dxa"/>
            <w:vAlign w:val="center"/>
          </w:tcPr>
          <w:p w:rsidR="00FC7801" w:rsidRDefault="00FC7801" w:rsidP="00FC7801">
            <w:pPr>
              <w:pStyle w:val="Prrafodelista"/>
              <w:numPr>
                <w:ilvl w:val="0"/>
                <w:numId w:val="25"/>
              </w:numPr>
              <w:spacing w:line="360" w:lineRule="auto"/>
              <w:jc w:val="center"/>
              <w:cnfStyle w:val="000000100000"/>
              <w:rPr>
                <w:rFonts w:ascii="Arial" w:hAnsi="Arial" w:cs="Arial"/>
              </w:rPr>
            </w:pPr>
            <w:r>
              <w:rPr>
                <w:rFonts w:ascii="Arial" w:hAnsi="Arial" w:cs="Arial"/>
              </w:rPr>
              <w:t>Que los usuarios cuenten con un seguro de viajero, además de que las autoridades actúen de manera eficaz y rápida en el momento de un accidente para brindar el servicio adecuado a los usuarios.</w:t>
            </w:r>
          </w:p>
        </w:tc>
      </w:tr>
      <w:tr w:rsidR="00FC7801" w:rsidTr="00FC7801">
        <w:trPr>
          <w:cnfStyle w:val="000000010000"/>
          <w:trHeight w:val="1694"/>
        </w:trPr>
        <w:tc>
          <w:tcPr>
            <w:cnfStyle w:val="001000000000"/>
            <w:tcW w:w="3114" w:type="dxa"/>
            <w:vAlign w:val="center"/>
          </w:tcPr>
          <w:p w:rsidR="00FC7801" w:rsidRDefault="00FC7801" w:rsidP="00FC7801">
            <w:pPr>
              <w:pStyle w:val="Prrafodelista"/>
              <w:numPr>
                <w:ilvl w:val="0"/>
                <w:numId w:val="25"/>
              </w:numPr>
              <w:spacing w:line="360" w:lineRule="auto"/>
              <w:jc w:val="center"/>
              <w:rPr>
                <w:rFonts w:ascii="Arial" w:hAnsi="Arial" w:cs="Arial"/>
              </w:rPr>
            </w:pPr>
            <w:r>
              <w:rPr>
                <w:rFonts w:ascii="Arial" w:hAnsi="Arial" w:cs="Arial"/>
              </w:rPr>
              <w:t>Disminuir el tiempo de acceso a la carretera</w:t>
            </w:r>
          </w:p>
        </w:tc>
        <w:tc>
          <w:tcPr>
            <w:tcW w:w="6520" w:type="dxa"/>
            <w:vAlign w:val="center"/>
          </w:tcPr>
          <w:p w:rsidR="00FC7801" w:rsidRDefault="00FC7801" w:rsidP="00FC7801">
            <w:pPr>
              <w:pStyle w:val="Prrafodelista"/>
              <w:numPr>
                <w:ilvl w:val="0"/>
                <w:numId w:val="25"/>
              </w:numPr>
              <w:spacing w:line="360" w:lineRule="auto"/>
              <w:jc w:val="center"/>
              <w:cnfStyle w:val="000000010000"/>
              <w:rPr>
                <w:rFonts w:ascii="Arial" w:hAnsi="Arial" w:cs="Arial"/>
              </w:rPr>
            </w:pPr>
            <w:r>
              <w:rPr>
                <w:rFonts w:ascii="Arial" w:hAnsi="Arial" w:cs="Arial"/>
              </w:rPr>
              <w:t>Construcción de nuevos carriles que permitan el acceso a mayor demanda de vehículos, así como casetas de peaje que permitan una mayor rapidez en el cobro del ingreso.</w:t>
            </w:r>
          </w:p>
        </w:tc>
      </w:tr>
      <w:tr w:rsidR="00FC7801" w:rsidTr="00FC7801">
        <w:trPr>
          <w:cnfStyle w:val="000000100000"/>
          <w:trHeight w:val="1694"/>
        </w:trPr>
        <w:tc>
          <w:tcPr>
            <w:cnfStyle w:val="001000000000"/>
            <w:tcW w:w="3114" w:type="dxa"/>
            <w:vAlign w:val="center"/>
          </w:tcPr>
          <w:p w:rsidR="00FC7801" w:rsidRDefault="00FC7801" w:rsidP="00FC7801">
            <w:pPr>
              <w:pStyle w:val="Prrafodelista"/>
              <w:numPr>
                <w:ilvl w:val="0"/>
                <w:numId w:val="25"/>
              </w:numPr>
              <w:spacing w:line="360" w:lineRule="auto"/>
              <w:jc w:val="center"/>
              <w:rPr>
                <w:rFonts w:ascii="Arial" w:hAnsi="Arial" w:cs="Arial"/>
              </w:rPr>
            </w:pPr>
            <w:r>
              <w:rPr>
                <w:rFonts w:ascii="Arial" w:hAnsi="Arial" w:cs="Arial"/>
              </w:rPr>
              <w:lastRenderedPageBreak/>
              <w:t>Disminuir el costo de acceso</w:t>
            </w:r>
          </w:p>
        </w:tc>
        <w:tc>
          <w:tcPr>
            <w:tcW w:w="6520" w:type="dxa"/>
            <w:vAlign w:val="center"/>
          </w:tcPr>
          <w:p w:rsidR="00FC7801" w:rsidRDefault="00FC7801" w:rsidP="00FC7801">
            <w:pPr>
              <w:pStyle w:val="Prrafodelista"/>
              <w:numPr>
                <w:ilvl w:val="0"/>
                <w:numId w:val="25"/>
              </w:numPr>
              <w:spacing w:line="360" w:lineRule="auto"/>
              <w:jc w:val="center"/>
              <w:cnfStyle w:val="000000100000"/>
              <w:rPr>
                <w:rFonts w:ascii="Arial" w:hAnsi="Arial" w:cs="Arial"/>
              </w:rPr>
            </w:pPr>
            <w:r>
              <w:rPr>
                <w:rFonts w:ascii="Arial" w:hAnsi="Arial" w:cs="Arial"/>
              </w:rPr>
              <w:t>Con la construcción de casetas de tele peaje, se asegura que el costo de la entrada sea justo por la calidad del servicio que se ofrece.</w:t>
            </w:r>
          </w:p>
        </w:tc>
      </w:tr>
      <w:tr w:rsidR="00FC7801" w:rsidTr="00FC7801">
        <w:trPr>
          <w:cnfStyle w:val="000000010000"/>
          <w:trHeight w:val="1694"/>
        </w:trPr>
        <w:tc>
          <w:tcPr>
            <w:cnfStyle w:val="001000000000"/>
            <w:tcW w:w="3114" w:type="dxa"/>
            <w:vAlign w:val="center"/>
          </w:tcPr>
          <w:p w:rsidR="00FC7801" w:rsidRDefault="00FC7801" w:rsidP="00FC7801">
            <w:pPr>
              <w:pStyle w:val="Prrafodelista"/>
              <w:numPr>
                <w:ilvl w:val="0"/>
                <w:numId w:val="25"/>
              </w:numPr>
              <w:spacing w:line="360" w:lineRule="auto"/>
              <w:jc w:val="center"/>
              <w:rPr>
                <w:rFonts w:ascii="Arial" w:hAnsi="Arial" w:cs="Arial"/>
              </w:rPr>
            </w:pPr>
            <w:r>
              <w:rPr>
                <w:rFonts w:ascii="Arial" w:hAnsi="Arial" w:cs="Arial"/>
              </w:rPr>
              <w:t>Aumentar la calidad del servicio.</w:t>
            </w:r>
          </w:p>
        </w:tc>
        <w:tc>
          <w:tcPr>
            <w:tcW w:w="6520" w:type="dxa"/>
            <w:vAlign w:val="center"/>
          </w:tcPr>
          <w:p w:rsidR="00FC7801" w:rsidRDefault="00FC7801" w:rsidP="00FC7801">
            <w:pPr>
              <w:pStyle w:val="Prrafodelista"/>
              <w:numPr>
                <w:ilvl w:val="0"/>
                <w:numId w:val="25"/>
              </w:numPr>
              <w:spacing w:line="360" w:lineRule="auto"/>
              <w:jc w:val="center"/>
              <w:cnfStyle w:val="000000010000"/>
              <w:rPr>
                <w:rFonts w:ascii="Arial" w:hAnsi="Arial" w:cs="Arial"/>
              </w:rPr>
            </w:pPr>
            <w:r>
              <w:rPr>
                <w:rFonts w:ascii="Arial" w:hAnsi="Arial" w:cs="Arial"/>
              </w:rPr>
              <w:t>Asegurando el uso de los mejores materiales y mano de obra especializada para rehabilitar y modernizar y aumentar el número de carriles que permitan viajar con una mayor comodidad.</w:t>
            </w:r>
          </w:p>
        </w:tc>
      </w:tr>
    </w:tbl>
    <w:p w:rsidR="00C05D29" w:rsidRDefault="00C05D29" w:rsidP="00361584">
      <w:pPr>
        <w:tabs>
          <w:tab w:val="left" w:pos="7305"/>
        </w:tabs>
        <w:rPr>
          <w:rFonts w:ascii="Arial" w:hAnsi="Arial" w:cs="Arial"/>
          <w:sz w:val="24"/>
        </w:rPr>
      </w:pPr>
    </w:p>
    <w:p w:rsidR="00AB31FB" w:rsidRDefault="00AB31FB" w:rsidP="00361584">
      <w:pPr>
        <w:tabs>
          <w:tab w:val="left" w:pos="7305"/>
        </w:tabs>
        <w:rPr>
          <w:rFonts w:ascii="Arial" w:hAnsi="Arial" w:cs="Arial"/>
          <w:sz w:val="24"/>
        </w:rPr>
      </w:pPr>
    </w:p>
    <w:p w:rsidR="004C6D7A" w:rsidRPr="00C05D29" w:rsidRDefault="00C05D29" w:rsidP="00C05D29">
      <w:pPr>
        <w:tabs>
          <w:tab w:val="left" w:pos="7305"/>
        </w:tabs>
        <w:ind w:left="426"/>
        <w:rPr>
          <w:rFonts w:ascii="Arial" w:hAnsi="Arial" w:cs="Arial"/>
          <w:b/>
          <w:i/>
        </w:rPr>
      </w:pPr>
      <w:r>
        <w:rPr>
          <w:rFonts w:ascii="Arial" w:hAnsi="Arial" w:cs="Arial"/>
          <w:b/>
          <w:i/>
          <w:sz w:val="28"/>
        </w:rPr>
        <w:t xml:space="preserve">6’’. </w:t>
      </w:r>
      <w:r w:rsidR="00AB31FB" w:rsidRPr="00C05D29">
        <w:rPr>
          <w:rFonts w:ascii="Arial" w:hAnsi="Arial" w:cs="Arial"/>
          <w:b/>
          <w:i/>
          <w:sz w:val="28"/>
        </w:rPr>
        <w:t>CAMBIOS DESEABLES Y FACTIB</w:t>
      </w:r>
      <w:r w:rsidR="004C6D7A" w:rsidRPr="00C05D29">
        <w:rPr>
          <w:rFonts w:ascii="Arial" w:hAnsi="Arial" w:cs="Arial"/>
          <w:b/>
          <w:i/>
          <w:sz w:val="28"/>
        </w:rPr>
        <w:t>LES</w:t>
      </w:r>
    </w:p>
    <w:p w:rsidR="004C6D7A" w:rsidRPr="00C05D29" w:rsidRDefault="00C05D29" w:rsidP="004C6D7A">
      <w:pPr>
        <w:rPr>
          <w:b/>
          <w:i/>
          <w:sz w:val="24"/>
          <w:szCs w:val="24"/>
          <w:lang w:eastAsia="es-ES"/>
        </w:rPr>
      </w:pPr>
      <w:r w:rsidRPr="00C05D29">
        <w:rPr>
          <w:b/>
          <w:i/>
          <w:sz w:val="24"/>
          <w:szCs w:val="24"/>
          <w:lang w:eastAsia="es-ES"/>
        </w:rPr>
        <w:t>FACTIBILIDAD ECONOMICA</w:t>
      </w:r>
    </w:p>
    <w:p w:rsidR="00C05D29" w:rsidRDefault="00C05D29" w:rsidP="00C05D29">
      <w:pPr>
        <w:jc w:val="both"/>
        <w:rPr>
          <w:rFonts w:ascii="Arial" w:hAnsi="Arial" w:cs="Arial"/>
          <w:sz w:val="24"/>
          <w:szCs w:val="24"/>
        </w:rPr>
      </w:pPr>
      <w:r>
        <w:rPr>
          <w:rFonts w:ascii="Arial" w:hAnsi="Arial" w:cs="Arial"/>
          <w:sz w:val="24"/>
          <w:szCs w:val="24"/>
        </w:rPr>
        <w:t>Del análisis de la cruz maltesa, podemos ver que una de las soluciones a nuestro sistema es el programa de mantenimiento a la carretera, ya que si podemos en marcha este plan de acción garantizamos, que los usuarios gocen de mayor seguridad, comodidad y satisfacción al usar la carretera.</w:t>
      </w:r>
    </w:p>
    <w:p w:rsidR="00C05D29" w:rsidRDefault="00C05D29" w:rsidP="00C05D29">
      <w:pPr>
        <w:jc w:val="both"/>
        <w:rPr>
          <w:rFonts w:ascii="Arial" w:hAnsi="Arial" w:cs="Arial"/>
          <w:sz w:val="24"/>
          <w:szCs w:val="24"/>
        </w:rPr>
      </w:pPr>
      <w:r>
        <w:rPr>
          <w:rFonts w:ascii="Arial" w:hAnsi="Arial" w:cs="Arial"/>
          <w:sz w:val="24"/>
          <w:szCs w:val="24"/>
        </w:rPr>
        <w:t>Esto lo podemos denominar como un cambio central en el análisis porque cumple claramente varias expectativas, de los objetivos planteados.</w:t>
      </w:r>
    </w:p>
    <w:p w:rsidR="00C05D29" w:rsidRDefault="00C05D29" w:rsidP="00C05D29">
      <w:pPr>
        <w:jc w:val="both"/>
        <w:rPr>
          <w:rFonts w:ascii="Arial" w:hAnsi="Arial" w:cs="Arial"/>
          <w:sz w:val="24"/>
          <w:szCs w:val="24"/>
        </w:rPr>
      </w:pPr>
      <w:r>
        <w:rPr>
          <w:rFonts w:ascii="Arial" w:hAnsi="Arial" w:cs="Arial"/>
          <w:sz w:val="24"/>
          <w:szCs w:val="24"/>
        </w:rPr>
        <w:t xml:space="preserve">Pero ¿Por qué?, cumple con las expectativas. Es porque si garantizamos un mantenimiento periódico, el tiempo de traslado disminuye considerablemente ya que los percances al tratar de evitar alguna fisura o falla en la vía, simplemente desaparecerían, manteniendo el usuario una velocidad constante al viajar. Al igual que se disminuyen los accidentes ocasionados y los daños causados a los vehículos al caer en algún bache o tratar de evitar inesperadamente la aparición de los mismos. </w:t>
      </w:r>
    </w:p>
    <w:p w:rsidR="00C05D29" w:rsidRDefault="00C05D29" w:rsidP="00C05D29">
      <w:pPr>
        <w:jc w:val="both"/>
        <w:rPr>
          <w:rFonts w:ascii="Arial" w:hAnsi="Arial" w:cs="Arial"/>
          <w:sz w:val="24"/>
          <w:szCs w:val="24"/>
        </w:rPr>
      </w:pPr>
      <w:r>
        <w:rPr>
          <w:rFonts w:ascii="Arial" w:hAnsi="Arial" w:cs="Arial"/>
          <w:sz w:val="24"/>
          <w:szCs w:val="24"/>
        </w:rPr>
        <w:t>Esto aumentara considerablemente la actividad turística tanto de Puebla como de la Ciudad de México, porque al ser una de las carreteras más eficientes y en mejores condiciones, es una opción viable para los habitantes de querer transitarla, por lo que los ingresos que reciba esta carretera serán mayores que los presentados en años anteriores y la economía de las poblaciones se vería considerablemente beneficiadas por la visitas de miles de turistas.</w:t>
      </w:r>
    </w:p>
    <w:p w:rsidR="00C05D29" w:rsidRDefault="00C05D29" w:rsidP="00A7604B">
      <w:pPr>
        <w:jc w:val="both"/>
        <w:rPr>
          <w:rFonts w:ascii="Arial" w:hAnsi="Arial" w:cs="Arial"/>
          <w:sz w:val="24"/>
          <w:szCs w:val="24"/>
        </w:rPr>
      </w:pPr>
      <w:r>
        <w:rPr>
          <w:rFonts w:ascii="Arial" w:hAnsi="Arial" w:cs="Arial"/>
          <w:sz w:val="24"/>
          <w:szCs w:val="24"/>
        </w:rPr>
        <w:t xml:space="preserve">Políticamente hablando, esto podría beneficiar al gobierno porque satisface a la sociedad demostrando que los ingresos recibidos, son bien invertidos y que realmente se está trabajando. Y no solo eso, sino que los ingresos aumentan </w:t>
      </w:r>
      <w:r>
        <w:rPr>
          <w:rFonts w:ascii="Arial" w:hAnsi="Arial" w:cs="Arial"/>
          <w:sz w:val="24"/>
          <w:szCs w:val="24"/>
        </w:rPr>
        <w:lastRenderedPageBreak/>
        <w:t>teniendo una mayor ganancia y un mayor crecimiento en la economía, porque existe un crecimiento turístico, así como existe un incremento en el comercio.</w:t>
      </w:r>
    </w:p>
    <w:p w:rsidR="00C05D29" w:rsidRDefault="00C05D29" w:rsidP="00A7604B">
      <w:pPr>
        <w:jc w:val="both"/>
        <w:rPr>
          <w:rFonts w:ascii="Arial" w:hAnsi="Arial" w:cs="Arial"/>
          <w:sz w:val="24"/>
          <w:szCs w:val="24"/>
        </w:rPr>
      </w:pPr>
      <w:r>
        <w:rPr>
          <w:rFonts w:ascii="Arial" w:hAnsi="Arial" w:cs="Arial"/>
          <w:sz w:val="24"/>
          <w:szCs w:val="24"/>
        </w:rPr>
        <w:t>Por lo tanto la rehabilitación de la carretera México-Puebla, generaría beneficios económicos, políticos y sociales.</w:t>
      </w:r>
    </w:p>
    <w:p w:rsidR="00C05D29" w:rsidRPr="00C05D29" w:rsidRDefault="00C05D29" w:rsidP="00A7604B">
      <w:pPr>
        <w:spacing w:line="360" w:lineRule="auto"/>
        <w:jc w:val="both"/>
        <w:rPr>
          <w:rFonts w:ascii="Arial" w:hAnsi="Arial" w:cs="Arial"/>
          <w:b/>
          <w:i/>
          <w:sz w:val="24"/>
          <w:szCs w:val="24"/>
        </w:rPr>
      </w:pPr>
      <w:r w:rsidRPr="00C05D29">
        <w:rPr>
          <w:rFonts w:ascii="Arial" w:hAnsi="Arial" w:cs="Arial"/>
          <w:b/>
          <w:i/>
          <w:sz w:val="24"/>
          <w:szCs w:val="24"/>
        </w:rPr>
        <w:t>Proyecto de inversión:</w:t>
      </w:r>
    </w:p>
    <w:p w:rsidR="00C05D29" w:rsidRDefault="00C05D29" w:rsidP="00A7604B">
      <w:pPr>
        <w:spacing w:line="360" w:lineRule="auto"/>
        <w:jc w:val="both"/>
        <w:rPr>
          <w:rFonts w:ascii="Arial" w:hAnsi="Arial" w:cs="Arial"/>
          <w:sz w:val="24"/>
          <w:szCs w:val="24"/>
        </w:rPr>
      </w:pPr>
      <w:r>
        <w:rPr>
          <w:rFonts w:ascii="Arial" w:hAnsi="Arial" w:cs="Arial"/>
          <w:sz w:val="24"/>
          <w:szCs w:val="24"/>
        </w:rPr>
        <w:t>Para nuestro proyecto tenemos un horizonte de planeación de 20 años, de modo que las ganancias generadas sean positivas para llevar a cabo el proyecto. Basándonos en la información encontrada en páginas de la CAPUFE y la SCT se sabe que un 99% de la población mexicana utiliza algún sistema carretero, siendo la carretera México-Puebla una de las más demandadas, recibi</w:t>
      </w:r>
      <w:r w:rsidR="00296164">
        <w:rPr>
          <w:rFonts w:ascii="Arial" w:hAnsi="Arial" w:cs="Arial"/>
          <w:sz w:val="24"/>
          <w:szCs w:val="24"/>
        </w:rPr>
        <w:t>endo un ingreso anual 9,125</w:t>
      </w:r>
      <w:r>
        <w:rPr>
          <w:rFonts w:ascii="Arial" w:hAnsi="Arial" w:cs="Arial"/>
          <w:sz w:val="24"/>
          <w:szCs w:val="24"/>
        </w:rPr>
        <w:t xml:space="preserve"> MDP y para comenzar con el proyecto del mantenimiento de la carretera México-Puebla, requerimos una cantidad de 50,000 MDP.</w:t>
      </w:r>
    </w:p>
    <w:p w:rsidR="00C05D29" w:rsidRDefault="00C05D29" w:rsidP="00A7604B">
      <w:pPr>
        <w:spacing w:line="360" w:lineRule="auto"/>
        <w:jc w:val="both"/>
        <w:rPr>
          <w:rFonts w:ascii="Arial" w:hAnsi="Arial" w:cs="Arial"/>
          <w:sz w:val="24"/>
          <w:szCs w:val="24"/>
        </w:rPr>
      </w:pPr>
      <w:r>
        <w:rPr>
          <w:rFonts w:ascii="Arial" w:hAnsi="Arial" w:cs="Arial"/>
          <w:sz w:val="24"/>
          <w:szCs w:val="24"/>
        </w:rPr>
        <w:t>Anualmente para el programa de mantenimiento se requiere invertir 1,700 MDP para garantizar que la carretera se encuentre en el mejor estado posible, dándole mantenimiento a diferentes zonas de la vía, de modo que estos sean periódicos, garantizando abarcar a todo el sistema.</w:t>
      </w:r>
    </w:p>
    <w:p w:rsidR="00C05D29" w:rsidRDefault="00C05D29" w:rsidP="00A7604B">
      <w:pPr>
        <w:spacing w:line="360" w:lineRule="auto"/>
        <w:jc w:val="both"/>
        <w:rPr>
          <w:rFonts w:ascii="Arial" w:hAnsi="Arial" w:cs="Arial"/>
          <w:sz w:val="24"/>
          <w:szCs w:val="24"/>
        </w:rPr>
      </w:pPr>
      <w:r>
        <w:rPr>
          <w:rFonts w:ascii="Arial" w:hAnsi="Arial" w:cs="Arial"/>
          <w:sz w:val="24"/>
          <w:szCs w:val="24"/>
        </w:rPr>
        <w:t>A continuación se presenta el diagrama de flujo efectivo con 20 periodos, en donde cada periodo equivale a 1 año.</w:t>
      </w:r>
    </w:p>
    <w:p w:rsidR="00A7604B" w:rsidRPr="00A7604B" w:rsidRDefault="00A7604B" w:rsidP="00C05D29">
      <w:pPr>
        <w:jc w:val="both"/>
        <w:rPr>
          <w:rFonts w:ascii="Arial" w:hAnsi="Arial" w:cs="Arial"/>
          <w:b/>
          <w:i/>
          <w:sz w:val="24"/>
          <w:szCs w:val="24"/>
        </w:rPr>
      </w:pPr>
    </w:p>
    <w:p w:rsidR="00C05D29" w:rsidRDefault="00C05D29" w:rsidP="00C05D29">
      <w:pPr>
        <w:jc w:val="both"/>
        <w:rPr>
          <w:lang w:eastAsia="es-ES"/>
        </w:rPr>
      </w:pPr>
    </w:p>
    <w:p w:rsidR="00C05D29" w:rsidRDefault="00241173" w:rsidP="00C05D29">
      <w:pPr>
        <w:tabs>
          <w:tab w:val="left" w:pos="284"/>
        </w:tabs>
        <w:rPr>
          <w:lang w:eastAsia="es-ES"/>
        </w:rPr>
      </w:pPr>
      <w:r>
        <w:rPr>
          <w:noProof/>
          <w:lang w:eastAsia="es-MX"/>
        </w:rPr>
        <w:lastRenderedPageBreak/>
        <w:pict>
          <v:shape id="_x0000_s1154" type="#_x0000_t202" style="position:absolute;margin-left:374.55pt;margin-top:98.05pt;width:36.75pt;height:354.75pt;z-index:251785216;mso-position-horizontal-relative:margin;mso-position-vertical-relative:margin" stroked="f">
            <v:textbox style="layout-flow:vertical;mso-layout-flow-alt:bottom-to-top">
              <w:txbxContent>
                <w:p w:rsidR="00296164" w:rsidRPr="00C05D29" w:rsidRDefault="00296164" w:rsidP="00C05D29">
                  <w:pPr>
                    <w:jc w:val="center"/>
                    <w:rPr>
                      <w:i/>
                      <w:sz w:val="32"/>
                      <w:szCs w:val="32"/>
                    </w:rPr>
                  </w:pPr>
                  <w:r w:rsidRPr="00C05D29">
                    <w:rPr>
                      <w:i/>
                      <w:sz w:val="32"/>
                      <w:szCs w:val="32"/>
                    </w:rPr>
                    <w:t>Flujo de efectivo con 20 periodos (años)</w:t>
                  </w:r>
                </w:p>
              </w:txbxContent>
            </v:textbox>
            <w10:wrap type="square" anchorx="margin" anchory="margin"/>
          </v:shape>
        </w:pict>
      </w:r>
      <w:r w:rsidR="00C05D29" w:rsidRPr="00C05D29">
        <w:rPr>
          <w:noProof/>
          <w:lang w:eastAsia="es-MX"/>
        </w:rPr>
        <w:drawing>
          <wp:anchor distT="0" distB="0" distL="114300" distR="114300" simplePos="0" relativeHeight="251784192" behindDoc="0" locked="0" layoutInCell="1" allowOverlap="1">
            <wp:simplePos x="0" y="0"/>
            <wp:positionH relativeFrom="margin">
              <wp:align>center</wp:align>
            </wp:positionH>
            <wp:positionV relativeFrom="margin">
              <wp:align>center</wp:align>
            </wp:positionV>
            <wp:extent cx="7587574" cy="2689185"/>
            <wp:effectExtent l="0" t="2457450" r="0" b="2441386"/>
            <wp:wrapSquare wrapText="bothSides"/>
            <wp:docPr id="10" name="Imagen 1" descr="C:\Users\usuario\Pictures\FLUJO DE EFEC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FLUJO DE EFECTIVO.png"/>
                    <pic:cNvPicPr>
                      <a:picLocks noChangeAspect="1" noChangeArrowheads="1"/>
                    </pic:cNvPicPr>
                  </pic:nvPicPr>
                  <pic:blipFill>
                    <a:blip r:embed="rId20" cstate="print"/>
                    <a:srcRect/>
                    <a:stretch>
                      <a:fillRect/>
                    </a:stretch>
                  </pic:blipFill>
                  <pic:spPr bwMode="auto">
                    <a:xfrm rot="16200000">
                      <a:off x="0" y="0"/>
                      <a:ext cx="7587574" cy="2683064"/>
                    </a:xfrm>
                    <a:prstGeom prst="rect">
                      <a:avLst/>
                    </a:prstGeom>
                    <a:noFill/>
                    <a:ln w="9525">
                      <a:noFill/>
                      <a:miter lim="800000"/>
                      <a:headEnd/>
                      <a:tailEnd/>
                    </a:ln>
                  </pic:spPr>
                </pic:pic>
              </a:graphicData>
            </a:graphic>
          </wp:anchor>
        </w:drawing>
      </w:r>
    </w:p>
    <w:p w:rsidR="00C05D29" w:rsidRDefault="00C05D29" w:rsidP="004C6D7A">
      <w:pPr>
        <w:rPr>
          <w:lang w:eastAsia="es-ES"/>
        </w:rPr>
      </w:pPr>
    </w:p>
    <w:p w:rsidR="00C05D29" w:rsidRDefault="00C05D29" w:rsidP="004C6D7A">
      <w:pPr>
        <w:rPr>
          <w:rFonts w:ascii="Arial" w:hAnsi="Arial" w:cs="Arial"/>
          <w:b/>
          <w:i/>
          <w:sz w:val="24"/>
          <w:szCs w:val="24"/>
          <w:lang w:eastAsia="es-ES"/>
        </w:rPr>
      </w:pPr>
    </w:p>
    <w:p w:rsidR="00C05D29" w:rsidRPr="00C05D29" w:rsidRDefault="00C05D29" w:rsidP="004C6D7A">
      <w:pPr>
        <w:rPr>
          <w:rFonts w:ascii="Arial" w:hAnsi="Arial" w:cs="Arial"/>
          <w:b/>
          <w:i/>
          <w:sz w:val="24"/>
          <w:szCs w:val="24"/>
          <w:lang w:eastAsia="es-ES"/>
        </w:rPr>
      </w:pPr>
      <w:r w:rsidRPr="00C05D29">
        <w:rPr>
          <w:rFonts w:ascii="Arial" w:hAnsi="Arial" w:cs="Arial"/>
          <w:b/>
          <w:i/>
          <w:sz w:val="24"/>
          <w:szCs w:val="24"/>
          <w:lang w:eastAsia="es-ES"/>
        </w:rPr>
        <w:lastRenderedPageBreak/>
        <w:t>MEDIDAS DE EFECTIVIDAD</w:t>
      </w:r>
    </w:p>
    <w:tbl>
      <w:tblPr>
        <w:tblW w:w="10983" w:type="dxa"/>
        <w:jc w:val="center"/>
        <w:tblInd w:w="55" w:type="dxa"/>
        <w:tblCellMar>
          <w:left w:w="70" w:type="dxa"/>
          <w:right w:w="70" w:type="dxa"/>
        </w:tblCellMar>
        <w:tblLook w:val="04A0"/>
      </w:tblPr>
      <w:tblGrid>
        <w:gridCol w:w="1380"/>
        <w:gridCol w:w="1203"/>
        <w:gridCol w:w="1200"/>
        <w:gridCol w:w="1200"/>
        <w:gridCol w:w="1200"/>
        <w:gridCol w:w="1200"/>
        <w:gridCol w:w="1200"/>
        <w:gridCol w:w="1200"/>
        <w:gridCol w:w="1200"/>
      </w:tblGrid>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roofErr w:type="spellStart"/>
            <w:r w:rsidRPr="004A07FE">
              <w:rPr>
                <w:rFonts w:ascii="Calibri" w:eastAsia="Times New Roman" w:hAnsi="Calibri" w:cs="Calibri"/>
                <w:color w:val="000000"/>
                <w:lang w:eastAsia="es-MX"/>
              </w:rPr>
              <w:t>Inversion</w:t>
            </w:r>
            <w:proofErr w:type="spellEnd"/>
          </w:p>
        </w:tc>
        <w:tc>
          <w:tcPr>
            <w:tcW w:w="1203"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b/>
                <w:bCs/>
                <w:color w:val="000000"/>
                <w:lang w:eastAsia="es-MX"/>
              </w:rPr>
            </w:pPr>
            <w:r w:rsidRPr="004A07FE">
              <w:rPr>
                <w:rFonts w:ascii="Calibri" w:eastAsia="Times New Roman" w:hAnsi="Calibri" w:cs="Calibri"/>
                <w:b/>
                <w:bCs/>
                <w:color w:val="000000"/>
                <w:lang w:eastAsia="es-MX"/>
              </w:rPr>
              <w:t>-50000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Ingresos</w:t>
            </w:r>
          </w:p>
        </w:tc>
        <w:tc>
          <w:tcPr>
            <w:tcW w:w="1203"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Egresos</w:t>
            </w:r>
          </w:p>
        </w:tc>
        <w:tc>
          <w:tcPr>
            <w:tcW w:w="1203"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Suma</w:t>
            </w:r>
          </w:p>
        </w:tc>
        <w:tc>
          <w:tcPr>
            <w:tcW w:w="1203"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-42575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xml:space="preserve">Flujo </w:t>
            </w:r>
            <w:proofErr w:type="spellStart"/>
            <w:r w:rsidRPr="004A07FE">
              <w:rPr>
                <w:rFonts w:ascii="Calibri" w:eastAsia="Times New Roman" w:hAnsi="Calibri" w:cs="Calibri"/>
                <w:color w:val="000000"/>
                <w:lang w:eastAsia="es-MX"/>
              </w:rPr>
              <w:t>acum</w:t>
            </w:r>
            <w:proofErr w:type="spellEnd"/>
            <w:r w:rsidRPr="004A07FE">
              <w:rPr>
                <w:rFonts w:ascii="Calibri" w:eastAsia="Times New Roman" w:hAnsi="Calibri" w:cs="Calibri"/>
                <w:color w:val="000000"/>
                <w:lang w:eastAsia="es-MX"/>
              </w:rPr>
              <w:t>.</w:t>
            </w:r>
          </w:p>
        </w:tc>
        <w:tc>
          <w:tcPr>
            <w:tcW w:w="1203"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-42575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-35150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-27725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-20300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-12875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-5450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1975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9400</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V. presente</w:t>
            </w:r>
          </w:p>
        </w:tc>
        <w:tc>
          <w:tcPr>
            <w:tcW w:w="1203"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-42575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-32247.7064</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-23335.5778</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-15675.3246</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-9120.97459</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-3542.12606</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1177.62797</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5142.1219</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V. Futuro</w:t>
            </w:r>
          </w:p>
        </w:tc>
        <w:tc>
          <w:tcPr>
            <w:tcW w:w="1203"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-238607.788</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-180729.393</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-130782.164</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-87850.9582</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-51117.6882</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-19851.5294</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6599.91088</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28818.5634</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V. Anual</w:t>
            </w:r>
          </w:p>
        </w:tc>
        <w:tc>
          <w:tcPr>
            <w:tcW w:w="1203"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-238607.788</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-180729.393</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-130782.164</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-87850.9582</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-51117.6882</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-19851.5294</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6599.91088</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28818.5634</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TIR</w:t>
            </w:r>
          </w:p>
        </w:tc>
        <w:tc>
          <w:tcPr>
            <w:tcW w:w="1203" w:type="dxa"/>
            <w:tcBorders>
              <w:top w:val="nil"/>
              <w:left w:val="nil"/>
              <w:bottom w:val="single" w:sz="4" w:space="0" w:color="auto"/>
              <w:right w:val="single" w:sz="4" w:space="0" w:color="auto"/>
            </w:tcBorders>
            <w:shd w:val="clear" w:color="000000" w:fill="FFFF00"/>
            <w:noWrap/>
            <w:vAlign w:val="bottom"/>
            <w:hideMark/>
          </w:tcPr>
          <w:p w:rsidR="004A07FE" w:rsidRPr="004A07FE" w:rsidRDefault="004A07FE" w:rsidP="004A07FE">
            <w:pPr>
              <w:spacing w:after="0" w:line="240" w:lineRule="auto"/>
              <w:jc w:val="right"/>
              <w:rPr>
                <w:rFonts w:ascii="Calibri" w:eastAsia="Times New Roman" w:hAnsi="Calibri" w:cs="Calibri"/>
                <w:b/>
                <w:bCs/>
                <w:color w:val="000000"/>
                <w:lang w:eastAsia="es-MX"/>
              </w:rPr>
            </w:pPr>
            <w:r w:rsidRPr="004A07FE">
              <w:rPr>
                <w:rFonts w:ascii="Calibri" w:eastAsia="Times New Roman" w:hAnsi="Calibri" w:cs="Calibri"/>
                <w:b/>
                <w:bCs/>
                <w:color w:val="000000"/>
                <w:lang w:eastAsia="es-MX"/>
              </w:rPr>
              <w:t>13.71%</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B/C</w:t>
            </w:r>
          </w:p>
        </w:tc>
        <w:tc>
          <w:tcPr>
            <w:tcW w:w="1203" w:type="dxa"/>
            <w:tcBorders>
              <w:top w:val="nil"/>
              <w:left w:val="nil"/>
              <w:bottom w:val="single" w:sz="4" w:space="0" w:color="auto"/>
              <w:right w:val="single" w:sz="4" w:space="0" w:color="auto"/>
            </w:tcBorders>
            <w:shd w:val="clear" w:color="000000" w:fill="FFFF00"/>
            <w:noWrap/>
            <w:vAlign w:val="bottom"/>
            <w:hideMark/>
          </w:tcPr>
          <w:p w:rsidR="004A07FE" w:rsidRPr="004A07FE" w:rsidRDefault="004A07FE" w:rsidP="004A07FE">
            <w:pPr>
              <w:spacing w:after="0" w:line="240" w:lineRule="auto"/>
              <w:jc w:val="right"/>
              <w:rPr>
                <w:rFonts w:ascii="Calibri" w:eastAsia="Times New Roman" w:hAnsi="Calibri" w:cs="Calibri"/>
                <w:b/>
                <w:bCs/>
                <w:color w:val="000000"/>
                <w:lang w:eastAsia="es-MX"/>
              </w:rPr>
            </w:pPr>
            <w:r w:rsidRPr="004A07FE">
              <w:rPr>
                <w:rFonts w:ascii="Calibri" w:eastAsia="Times New Roman" w:hAnsi="Calibri" w:cs="Calibri"/>
                <w:b/>
                <w:bCs/>
                <w:color w:val="000000"/>
                <w:lang w:eastAsia="es-MX"/>
              </w:rPr>
              <w:t>2.1185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V. PRESENTE</w:t>
            </w:r>
          </w:p>
        </w:tc>
        <w:tc>
          <w:tcPr>
            <w:tcW w:w="1203" w:type="dxa"/>
            <w:tcBorders>
              <w:top w:val="nil"/>
              <w:left w:val="nil"/>
              <w:bottom w:val="single" w:sz="4" w:space="0" w:color="auto"/>
              <w:right w:val="single" w:sz="4" w:space="0" w:color="auto"/>
            </w:tcBorders>
            <w:shd w:val="clear" w:color="000000" w:fill="00B0F0"/>
            <w:noWrap/>
            <w:vAlign w:val="bottom"/>
            <w:hideMark/>
          </w:tcPr>
          <w:p w:rsidR="004A07FE" w:rsidRPr="004A07FE" w:rsidRDefault="004A07FE" w:rsidP="004A07FE">
            <w:pPr>
              <w:spacing w:after="0" w:line="240" w:lineRule="auto"/>
              <w:jc w:val="right"/>
              <w:rPr>
                <w:rFonts w:ascii="Calibri" w:eastAsia="Times New Roman" w:hAnsi="Calibri" w:cs="Calibri"/>
                <w:b/>
                <w:bCs/>
                <w:color w:val="000000"/>
                <w:lang w:eastAsia="es-MX"/>
              </w:rPr>
            </w:pPr>
            <w:r w:rsidRPr="004A07FE">
              <w:rPr>
                <w:rFonts w:ascii="Calibri" w:eastAsia="Times New Roman" w:hAnsi="Calibri" w:cs="Calibri"/>
                <w:b/>
                <w:bCs/>
                <w:color w:val="000000"/>
                <w:lang w:eastAsia="es-MX"/>
              </w:rPr>
              <w:t>95250.6693</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V. FUTURO</w:t>
            </w:r>
          </w:p>
        </w:tc>
        <w:tc>
          <w:tcPr>
            <w:tcW w:w="1203" w:type="dxa"/>
            <w:tcBorders>
              <w:top w:val="nil"/>
              <w:left w:val="nil"/>
              <w:bottom w:val="single" w:sz="4" w:space="0" w:color="auto"/>
              <w:right w:val="single" w:sz="4" w:space="0" w:color="auto"/>
            </w:tcBorders>
            <w:shd w:val="clear" w:color="000000" w:fill="00B0F0"/>
            <w:noWrap/>
            <w:vAlign w:val="bottom"/>
            <w:hideMark/>
          </w:tcPr>
          <w:p w:rsidR="004A07FE" w:rsidRPr="004A07FE" w:rsidRDefault="004A07FE" w:rsidP="004A07FE">
            <w:pPr>
              <w:spacing w:after="0" w:line="240" w:lineRule="auto"/>
              <w:jc w:val="right"/>
              <w:rPr>
                <w:rFonts w:ascii="Calibri" w:eastAsia="Times New Roman" w:hAnsi="Calibri" w:cs="Calibri"/>
                <w:b/>
                <w:bCs/>
                <w:color w:val="000000"/>
                <w:lang w:eastAsia="es-MX"/>
              </w:rPr>
            </w:pPr>
            <w:r w:rsidRPr="004A07FE">
              <w:rPr>
                <w:rFonts w:ascii="Calibri" w:eastAsia="Times New Roman" w:hAnsi="Calibri" w:cs="Calibri"/>
                <w:b/>
                <w:bCs/>
                <w:color w:val="000000"/>
                <w:lang w:eastAsia="es-MX"/>
              </w:rPr>
              <w:t>533823.877</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V. ANUAL</w:t>
            </w:r>
          </w:p>
        </w:tc>
        <w:tc>
          <w:tcPr>
            <w:tcW w:w="1203" w:type="dxa"/>
            <w:tcBorders>
              <w:top w:val="nil"/>
              <w:left w:val="nil"/>
              <w:bottom w:val="single" w:sz="4" w:space="0" w:color="auto"/>
              <w:right w:val="single" w:sz="4" w:space="0" w:color="auto"/>
            </w:tcBorders>
            <w:shd w:val="clear" w:color="000000" w:fill="00B0F0"/>
            <w:noWrap/>
            <w:vAlign w:val="bottom"/>
            <w:hideMark/>
          </w:tcPr>
          <w:p w:rsidR="004A07FE" w:rsidRPr="004A07FE" w:rsidRDefault="004A07FE" w:rsidP="004A07FE">
            <w:pPr>
              <w:spacing w:after="0" w:line="240" w:lineRule="auto"/>
              <w:jc w:val="right"/>
              <w:rPr>
                <w:rFonts w:ascii="Calibri" w:eastAsia="Times New Roman" w:hAnsi="Calibri" w:cs="Calibri"/>
                <w:b/>
                <w:bCs/>
                <w:color w:val="000000"/>
                <w:lang w:eastAsia="es-MX"/>
              </w:rPr>
            </w:pPr>
            <w:r w:rsidRPr="004A07FE">
              <w:rPr>
                <w:rFonts w:ascii="Calibri" w:eastAsia="Times New Roman" w:hAnsi="Calibri" w:cs="Calibri"/>
                <w:b/>
                <w:bCs/>
                <w:color w:val="000000"/>
                <w:lang w:eastAsia="es-MX"/>
              </w:rPr>
              <w:t>533823.877</w:t>
            </w: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r>
      <w:tr w:rsidR="004A07FE" w:rsidRPr="004A07FE" w:rsidTr="004A07FE">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INTERES</w:t>
            </w:r>
          </w:p>
        </w:tc>
        <w:tc>
          <w:tcPr>
            <w:tcW w:w="1203" w:type="dxa"/>
            <w:tcBorders>
              <w:top w:val="nil"/>
              <w:left w:val="nil"/>
              <w:bottom w:val="single" w:sz="4" w:space="0" w:color="auto"/>
              <w:right w:val="single" w:sz="4" w:space="0" w:color="auto"/>
            </w:tcBorders>
            <w:shd w:val="clear" w:color="000000" w:fill="FF0000"/>
            <w:noWrap/>
            <w:vAlign w:val="bottom"/>
            <w:hideMark/>
          </w:tcPr>
          <w:p w:rsidR="004A07FE" w:rsidRPr="004A07FE" w:rsidRDefault="004A07FE" w:rsidP="004A07FE">
            <w:pPr>
              <w:spacing w:after="0" w:line="240" w:lineRule="auto"/>
              <w:jc w:val="right"/>
              <w:rPr>
                <w:rFonts w:ascii="Calibri" w:eastAsia="Times New Roman" w:hAnsi="Calibri" w:cs="Calibri"/>
                <w:b/>
                <w:bCs/>
                <w:color w:val="000000"/>
                <w:lang w:eastAsia="es-MX"/>
              </w:rPr>
            </w:pPr>
            <w:r w:rsidRPr="004A07FE">
              <w:rPr>
                <w:rFonts w:ascii="Calibri" w:eastAsia="Times New Roman" w:hAnsi="Calibri" w:cs="Calibri"/>
                <w:b/>
                <w:bCs/>
                <w:color w:val="000000"/>
                <w:lang w:eastAsia="es-MX"/>
              </w:rPr>
              <w:t>9%</w:t>
            </w: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r>
      <w:tr w:rsidR="004A07FE" w:rsidRPr="004A07FE" w:rsidTr="004A07FE">
        <w:trPr>
          <w:trHeight w:val="300"/>
          <w:jc w:val="center"/>
        </w:trPr>
        <w:tc>
          <w:tcPr>
            <w:tcW w:w="138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3"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r>
      <w:tr w:rsidR="004A07FE" w:rsidRPr="004A07FE" w:rsidTr="004A07FE">
        <w:trPr>
          <w:trHeight w:val="300"/>
          <w:jc w:val="center"/>
        </w:trPr>
        <w:tc>
          <w:tcPr>
            <w:tcW w:w="1380" w:type="dxa"/>
            <w:tcBorders>
              <w:top w:val="nil"/>
              <w:left w:val="nil"/>
              <w:bottom w:val="single" w:sz="4" w:space="0" w:color="auto"/>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3" w:type="dxa"/>
            <w:tcBorders>
              <w:top w:val="nil"/>
              <w:left w:val="nil"/>
              <w:bottom w:val="single" w:sz="4" w:space="0" w:color="auto"/>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single" w:sz="4" w:space="0" w:color="auto"/>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single" w:sz="4" w:space="0" w:color="auto"/>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single" w:sz="4" w:space="0" w:color="auto"/>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single" w:sz="4" w:space="0" w:color="auto"/>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single" w:sz="4" w:space="0" w:color="auto"/>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single" w:sz="4" w:space="0" w:color="auto"/>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c>
          <w:tcPr>
            <w:tcW w:w="1200" w:type="dxa"/>
            <w:tcBorders>
              <w:top w:val="nil"/>
              <w:left w:val="nil"/>
              <w:bottom w:val="single" w:sz="4" w:space="0" w:color="auto"/>
              <w:right w:val="nil"/>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p>
        </w:tc>
      </w:tr>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8</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16</w:t>
            </w:r>
          </w:p>
        </w:tc>
      </w:tr>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r>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r>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r>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r>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16825</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24250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31675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39100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46525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53950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61375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68800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76225</w:t>
            </w:r>
          </w:p>
        </w:tc>
      </w:tr>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8443.90016</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11165.3737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13379.8623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15152.5344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16541.2531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17597.338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18366.2518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18888.2172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19198.7727</w:t>
            </w:r>
          </w:p>
        </w:tc>
      </w:tr>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47323.085</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62575.3403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74986.2444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84921.0272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92703.9769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98622.7106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102932.019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105857.328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107597.808</w:t>
            </w:r>
          </w:p>
        </w:tc>
      </w:tr>
      <w:tr w:rsidR="004A07FE" w:rsidRPr="004A07FE" w:rsidTr="004A07FE">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47323.085</w:t>
            </w:r>
          </w:p>
        </w:tc>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62575.3403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74986.2444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84921.0272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92703.9769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98622.7106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102932.019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105857.328</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107597.808</w:t>
            </w:r>
          </w:p>
        </w:tc>
      </w:tr>
    </w:tbl>
    <w:p w:rsidR="004C6D7A" w:rsidRPr="004C6D7A" w:rsidRDefault="004C6D7A" w:rsidP="004A07FE">
      <w:pPr>
        <w:jc w:val="center"/>
        <w:rPr>
          <w:lang w:eastAsia="es-ES"/>
        </w:rPr>
      </w:pPr>
    </w:p>
    <w:p w:rsidR="004C6D7A" w:rsidRPr="004C6D7A" w:rsidRDefault="004C6D7A" w:rsidP="004C6D7A">
      <w:pPr>
        <w:rPr>
          <w:lang w:eastAsia="es-ES"/>
        </w:rPr>
      </w:pPr>
    </w:p>
    <w:tbl>
      <w:tblPr>
        <w:tblW w:w="4800" w:type="dxa"/>
        <w:tblInd w:w="2044" w:type="dxa"/>
        <w:tblCellMar>
          <w:left w:w="70" w:type="dxa"/>
          <w:right w:w="70" w:type="dxa"/>
        </w:tblCellMar>
        <w:tblLook w:val="04A0"/>
      </w:tblPr>
      <w:tblGrid>
        <w:gridCol w:w="1200"/>
        <w:gridCol w:w="1200"/>
        <w:gridCol w:w="1200"/>
        <w:gridCol w:w="1200"/>
      </w:tblGrid>
      <w:tr w:rsidR="004A07FE" w:rsidRPr="004A07FE" w:rsidTr="00C05D2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20</w:t>
            </w:r>
          </w:p>
        </w:tc>
      </w:tr>
      <w:tr w:rsidR="004A07FE" w:rsidRPr="004A07FE" w:rsidTr="00C05D2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rPr>
                <w:rFonts w:ascii="Calibri" w:eastAsia="Times New Roman" w:hAnsi="Calibri" w:cs="Calibri"/>
                <w:color w:val="000000"/>
                <w:lang w:eastAsia="es-MX"/>
              </w:rPr>
            </w:pPr>
            <w:r w:rsidRPr="004A07FE">
              <w:rPr>
                <w:rFonts w:ascii="Calibri" w:eastAsia="Times New Roman" w:hAnsi="Calibri" w:cs="Calibri"/>
                <w:color w:val="000000"/>
                <w:lang w:eastAsia="es-MX"/>
              </w:rPr>
              <w:t> </w:t>
            </w:r>
          </w:p>
        </w:tc>
      </w:tr>
      <w:tr w:rsidR="004A07FE" w:rsidRPr="004A07FE" w:rsidTr="00C05D2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9125</w:t>
            </w:r>
          </w:p>
        </w:tc>
      </w:tr>
      <w:tr w:rsidR="004A07FE" w:rsidRPr="004A07FE" w:rsidTr="00C05D2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-1700</w:t>
            </w:r>
          </w:p>
        </w:tc>
      </w:tr>
      <w:tr w:rsidR="004A07FE" w:rsidRPr="004A07FE" w:rsidTr="00C05D2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7425</w:t>
            </w:r>
          </w:p>
        </w:tc>
      </w:tr>
      <w:tr w:rsidR="004A07FE" w:rsidRPr="004A07FE" w:rsidTr="00C05D2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83650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91075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98500</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105925</w:t>
            </w:r>
          </w:p>
        </w:tc>
      </w:tr>
      <w:tr w:rsidR="004A07FE" w:rsidRPr="004A07FE" w:rsidTr="00C05D2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19329.2712</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19307.3299</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19157.2325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18900.292</w:t>
            </w:r>
          </w:p>
        </w:tc>
      </w:tr>
      <w:tr w:rsidR="004A07FE" w:rsidRPr="004A07FE" w:rsidTr="00C05D2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108329.176</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108206.208</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107365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105925</w:t>
            </w:r>
          </w:p>
        </w:tc>
      </w:tr>
      <w:tr w:rsidR="004A07FE" w:rsidRPr="004A07FE" w:rsidTr="00C05D2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108329.176</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108206.208</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107365</w:t>
            </w:r>
          </w:p>
        </w:tc>
        <w:tc>
          <w:tcPr>
            <w:tcW w:w="1200" w:type="dxa"/>
            <w:tcBorders>
              <w:top w:val="nil"/>
              <w:left w:val="nil"/>
              <w:bottom w:val="single" w:sz="4" w:space="0" w:color="auto"/>
              <w:right w:val="single" w:sz="4" w:space="0" w:color="auto"/>
            </w:tcBorders>
            <w:shd w:val="clear" w:color="auto" w:fill="auto"/>
            <w:noWrap/>
            <w:vAlign w:val="bottom"/>
            <w:hideMark/>
          </w:tcPr>
          <w:p w:rsidR="004A07FE" w:rsidRPr="004A07FE" w:rsidRDefault="004A07FE" w:rsidP="004A07FE">
            <w:pPr>
              <w:spacing w:after="0" w:line="240" w:lineRule="auto"/>
              <w:jc w:val="right"/>
              <w:rPr>
                <w:rFonts w:ascii="Calibri" w:eastAsia="Times New Roman" w:hAnsi="Calibri" w:cs="Calibri"/>
                <w:color w:val="000000"/>
                <w:lang w:eastAsia="es-MX"/>
              </w:rPr>
            </w:pPr>
            <w:r w:rsidRPr="004A07FE">
              <w:rPr>
                <w:rFonts w:ascii="Calibri" w:eastAsia="Times New Roman" w:hAnsi="Calibri" w:cs="Calibri"/>
                <w:color w:val="000000"/>
                <w:lang w:eastAsia="es-MX"/>
              </w:rPr>
              <w:t>105925</w:t>
            </w:r>
          </w:p>
        </w:tc>
      </w:tr>
    </w:tbl>
    <w:p w:rsidR="004C6D7A" w:rsidRPr="004C6D7A" w:rsidRDefault="004C6D7A" w:rsidP="004C6D7A">
      <w:pPr>
        <w:rPr>
          <w:lang w:eastAsia="es-ES"/>
        </w:rPr>
      </w:pPr>
    </w:p>
    <w:p w:rsidR="004C6D7A" w:rsidRPr="004C6D7A" w:rsidRDefault="004C6D7A" w:rsidP="004C6D7A">
      <w:pPr>
        <w:rPr>
          <w:lang w:eastAsia="es-ES"/>
        </w:rPr>
      </w:pPr>
    </w:p>
    <w:p w:rsidR="004C6D7A" w:rsidRDefault="004768C9" w:rsidP="004C6D7A">
      <w:pPr>
        <w:rPr>
          <w:rFonts w:ascii="Arial" w:hAnsi="Arial" w:cs="Arial"/>
          <w:b/>
          <w:i/>
          <w:sz w:val="24"/>
          <w:szCs w:val="24"/>
          <w:lang w:eastAsia="es-ES"/>
        </w:rPr>
      </w:pPr>
      <w:r w:rsidRPr="004768C9">
        <w:rPr>
          <w:rFonts w:ascii="Arial" w:hAnsi="Arial" w:cs="Arial"/>
          <w:b/>
          <w:i/>
          <w:sz w:val="24"/>
          <w:szCs w:val="24"/>
          <w:lang w:eastAsia="es-ES"/>
        </w:rPr>
        <w:t>CONCLUSIONES ECONÓMICAS</w:t>
      </w:r>
    </w:p>
    <w:p w:rsidR="00296164" w:rsidRPr="00296164" w:rsidRDefault="00296164" w:rsidP="00296164">
      <w:pPr>
        <w:jc w:val="both"/>
        <w:rPr>
          <w:rFonts w:ascii="Arial" w:hAnsi="Arial" w:cs="Arial"/>
          <w:sz w:val="24"/>
          <w:szCs w:val="24"/>
          <w:lang w:eastAsia="es-ES"/>
        </w:rPr>
      </w:pPr>
      <w:r w:rsidRPr="00296164">
        <w:rPr>
          <w:rFonts w:ascii="Arial" w:hAnsi="Arial" w:cs="Arial"/>
          <w:sz w:val="24"/>
          <w:szCs w:val="24"/>
          <w:lang w:eastAsia="es-ES"/>
        </w:rPr>
        <w:t xml:space="preserve">De estos cálculos realizados, podemos concluir que el proyecto a un horizonte de 20 años es viable de realizar ya que al inicio invertimos una cantidad de 50,000 MDP para poder realizar la obra de mantenimiento. Pero como es una carretera que tiene una gran demanda de uso, los ingresos son mayores que los egresos. Ingresando a las casetas de cobro alrededor de 9,125 MDP y estimando que hay que invertir un total de 1,700 MDP para realizar trabajos de mantenimiento que garanticen tener en buenas condiciones al </w:t>
      </w:r>
      <w:proofErr w:type="spellStart"/>
      <w:r w:rsidRPr="00296164">
        <w:rPr>
          <w:rFonts w:ascii="Arial" w:hAnsi="Arial" w:cs="Arial"/>
          <w:sz w:val="24"/>
          <w:szCs w:val="24"/>
          <w:lang w:eastAsia="es-ES"/>
        </w:rPr>
        <w:t>sistema.Con</w:t>
      </w:r>
      <w:proofErr w:type="spellEnd"/>
      <w:r w:rsidRPr="00296164">
        <w:rPr>
          <w:rFonts w:ascii="Arial" w:hAnsi="Arial" w:cs="Arial"/>
          <w:sz w:val="24"/>
          <w:szCs w:val="24"/>
          <w:lang w:eastAsia="es-ES"/>
        </w:rPr>
        <w:t xml:space="preserve"> estos datos se puede ver que genera ganancias, pero un dato importante es la relación costo-beneficio si esta es mayor a 1.0, quiere decir que el proyecto es viable para realizar.</w:t>
      </w:r>
    </w:p>
    <w:p w:rsidR="00296164" w:rsidRPr="00296164" w:rsidRDefault="00296164" w:rsidP="00296164">
      <w:pPr>
        <w:jc w:val="both"/>
        <w:rPr>
          <w:rFonts w:ascii="Arial" w:hAnsi="Arial" w:cs="Arial"/>
          <w:sz w:val="24"/>
          <w:szCs w:val="24"/>
          <w:lang w:eastAsia="es-ES"/>
        </w:rPr>
      </w:pPr>
      <w:r w:rsidRPr="00296164">
        <w:rPr>
          <w:rFonts w:ascii="Arial" w:hAnsi="Arial" w:cs="Arial"/>
          <w:sz w:val="24"/>
          <w:szCs w:val="24"/>
          <w:lang w:eastAsia="es-ES"/>
        </w:rPr>
        <w:t>Y por último el dato más importante en estos cálculos es TIR,  ya que es una tasa que nos dice que tan rentable es la obra, y que es de un gran interés para inversionistas, ya que pueden invertir en el proyecto generando ganancias y beneficios para todos. Este valor se debe comparar con la Tasa de Descuento y si nuestra TIR es mayor quiere decir que nos generara ganancias y no existirán perdidas por la inversión, entonces es viable realizar el proyecto.</w:t>
      </w:r>
    </w:p>
    <w:p w:rsidR="002316DE" w:rsidRPr="00296164" w:rsidRDefault="00296164" w:rsidP="00296164">
      <w:pPr>
        <w:jc w:val="both"/>
        <w:rPr>
          <w:rFonts w:ascii="Arial" w:hAnsi="Arial" w:cs="Arial"/>
          <w:sz w:val="24"/>
          <w:szCs w:val="24"/>
          <w:lang w:eastAsia="es-ES"/>
        </w:rPr>
      </w:pPr>
      <w:r w:rsidRPr="00296164">
        <w:rPr>
          <w:rFonts w:ascii="Arial" w:hAnsi="Arial" w:cs="Arial"/>
          <w:sz w:val="24"/>
          <w:szCs w:val="24"/>
          <w:lang w:eastAsia="es-ES"/>
        </w:rPr>
        <w:t>Los analistas encontramos que el valor de la Tasa de Descuento es alrededor de entre 10% y el 12%, según la página de Banxico</w:t>
      </w:r>
      <w:r w:rsidRPr="00296164">
        <w:rPr>
          <w:rStyle w:val="Refdenotaalpie"/>
          <w:rFonts w:ascii="Arial" w:hAnsi="Arial" w:cs="Arial"/>
          <w:sz w:val="24"/>
          <w:szCs w:val="24"/>
          <w:lang w:eastAsia="es-ES"/>
        </w:rPr>
        <w:footnoteReference w:id="3"/>
      </w:r>
      <w:r w:rsidRPr="00296164">
        <w:rPr>
          <w:rFonts w:ascii="Arial" w:hAnsi="Arial" w:cs="Arial"/>
          <w:sz w:val="24"/>
          <w:szCs w:val="24"/>
          <w:lang w:eastAsia="es-ES"/>
        </w:rPr>
        <w:t>. Por lo que es un poco viable realizar el proyecto, que no generara perdidas.</w:t>
      </w:r>
    </w:p>
    <w:p w:rsidR="002316DE" w:rsidRDefault="002316DE" w:rsidP="002316DE">
      <w:pPr>
        <w:spacing w:line="360" w:lineRule="auto"/>
        <w:rPr>
          <w:rFonts w:ascii="Arial" w:hAnsi="Arial" w:cs="Arial"/>
          <w:b/>
          <w:i/>
          <w:sz w:val="28"/>
          <w:szCs w:val="24"/>
        </w:rPr>
      </w:pPr>
      <w:r>
        <w:rPr>
          <w:rFonts w:ascii="Arial" w:hAnsi="Arial" w:cs="Arial"/>
          <w:b/>
          <w:i/>
          <w:sz w:val="28"/>
          <w:szCs w:val="24"/>
        </w:rPr>
        <w:t>7. ACCION RECOMENDADA.</w:t>
      </w:r>
    </w:p>
    <w:p w:rsidR="002316DE" w:rsidRDefault="002316DE" w:rsidP="002316DE">
      <w:pPr>
        <w:jc w:val="both"/>
        <w:rPr>
          <w:rFonts w:ascii="Arial" w:hAnsi="Arial" w:cs="Arial"/>
          <w:sz w:val="24"/>
          <w:szCs w:val="24"/>
        </w:rPr>
      </w:pPr>
      <w:r>
        <w:rPr>
          <w:rFonts w:ascii="Arial" w:hAnsi="Arial" w:cs="Arial"/>
          <w:sz w:val="24"/>
          <w:szCs w:val="24"/>
        </w:rPr>
        <w:t xml:space="preserve">Se requieren más inversiones o desviar las inversiones actuales en verdaderos proyectos, que ayuden a solucionar los problemas que existen con las carreteras. Con estos sistemas se proporciona que se modernicen las carreteras y exista crecimiento en varios sectores económicos del </w:t>
      </w:r>
      <w:proofErr w:type="spellStart"/>
      <w:r>
        <w:rPr>
          <w:rFonts w:ascii="Arial" w:hAnsi="Arial" w:cs="Arial"/>
          <w:sz w:val="24"/>
          <w:szCs w:val="24"/>
        </w:rPr>
        <w:t>país.El</w:t>
      </w:r>
      <w:proofErr w:type="spellEnd"/>
      <w:r>
        <w:rPr>
          <w:rFonts w:ascii="Arial" w:hAnsi="Arial" w:cs="Arial"/>
          <w:sz w:val="24"/>
          <w:szCs w:val="24"/>
        </w:rPr>
        <w:t xml:space="preserve"> hecho de llevar a cabo este cambio significa dar un paso muy importante en el país, así mismo es un cambio difícil ya que la corrupción que hay inmersa en cuanto los ingresos que existen, se romperían generando un bienestar en los habitantes que utilizan los sistemas carreteros y al tener un servicio de calidad, se sentirán con la seguridad de viajar por este medio, impulsando la economía del país y generando ingresos para un gran porcentaje de habitantes. Así se tiene que las acciones que se deben tomar específicamente son:</w:t>
      </w:r>
    </w:p>
    <w:p w:rsidR="002316DE" w:rsidRDefault="002316DE" w:rsidP="002316DE">
      <w:pPr>
        <w:jc w:val="both"/>
        <w:rPr>
          <w:rFonts w:ascii="Arial" w:hAnsi="Arial" w:cs="Arial"/>
          <w:sz w:val="24"/>
          <w:szCs w:val="24"/>
        </w:rPr>
      </w:pPr>
      <w:r>
        <w:rPr>
          <w:rFonts w:ascii="Arial" w:hAnsi="Arial" w:cs="Arial"/>
          <w:sz w:val="24"/>
          <w:szCs w:val="24"/>
        </w:rPr>
        <w:t>Modernizar, ampliar y elevar la calidad de la infraestructura para interconectar diversas regiones y puedan crecer económicamente.</w:t>
      </w:r>
    </w:p>
    <w:p w:rsidR="002316DE" w:rsidRDefault="002316DE" w:rsidP="002316DE">
      <w:pPr>
        <w:jc w:val="both"/>
      </w:pPr>
    </w:p>
    <w:p w:rsidR="004768C9" w:rsidRDefault="004768C9" w:rsidP="004C6D7A">
      <w:pPr>
        <w:rPr>
          <w:rFonts w:ascii="Arial" w:hAnsi="Arial" w:cs="Arial"/>
          <w:b/>
          <w:i/>
          <w:sz w:val="24"/>
          <w:szCs w:val="24"/>
          <w:lang w:eastAsia="es-ES"/>
        </w:rPr>
      </w:pPr>
      <w:r w:rsidRPr="004768C9">
        <w:rPr>
          <w:rFonts w:ascii="Arial" w:hAnsi="Arial" w:cs="Arial"/>
          <w:b/>
          <w:i/>
          <w:sz w:val="24"/>
          <w:szCs w:val="24"/>
          <w:lang w:eastAsia="es-ES"/>
        </w:rPr>
        <w:lastRenderedPageBreak/>
        <w:t>REFERENCIAS BIBLIOGRAFÍCAS</w:t>
      </w:r>
    </w:p>
    <w:p w:rsidR="004768C9" w:rsidRPr="004768C9" w:rsidRDefault="004768C9" w:rsidP="004768C9">
      <w:pPr>
        <w:pStyle w:val="Prrafodelista"/>
        <w:spacing w:line="360" w:lineRule="auto"/>
        <w:rPr>
          <w:color w:val="000000"/>
          <w:szCs w:val="20"/>
        </w:rPr>
      </w:pPr>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21" w:history="1">
        <w:r w:rsidR="004768C9" w:rsidRPr="004768C9">
          <w:rPr>
            <w:rStyle w:val="Hipervnculo"/>
            <w:rFonts w:ascii="Tahoma" w:hAnsi="Tahoma" w:cs="Tahoma"/>
            <w:sz w:val="22"/>
            <w:szCs w:val="22"/>
          </w:rPr>
          <w:t>http://www.jornada.unam.mx/2005/04/11/004n1sec.html</w:t>
        </w:r>
      </w:hyperlink>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22" w:history="1">
        <w:r w:rsidR="004768C9" w:rsidRPr="004768C9">
          <w:rPr>
            <w:rStyle w:val="Hipervnculo"/>
            <w:rFonts w:ascii="Tahoma" w:hAnsi="Tahoma" w:cs="Tahoma"/>
            <w:sz w:val="22"/>
            <w:szCs w:val="22"/>
          </w:rPr>
          <w:t>http://dicyg.fi-c.unam.mx/~eventos/Sistemas/Carreteras.pdf</w:t>
        </w:r>
      </w:hyperlink>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23" w:anchor="imgrc=6t6ouXwDe01EKM%3A" w:history="1">
        <w:r w:rsidR="004768C9" w:rsidRPr="004768C9">
          <w:rPr>
            <w:rStyle w:val="Hipervnculo"/>
            <w:rFonts w:ascii="Tahoma" w:hAnsi="Tahoma" w:cs="Tahoma"/>
            <w:sz w:val="22"/>
            <w:szCs w:val="22"/>
          </w:rPr>
          <w:t>https://www.google.com.mx/search?tbm=isch&amp;tbs=rimg%3ACe7qy2sVplVDIjjK7ezO7k6RqqZdZmxz8cEqA3L8ehh8EjrkpH0oPK7-Co8bkXuYbjMcysLUV0a_1R0gG6amaNtu9-CoSCcrt7M7uTpGqEUZEnKCxWDQuKhIJpl1mbHPxwSoReVRa97xOoe0qEgkDcvx6GHwSOhGG-k3Ch3oOOioSCeSkfSg8rv4KEbn68C6bnGzbKhIJjxuRe5huMxwR-JZzpFIZnPwqEgnKwtRXRr9HSBGfP719kMuLdyoSCQbpqZo22734EUrvLSEDigBQ&amp;q=carreteras%20federales%20de%20mexico&amp;ved=0ahUKEwjum6jM-tzLAhXstIMKHbOFB9EQ9C8ICQ&amp;dpr=1&amp;biw=1440&amp;bih=799#imgrc=6t6ouXwDe01EKM%3A</w:t>
        </w:r>
      </w:hyperlink>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24" w:history="1">
        <w:r w:rsidR="004768C9" w:rsidRPr="004768C9">
          <w:rPr>
            <w:rStyle w:val="Hipervnculo"/>
            <w:rFonts w:ascii="Tahoma" w:hAnsi="Tahoma" w:cs="Tahoma"/>
            <w:sz w:val="22"/>
            <w:szCs w:val="22"/>
          </w:rPr>
          <w:t>http://www.gob.mx/cms/uploads/attachment/file/21961/Amortiguadores_de_impacto_en_carreteras_y_vialidades_urbanas._NOM-008-SCT2-2013.pdf</w:t>
        </w:r>
      </w:hyperlink>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25" w:history="1">
        <w:r w:rsidR="004768C9" w:rsidRPr="004768C9">
          <w:rPr>
            <w:rStyle w:val="Hipervnculo"/>
            <w:rFonts w:ascii="Tahoma" w:hAnsi="Tahoma" w:cs="Tahoma"/>
            <w:sz w:val="22"/>
            <w:szCs w:val="22"/>
          </w:rPr>
          <w:t>http://www.gob.mx/sct/documentos/programa-sectorial-de-comunicaciones-y-transportes?idiom=es</w:t>
        </w:r>
      </w:hyperlink>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26" w:history="1">
        <w:r w:rsidR="004768C9" w:rsidRPr="004768C9">
          <w:rPr>
            <w:rStyle w:val="Hipervnculo"/>
            <w:rFonts w:ascii="Tahoma" w:hAnsi="Tahoma" w:cs="Tahoma"/>
            <w:sz w:val="22"/>
            <w:szCs w:val="22"/>
          </w:rPr>
          <w:t>http://www.gob.mx/cms/uploads/attachment/file/60824/Programa_Sectorial_de_Comunicaciones_y_Transportes.pdf</w:t>
        </w:r>
      </w:hyperlink>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27" w:history="1">
        <w:r w:rsidR="004768C9" w:rsidRPr="004768C9">
          <w:rPr>
            <w:rStyle w:val="Hipervnculo"/>
            <w:rFonts w:ascii="Tahoma" w:hAnsi="Tahoma" w:cs="Tahoma"/>
            <w:sz w:val="22"/>
            <w:szCs w:val="22"/>
          </w:rPr>
          <w:t>http://www.jornada.unam.mx/ultimas/2015/12/28/la-sct-inicia-desvio-en-la-mexico-toluca-para-realizar-obras-8722.html</w:t>
        </w:r>
      </w:hyperlink>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28" w:history="1">
        <w:r w:rsidR="004768C9" w:rsidRPr="004768C9">
          <w:rPr>
            <w:rStyle w:val="Hipervnculo"/>
            <w:rFonts w:ascii="Tahoma" w:hAnsi="Tahoma" w:cs="Tahoma"/>
            <w:sz w:val="22"/>
            <w:szCs w:val="22"/>
          </w:rPr>
          <w:t>http://www.informador.com.mx/jalisco/2011/279218/6/carreteras-deterioradas-recibiran-a-vacacionistas.htm</w:t>
        </w:r>
      </w:hyperlink>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29" w:history="1">
        <w:r w:rsidR="004768C9" w:rsidRPr="004768C9">
          <w:rPr>
            <w:rStyle w:val="Hipervnculo"/>
            <w:rFonts w:ascii="Tahoma" w:hAnsi="Tahoma" w:cs="Tahoma"/>
            <w:sz w:val="22"/>
            <w:szCs w:val="22"/>
          </w:rPr>
          <w:t>http://www.motorpasion.com.mx/motorpasion/las-11-carreteras-mas-peligrosas-de-mexico</w:t>
        </w:r>
      </w:hyperlink>
    </w:p>
    <w:p w:rsidR="004768C9" w:rsidRPr="004768C9" w:rsidRDefault="00241173" w:rsidP="004768C9">
      <w:pPr>
        <w:pStyle w:val="Prrafodelista"/>
        <w:numPr>
          <w:ilvl w:val="0"/>
          <w:numId w:val="24"/>
        </w:numPr>
        <w:spacing w:line="360" w:lineRule="auto"/>
        <w:jc w:val="both"/>
        <w:rPr>
          <w:rFonts w:ascii="Tahoma" w:hAnsi="Tahoma" w:cs="Tahoma"/>
          <w:color w:val="000000"/>
          <w:sz w:val="22"/>
          <w:szCs w:val="22"/>
        </w:rPr>
      </w:pPr>
      <w:hyperlink r:id="rId30" w:history="1">
        <w:r w:rsidR="004768C9" w:rsidRPr="004768C9">
          <w:rPr>
            <w:rStyle w:val="Hipervnculo"/>
            <w:rFonts w:ascii="Tahoma" w:hAnsi="Tahoma" w:cs="Tahoma"/>
            <w:sz w:val="22"/>
            <w:szCs w:val="22"/>
          </w:rPr>
          <w:t>http://www.sct.gob.mx/fileadmin/DireccionesGrales/CentrosSCT/edomex/centro-sct-edomex-organigrama.pdf</w:t>
        </w:r>
      </w:hyperlink>
    </w:p>
    <w:p w:rsidR="004768C9" w:rsidRPr="002316DE" w:rsidRDefault="00241173" w:rsidP="004768C9">
      <w:pPr>
        <w:pStyle w:val="Prrafodelista"/>
        <w:numPr>
          <w:ilvl w:val="0"/>
          <w:numId w:val="24"/>
        </w:numPr>
        <w:spacing w:line="360" w:lineRule="auto"/>
        <w:jc w:val="both"/>
        <w:rPr>
          <w:rFonts w:ascii="Tahoma" w:hAnsi="Tahoma" w:cs="Tahoma"/>
          <w:color w:val="000000"/>
          <w:sz w:val="22"/>
          <w:szCs w:val="22"/>
        </w:rPr>
      </w:pPr>
      <w:hyperlink r:id="rId31" w:history="1">
        <w:r w:rsidR="004768C9" w:rsidRPr="004768C9">
          <w:rPr>
            <w:rStyle w:val="Hipervnculo"/>
            <w:rFonts w:ascii="Tahoma" w:hAnsi="Tahoma" w:cs="Tahoma"/>
            <w:sz w:val="22"/>
            <w:szCs w:val="22"/>
          </w:rPr>
          <w:t>http://pnd.gob.mx/</w:t>
        </w:r>
      </w:hyperlink>
    </w:p>
    <w:p w:rsidR="002316DE" w:rsidRDefault="002316DE" w:rsidP="004768C9">
      <w:pPr>
        <w:pStyle w:val="Prrafodelista"/>
        <w:numPr>
          <w:ilvl w:val="0"/>
          <w:numId w:val="24"/>
        </w:numPr>
        <w:spacing w:line="360" w:lineRule="auto"/>
        <w:jc w:val="both"/>
        <w:rPr>
          <w:rFonts w:ascii="Tahoma" w:hAnsi="Tahoma" w:cs="Tahoma"/>
          <w:color w:val="000000"/>
          <w:sz w:val="22"/>
          <w:szCs w:val="22"/>
        </w:rPr>
      </w:pPr>
      <w:hyperlink r:id="rId32" w:history="1">
        <w:r w:rsidRPr="00681903">
          <w:rPr>
            <w:rStyle w:val="Hipervnculo"/>
            <w:rFonts w:ascii="Tahoma" w:hAnsi="Tahoma" w:cs="Tahoma"/>
            <w:sz w:val="22"/>
            <w:szCs w:val="22"/>
          </w:rPr>
          <w:t>http://l.facebook.com/l.php?u=http%3A%2F%2Fwww.e-consulta.com%2Fnota%2F2014-09-30%2Fnacion%2Fla-mexico-puebla-autopista-con-muchos-problemas-capufe&amp;h=GAQGll9m3</w:t>
        </w:r>
      </w:hyperlink>
    </w:p>
    <w:p w:rsidR="002316DE" w:rsidRDefault="002316DE" w:rsidP="004768C9">
      <w:pPr>
        <w:pStyle w:val="Prrafodelista"/>
        <w:numPr>
          <w:ilvl w:val="0"/>
          <w:numId w:val="24"/>
        </w:numPr>
        <w:spacing w:line="360" w:lineRule="auto"/>
        <w:jc w:val="both"/>
        <w:rPr>
          <w:rFonts w:ascii="Tahoma" w:hAnsi="Tahoma" w:cs="Tahoma"/>
          <w:color w:val="000000"/>
          <w:sz w:val="22"/>
          <w:szCs w:val="22"/>
        </w:rPr>
      </w:pPr>
      <w:hyperlink r:id="rId33" w:history="1">
        <w:r w:rsidRPr="00681903">
          <w:rPr>
            <w:rStyle w:val="Hipervnculo"/>
            <w:rFonts w:ascii="Tahoma" w:hAnsi="Tahoma" w:cs="Tahoma"/>
            <w:sz w:val="22"/>
            <w:szCs w:val="22"/>
          </w:rPr>
          <w:t>http://l.facebook.com/l.php?u=http%3A%2F%2Fwww.informador.com.mx%2Fmexico%2F2016%2F652600%2F6%2Fsalidas-a-puebla-y-cuernavaca-las-mas-congestionadas.htm&amp;h=GAQGll9m3</w:t>
        </w:r>
      </w:hyperlink>
    </w:p>
    <w:p w:rsidR="002316DE" w:rsidRDefault="002316DE" w:rsidP="004768C9">
      <w:pPr>
        <w:pStyle w:val="Prrafodelista"/>
        <w:numPr>
          <w:ilvl w:val="0"/>
          <w:numId w:val="24"/>
        </w:numPr>
        <w:spacing w:line="360" w:lineRule="auto"/>
        <w:jc w:val="both"/>
        <w:rPr>
          <w:rFonts w:ascii="Tahoma" w:hAnsi="Tahoma" w:cs="Tahoma"/>
          <w:color w:val="000000"/>
          <w:sz w:val="22"/>
          <w:szCs w:val="22"/>
        </w:rPr>
      </w:pPr>
      <w:hyperlink r:id="rId34" w:history="1">
        <w:r w:rsidRPr="00681903">
          <w:rPr>
            <w:rStyle w:val="Hipervnculo"/>
            <w:rFonts w:ascii="Tahoma" w:hAnsi="Tahoma" w:cs="Tahoma"/>
            <w:sz w:val="22"/>
            <w:szCs w:val="22"/>
          </w:rPr>
          <w:t>http://l.facebook.com/l.php?u=http%3A%2F%2Fwww.informador.com.mx%2Fmexico%2F2016%2F649632%2F6%2Fcaida-de-nieve-y-aguanieve-afecta-circulacion-en-carreteras.htm&amp;h=GAQGll9m3</w:t>
        </w:r>
      </w:hyperlink>
    </w:p>
    <w:p w:rsidR="004768C9" w:rsidRPr="004768C9" w:rsidRDefault="004768C9" w:rsidP="004768C9">
      <w:pPr>
        <w:pStyle w:val="Prrafodelista"/>
        <w:jc w:val="both"/>
        <w:rPr>
          <w:rFonts w:ascii="Tahoma" w:hAnsi="Tahoma" w:cs="Tahoma"/>
          <w:b/>
          <w:i/>
          <w:sz w:val="22"/>
          <w:szCs w:val="22"/>
        </w:rPr>
      </w:pPr>
    </w:p>
    <w:p w:rsidR="004C6D7A" w:rsidRPr="004768C9" w:rsidRDefault="004C6D7A" w:rsidP="004768C9">
      <w:pPr>
        <w:jc w:val="both"/>
        <w:rPr>
          <w:rFonts w:ascii="Tahoma" w:hAnsi="Tahoma" w:cs="Tahoma"/>
          <w:lang w:eastAsia="es-ES"/>
        </w:rPr>
      </w:pPr>
    </w:p>
    <w:p w:rsidR="004C6D7A" w:rsidRPr="004768C9" w:rsidRDefault="004C6D7A" w:rsidP="004768C9">
      <w:pPr>
        <w:jc w:val="both"/>
        <w:rPr>
          <w:rFonts w:ascii="Tahoma" w:hAnsi="Tahoma" w:cs="Tahoma"/>
          <w:lang w:eastAsia="es-ES"/>
        </w:rPr>
      </w:pPr>
    </w:p>
    <w:p w:rsidR="00AB31FB" w:rsidRPr="004768C9" w:rsidRDefault="00AB31FB" w:rsidP="004768C9">
      <w:pPr>
        <w:jc w:val="both"/>
        <w:rPr>
          <w:rFonts w:ascii="Tahoma" w:hAnsi="Tahoma" w:cs="Tahoma"/>
          <w:lang w:eastAsia="es-ES"/>
        </w:rPr>
      </w:pPr>
    </w:p>
    <w:sectPr w:rsidR="00AB31FB" w:rsidRPr="004768C9" w:rsidSect="00D81B53">
      <w:footerReference w:type="default" r:id="rId35"/>
      <w:pgSz w:w="12240" w:h="15840"/>
      <w:pgMar w:top="709" w:right="1608"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164" w:rsidRDefault="00296164" w:rsidP="00DD0452">
      <w:pPr>
        <w:spacing w:after="0" w:line="240" w:lineRule="auto"/>
      </w:pPr>
      <w:r>
        <w:separator/>
      </w:r>
    </w:p>
  </w:endnote>
  <w:endnote w:type="continuationSeparator" w:id="0">
    <w:p w:rsidR="00296164" w:rsidRDefault="00296164" w:rsidP="00DD04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4835"/>
      <w:docPartObj>
        <w:docPartGallery w:val="Page Numbers (Bottom of Page)"/>
        <w:docPartUnique/>
      </w:docPartObj>
    </w:sdtPr>
    <w:sdtContent>
      <w:p w:rsidR="00296164" w:rsidRDefault="00296164">
        <w:pPr>
          <w:pStyle w:val="Piedepgina"/>
          <w:jc w:val="right"/>
        </w:pPr>
        <w:fldSimple w:instr=" PAGE   \* MERGEFORMAT ">
          <w:r w:rsidR="002316DE">
            <w:rPr>
              <w:noProof/>
            </w:rPr>
            <w:t>33</w:t>
          </w:r>
        </w:fldSimple>
      </w:p>
    </w:sdtContent>
  </w:sdt>
  <w:p w:rsidR="00296164" w:rsidRDefault="0029616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164" w:rsidRDefault="00296164" w:rsidP="00DD0452">
      <w:pPr>
        <w:spacing w:after="0" w:line="240" w:lineRule="auto"/>
      </w:pPr>
      <w:r>
        <w:separator/>
      </w:r>
    </w:p>
  </w:footnote>
  <w:footnote w:type="continuationSeparator" w:id="0">
    <w:p w:rsidR="00296164" w:rsidRDefault="00296164" w:rsidP="00DD0452">
      <w:pPr>
        <w:spacing w:after="0" w:line="240" w:lineRule="auto"/>
      </w:pPr>
      <w:r>
        <w:continuationSeparator/>
      </w:r>
    </w:p>
  </w:footnote>
  <w:footnote w:id="1">
    <w:p w:rsidR="00296164" w:rsidRDefault="00296164" w:rsidP="00DD0452">
      <w:pPr>
        <w:pStyle w:val="Textonotapie"/>
      </w:pPr>
      <w:r>
        <w:rPr>
          <w:rStyle w:val="Refdenotaalpie"/>
        </w:rPr>
        <w:footnoteRef/>
      </w:r>
      <w:r>
        <w:t xml:space="preserve"> e-consulta.com, (Fecha de Consulta: 10-Mayo-2016), Disponible en: </w:t>
      </w:r>
      <w:hyperlink r:id="rId1" w:history="1">
        <w:r w:rsidRPr="00187944">
          <w:rPr>
            <w:rStyle w:val="Hipervnculo"/>
          </w:rPr>
          <w:t>http://www.e-consulta.com/nota/2014-09-30/nacion/la-mexico-puebla-autopista-con-muchos-problemas-capufe</w:t>
        </w:r>
      </w:hyperlink>
    </w:p>
    <w:p w:rsidR="00296164" w:rsidRDefault="00296164" w:rsidP="00DD0452">
      <w:pPr>
        <w:pStyle w:val="Textonotapie"/>
      </w:pPr>
    </w:p>
  </w:footnote>
  <w:footnote w:id="2">
    <w:p w:rsidR="00296164" w:rsidRDefault="00296164" w:rsidP="00DD0452">
      <w:pPr>
        <w:pStyle w:val="Textonotapie"/>
      </w:pPr>
      <w:r>
        <w:rPr>
          <w:rStyle w:val="Refdenotaalpie"/>
        </w:rPr>
        <w:footnoteRef/>
      </w:r>
      <w:r>
        <w:t xml:space="preserve"> Benito Neme Sastre, Director General CAFUPE, e-consulta.com, (Fecha de consulta: 10-Mayo-2016), Disponible en : </w:t>
      </w:r>
      <w:hyperlink r:id="rId2" w:history="1">
        <w:r w:rsidRPr="00187944">
          <w:rPr>
            <w:rStyle w:val="Hipervnculo"/>
          </w:rPr>
          <w:t>http://www.e-consulta.com/nota/2014-09-30/nacion/la-mexico-puebla-autopista-con-muchos-problemas-capufe</w:t>
        </w:r>
      </w:hyperlink>
    </w:p>
    <w:p w:rsidR="00296164" w:rsidRDefault="00296164" w:rsidP="00DD0452">
      <w:pPr>
        <w:pStyle w:val="Textonotapie"/>
      </w:pPr>
    </w:p>
  </w:footnote>
  <w:footnote w:id="3">
    <w:p w:rsidR="00296164" w:rsidRDefault="00296164" w:rsidP="00296164">
      <w:pPr>
        <w:pStyle w:val="Textonotapie"/>
      </w:pPr>
      <w:r>
        <w:rPr>
          <w:rStyle w:val="Refdenotaalpie"/>
        </w:rPr>
        <w:footnoteRef/>
      </w:r>
      <w:r>
        <w:t xml:space="preserve"> </w:t>
      </w:r>
      <w:hyperlink r:id="rId3" w:history="1">
        <w:r w:rsidRPr="00942701">
          <w:rPr>
            <w:rStyle w:val="Hipervnculo"/>
          </w:rPr>
          <w:t>http://www.banxico.org.mx/sistemas-de-pago/servicios/tarifas-y-comisiones/tasas-de-descuento-que-pagan-los-comercios-por-ace/tasas-descuento-tarjetas-banc.html</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4F55"/>
    <w:multiLevelType w:val="hybridMultilevel"/>
    <w:tmpl w:val="9198D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EE1A6E"/>
    <w:multiLevelType w:val="hybridMultilevel"/>
    <w:tmpl w:val="B3AEA40A"/>
    <w:lvl w:ilvl="0" w:tplc="AD343A88">
      <w:start w:val="1"/>
      <w:numFmt w:val="upp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DF74E4"/>
    <w:multiLevelType w:val="hybridMultilevel"/>
    <w:tmpl w:val="013EEA82"/>
    <w:lvl w:ilvl="0" w:tplc="216A322A">
      <w:start w:val="1"/>
      <w:numFmt w:val="decimal"/>
      <w:lvlText w:val="%1."/>
      <w:lvlJc w:val="left"/>
      <w:pPr>
        <w:ind w:left="502" w:hanging="360"/>
      </w:pPr>
      <w:rPr>
        <w:rFonts w:hint="default"/>
        <w:sz w:val="24"/>
        <w:u w:val="none"/>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nsid w:val="073B0AE7"/>
    <w:multiLevelType w:val="hybridMultilevel"/>
    <w:tmpl w:val="97E84A9C"/>
    <w:lvl w:ilvl="0" w:tplc="BC268DD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AC5446"/>
    <w:multiLevelType w:val="hybridMultilevel"/>
    <w:tmpl w:val="ABAA1CA2"/>
    <w:lvl w:ilvl="0" w:tplc="080A000F">
      <w:start w:val="1"/>
      <w:numFmt w:val="decimal"/>
      <w:lvlText w:val="%1."/>
      <w:lvlJc w:val="left"/>
      <w:pPr>
        <w:ind w:left="928"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4117314"/>
    <w:multiLevelType w:val="hybridMultilevel"/>
    <w:tmpl w:val="26F63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737AA5"/>
    <w:multiLevelType w:val="hybridMultilevel"/>
    <w:tmpl w:val="90A45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E13CCB"/>
    <w:multiLevelType w:val="hybridMultilevel"/>
    <w:tmpl w:val="2E389CEE"/>
    <w:lvl w:ilvl="0" w:tplc="CEBEE5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FA7067C"/>
    <w:multiLevelType w:val="hybridMultilevel"/>
    <w:tmpl w:val="0AEEB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1A30E5"/>
    <w:multiLevelType w:val="hybridMultilevel"/>
    <w:tmpl w:val="E9367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C317BF"/>
    <w:multiLevelType w:val="hybridMultilevel"/>
    <w:tmpl w:val="46D6CF9A"/>
    <w:lvl w:ilvl="0" w:tplc="C87A8ADE">
      <w:start w:val="1"/>
      <w:numFmt w:val="upp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E06719"/>
    <w:multiLevelType w:val="hybridMultilevel"/>
    <w:tmpl w:val="0AEEB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9E59EF"/>
    <w:multiLevelType w:val="hybridMultilevel"/>
    <w:tmpl w:val="CCC08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9017B1"/>
    <w:multiLevelType w:val="hybridMultilevel"/>
    <w:tmpl w:val="49FA4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99641F"/>
    <w:multiLevelType w:val="hybridMultilevel"/>
    <w:tmpl w:val="EB42E41C"/>
    <w:lvl w:ilvl="0" w:tplc="857EC5B2">
      <w:start w:val="2"/>
      <w:numFmt w:val="decimal"/>
      <w:lvlText w:val="%1."/>
      <w:lvlJc w:val="left"/>
      <w:pPr>
        <w:ind w:left="786"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5">
    <w:nsid w:val="424D4982"/>
    <w:multiLevelType w:val="hybridMultilevel"/>
    <w:tmpl w:val="AC56E8B6"/>
    <w:lvl w:ilvl="0" w:tplc="857EC5B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nsid w:val="42F875BB"/>
    <w:multiLevelType w:val="hybridMultilevel"/>
    <w:tmpl w:val="013EEA82"/>
    <w:lvl w:ilvl="0" w:tplc="216A322A">
      <w:start w:val="1"/>
      <w:numFmt w:val="decimal"/>
      <w:lvlText w:val="%1."/>
      <w:lvlJc w:val="left"/>
      <w:pPr>
        <w:ind w:left="502" w:hanging="360"/>
      </w:pPr>
      <w:rPr>
        <w:rFonts w:hint="default"/>
        <w:sz w:val="24"/>
        <w:u w:val="none"/>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47F30C1C"/>
    <w:multiLevelType w:val="hybridMultilevel"/>
    <w:tmpl w:val="EB42E41C"/>
    <w:lvl w:ilvl="0" w:tplc="857EC5B2">
      <w:start w:val="2"/>
      <w:numFmt w:val="decimal"/>
      <w:lvlText w:val="%1."/>
      <w:lvlJc w:val="left"/>
      <w:pPr>
        <w:ind w:left="786"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8">
    <w:nsid w:val="50E77EB8"/>
    <w:multiLevelType w:val="hybridMultilevel"/>
    <w:tmpl w:val="EB42E41C"/>
    <w:lvl w:ilvl="0" w:tplc="857EC5B2">
      <w:start w:val="2"/>
      <w:numFmt w:val="decimal"/>
      <w:lvlText w:val="%1."/>
      <w:lvlJc w:val="left"/>
      <w:pPr>
        <w:ind w:left="786"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9">
    <w:nsid w:val="52DB63B9"/>
    <w:multiLevelType w:val="hybridMultilevel"/>
    <w:tmpl w:val="AF560C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3DD1116"/>
    <w:multiLevelType w:val="hybridMultilevel"/>
    <w:tmpl w:val="EB42E41C"/>
    <w:lvl w:ilvl="0" w:tplc="857EC5B2">
      <w:start w:val="2"/>
      <w:numFmt w:val="decimal"/>
      <w:lvlText w:val="%1."/>
      <w:lvlJc w:val="left"/>
      <w:pPr>
        <w:ind w:left="786"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1">
    <w:nsid w:val="5F25547E"/>
    <w:multiLevelType w:val="hybridMultilevel"/>
    <w:tmpl w:val="F4FE73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6D55432"/>
    <w:multiLevelType w:val="hybridMultilevel"/>
    <w:tmpl w:val="9AC6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8915E28"/>
    <w:multiLevelType w:val="hybridMultilevel"/>
    <w:tmpl w:val="F6360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E01331C"/>
    <w:multiLevelType w:val="hybridMultilevel"/>
    <w:tmpl w:val="D070D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3"/>
  </w:num>
  <w:num w:numId="4">
    <w:abstractNumId w:val="4"/>
  </w:num>
  <w:num w:numId="5">
    <w:abstractNumId w:val="23"/>
  </w:num>
  <w:num w:numId="6">
    <w:abstractNumId w:val="8"/>
  </w:num>
  <w:num w:numId="7">
    <w:abstractNumId w:val="17"/>
  </w:num>
  <w:num w:numId="8">
    <w:abstractNumId w:val="13"/>
  </w:num>
  <w:num w:numId="9">
    <w:abstractNumId w:val="21"/>
  </w:num>
  <w:num w:numId="10">
    <w:abstractNumId w:val="16"/>
  </w:num>
  <w:num w:numId="11">
    <w:abstractNumId w:val="5"/>
  </w:num>
  <w:num w:numId="12">
    <w:abstractNumId w:val="2"/>
  </w:num>
  <w:num w:numId="13">
    <w:abstractNumId w:val="12"/>
  </w:num>
  <w:num w:numId="14">
    <w:abstractNumId w:val="0"/>
  </w:num>
  <w:num w:numId="15">
    <w:abstractNumId w:val="11"/>
  </w:num>
  <w:num w:numId="16">
    <w:abstractNumId w:val="7"/>
  </w:num>
  <w:num w:numId="17">
    <w:abstractNumId w:val="9"/>
  </w:num>
  <w:num w:numId="18">
    <w:abstractNumId w:val="20"/>
  </w:num>
  <w:num w:numId="19">
    <w:abstractNumId w:val="24"/>
  </w:num>
  <w:num w:numId="20">
    <w:abstractNumId w:val="14"/>
  </w:num>
  <w:num w:numId="21">
    <w:abstractNumId w:val="15"/>
  </w:num>
  <w:num w:numId="22">
    <w:abstractNumId w:val="18"/>
  </w:num>
  <w:num w:numId="23">
    <w:abstractNumId w:val="19"/>
  </w:num>
  <w:num w:numId="24">
    <w:abstractNumId w:val="22"/>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17E1C"/>
    <w:rsid w:val="00042B18"/>
    <w:rsid w:val="000B38B4"/>
    <w:rsid w:val="00154E27"/>
    <w:rsid w:val="001B0D2F"/>
    <w:rsid w:val="001B32B7"/>
    <w:rsid w:val="001E5356"/>
    <w:rsid w:val="001F3186"/>
    <w:rsid w:val="002316DE"/>
    <w:rsid w:val="00241173"/>
    <w:rsid w:val="00296164"/>
    <w:rsid w:val="002B27D7"/>
    <w:rsid w:val="002C6FCB"/>
    <w:rsid w:val="00361584"/>
    <w:rsid w:val="0036333B"/>
    <w:rsid w:val="003B0C74"/>
    <w:rsid w:val="003B4B93"/>
    <w:rsid w:val="003F349C"/>
    <w:rsid w:val="00470BD4"/>
    <w:rsid w:val="004768C9"/>
    <w:rsid w:val="004A07FE"/>
    <w:rsid w:val="004C6D7A"/>
    <w:rsid w:val="004D0BCB"/>
    <w:rsid w:val="005F3541"/>
    <w:rsid w:val="00663702"/>
    <w:rsid w:val="006A6E33"/>
    <w:rsid w:val="006E4C97"/>
    <w:rsid w:val="00720FB3"/>
    <w:rsid w:val="00731DC3"/>
    <w:rsid w:val="007A7E00"/>
    <w:rsid w:val="007E10E7"/>
    <w:rsid w:val="008059AA"/>
    <w:rsid w:val="00823A04"/>
    <w:rsid w:val="008463B8"/>
    <w:rsid w:val="008577BF"/>
    <w:rsid w:val="008A6B97"/>
    <w:rsid w:val="008A738F"/>
    <w:rsid w:val="008A747D"/>
    <w:rsid w:val="008E456B"/>
    <w:rsid w:val="00905123"/>
    <w:rsid w:val="009C73AC"/>
    <w:rsid w:val="00A65127"/>
    <w:rsid w:val="00A7345A"/>
    <w:rsid w:val="00A73DA3"/>
    <w:rsid w:val="00A7604B"/>
    <w:rsid w:val="00A87613"/>
    <w:rsid w:val="00AB31FB"/>
    <w:rsid w:val="00AC2647"/>
    <w:rsid w:val="00AD5839"/>
    <w:rsid w:val="00B17E1C"/>
    <w:rsid w:val="00B54043"/>
    <w:rsid w:val="00B94CC3"/>
    <w:rsid w:val="00C05D29"/>
    <w:rsid w:val="00C3301F"/>
    <w:rsid w:val="00CF43F4"/>
    <w:rsid w:val="00D81B53"/>
    <w:rsid w:val="00D86905"/>
    <w:rsid w:val="00DD0452"/>
    <w:rsid w:val="00DD1F64"/>
    <w:rsid w:val="00DD6BAC"/>
    <w:rsid w:val="00E678E7"/>
    <w:rsid w:val="00EB5D5F"/>
    <w:rsid w:val="00F47ECA"/>
    <w:rsid w:val="00FC780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56">
      <o:colormenu v:ext="edit" fillcolor="none" strokecolor="none"/>
    </o:shapedefaults>
    <o:shapelayout v:ext="edit">
      <o:idmap v:ext="edit" data="1"/>
      <o:rules v:ext="edit">
        <o:r id="V:Rule5" type="connector" idref="#Conector recto de flecha 12"/>
        <o:r id="V:Rule6" type="connector" idref="#Conector recto de flecha 11"/>
        <o:r id="V:Rule7" type="connector" idref="#_x0000_s1143"/>
        <o:r id="V:Rule8" type="connector" idref="#_x0000_s11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49C"/>
  </w:style>
  <w:style w:type="paragraph" w:styleId="Ttulo1">
    <w:name w:val="heading 1"/>
    <w:basedOn w:val="Normal"/>
    <w:link w:val="Ttulo1Car"/>
    <w:uiPriority w:val="9"/>
    <w:qFormat/>
    <w:rsid w:val="00DD04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73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38F"/>
    <w:rPr>
      <w:rFonts w:ascii="Tahoma" w:hAnsi="Tahoma" w:cs="Tahoma"/>
      <w:sz w:val="16"/>
      <w:szCs w:val="16"/>
    </w:rPr>
  </w:style>
  <w:style w:type="paragraph" w:styleId="Prrafodelista">
    <w:name w:val="List Paragraph"/>
    <w:basedOn w:val="Normal"/>
    <w:uiPriority w:val="34"/>
    <w:qFormat/>
    <w:rsid w:val="00D81B53"/>
    <w:pPr>
      <w:spacing w:after="0" w:line="240" w:lineRule="auto"/>
      <w:ind w:left="720"/>
      <w:contextualSpacing/>
    </w:pPr>
    <w:rPr>
      <w:rFonts w:ascii="Times New Roman" w:eastAsia="Times New Roman" w:hAnsi="Times New Roman" w:cs="Times New Roman"/>
      <w:sz w:val="24"/>
      <w:szCs w:val="24"/>
      <w:lang w:eastAsia="es-ES"/>
    </w:rPr>
  </w:style>
  <w:style w:type="paragraph" w:styleId="Epgrafe">
    <w:name w:val="caption"/>
    <w:basedOn w:val="Normal"/>
    <w:next w:val="Normal"/>
    <w:uiPriority w:val="35"/>
    <w:unhideWhenUsed/>
    <w:qFormat/>
    <w:rsid w:val="00DD0452"/>
    <w:pPr>
      <w:spacing w:line="240" w:lineRule="auto"/>
    </w:pPr>
    <w:rPr>
      <w:rFonts w:ascii="Times New Roman" w:eastAsia="Times New Roman" w:hAnsi="Times New Roman" w:cs="Times New Roman"/>
      <w:i/>
      <w:iCs/>
      <w:color w:val="1F497D" w:themeColor="text2"/>
      <w:sz w:val="18"/>
      <w:szCs w:val="18"/>
      <w:lang w:eastAsia="es-ES"/>
    </w:rPr>
  </w:style>
  <w:style w:type="character" w:customStyle="1" w:styleId="Ttulo1Car">
    <w:name w:val="Título 1 Car"/>
    <w:basedOn w:val="Fuentedeprrafopredeter"/>
    <w:link w:val="Ttulo1"/>
    <w:uiPriority w:val="9"/>
    <w:rsid w:val="00DD0452"/>
    <w:rPr>
      <w:rFonts w:ascii="Times New Roman" w:eastAsia="Times New Roman" w:hAnsi="Times New Roman" w:cs="Times New Roman"/>
      <w:b/>
      <w:bCs/>
      <w:kern w:val="36"/>
      <w:sz w:val="48"/>
      <w:szCs w:val="48"/>
      <w:lang w:eastAsia="es-MX"/>
    </w:rPr>
  </w:style>
  <w:style w:type="paragraph" w:styleId="Textonotapie">
    <w:name w:val="footnote text"/>
    <w:basedOn w:val="Normal"/>
    <w:link w:val="TextonotapieCar"/>
    <w:uiPriority w:val="99"/>
    <w:semiHidden/>
    <w:unhideWhenUsed/>
    <w:rsid w:val="00DD0452"/>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DD045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DD0452"/>
    <w:rPr>
      <w:vertAlign w:val="superscript"/>
    </w:rPr>
  </w:style>
  <w:style w:type="character" w:styleId="Hipervnculo">
    <w:name w:val="Hyperlink"/>
    <w:basedOn w:val="Fuentedeprrafopredeter"/>
    <w:uiPriority w:val="99"/>
    <w:unhideWhenUsed/>
    <w:rsid w:val="00DD0452"/>
    <w:rPr>
      <w:color w:val="0000FF" w:themeColor="hyperlink"/>
      <w:u w:val="single"/>
    </w:rPr>
  </w:style>
  <w:style w:type="paragraph" w:styleId="NormalWeb">
    <w:name w:val="Normal (Web)"/>
    <w:basedOn w:val="Normal"/>
    <w:uiPriority w:val="99"/>
    <w:unhideWhenUsed/>
    <w:rsid w:val="00DD045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semiHidden/>
    <w:unhideWhenUsed/>
    <w:rsid w:val="006637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63702"/>
  </w:style>
  <w:style w:type="paragraph" w:styleId="Piedepgina">
    <w:name w:val="footer"/>
    <w:basedOn w:val="Normal"/>
    <w:link w:val="PiedepginaCar"/>
    <w:uiPriority w:val="99"/>
    <w:unhideWhenUsed/>
    <w:rsid w:val="006637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3702"/>
  </w:style>
  <w:style w:type="table" w:customStyle="1" w:styleId="GridTable4Accent6">
    <w:name w:val="Grid Table 4 Accent 6"/>
    <w:basedOn w:val="Tablanormal"/>
    <w:uiPriority w:val="49"/>
    <w:rsid w:val="003B4B9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Sombreadomedio1-nfasis6">
    <w:name w:val="Medium Shading 1 Accent 6"/>
    <w:basedOn w:val="Tablanormal"/>
    <w:uiPriority w:val="63"/>
    <w:rsid w:val="007E10E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7E10E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aconcuadrcula">
    <w:name w:val="Table Grid"/>
    <w:basedOn w:val="Tablanormal"/>
    <w:uiPriority w:val="39"/>
    <w:rsid w:val="00FC7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FC78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31925073">
      <w:bodyDiv w:val="1"/>
      <w:marLeft w:val="0"/>
      <w:marRight w:val="0"/>
      <w:marTop w:val="0"/>
      <w:marBottom w:val="0"/>
      <w:divBdr>
        <w:top w:val="none" w:sz="0" w:space="0" w:color="auto"/>
        <w:left w:val="none" w:sz="0" w:space="0" w:color="auto"/>
        <w:bottom w:val="none" w:sz="0" w:space="0" w:color="auto"/>
        <w:right w:val="none" w:sz="0" w:space="0" w:color="auto"/>
      </w:divBdr>
    </w:div>
    <w:div w:id="313879477">
      <w:bodyDiv w:val="1"/>
      <w:marLeft w:val="0"/>
      <w:marRight w:val="0"/>
      <w:marTop w:val="0"/>
      <w:marBottom w:val="0"/>
      <w:divBdr>
        <w:top w:val="none" w:sz="0" w:space="0" w:color="auto"/>
        <w:left w:val="none" w:sz="0" w:space="0" w:color="auto"/>
        <w:bottom w:val="none" w:sz="0" w:space="0" w:color="auto"/>
        <w:right w:val="none" w:sz="0" w:space="0" w:color="auto"/>
      </w:divBdr>
    </w:div>
    <w:div w:id="350842062">
      <w:bodyDiv w:val="1"/>
      <w:marLeft w:val="0"/>
      <w:marRight w:val="0"/>
      <w:marTop w:val="0"/>
      <w:marBottom w:val="0"/>
      <w:divBdr>
        <w:top w:val="none" w:sz="0" w:space="0" w:color="auto"/>
        <w:left w:val="none" w:sz="0" w:space="0" w:color="auto"/>
        <w:bottom w:val="none" w:sz="0" w:space="0" w:color="auto"/>
        <w:right w:val="none" w:sz="0" w:space="0" w:color="auto"/>
      </w:divBdr>
    </w:div>
    <w:div w:id="460657606">
      <w:bodyDiv w:val="1"/>
      <w:marLeft w:val="0"/>
      <w:marRight w:val="0"/>
      <w:marTop w:val="0"/>
      <w:marBottom w:val="0"/>
      <w:divBdr>
        <w:top w:val="none" w:sz="0" w:space="0" w:color="auto"/>
        <w:left w:val="none" w:sz="0" w:space="0" w:color="auto"/>
        <w:bottom w:val="none" w:sz="0" w:space="0" w:color="auto"/>
        <w:right w:val="none" w:sz="0" w:space="0" w:color="auto"/>
      </w:divBdr>
    </w:div>
    <w:div w:id="514346493">
      <w:bodyDiv w:val="1"/>
      <w:marLeft w:val="0"/>
      <w:marRight w:val="0"/>
      <w:marTop w:val="0"/>
      <w:marBottom w:val="0"/>
      <w:divBdr>
        <w:top w:val="none" w:sz="0" w:space="0" w:color="auto"/>
        <w:left w:val="none" w:sz="0" w:space="0" w:color="auto"/>
        <w:bottom w:val="none" w:sz="0" w:space="0" w:color="auto"/>
        <w:right w:val="none" w:sz="0" w:space="0" w:color="auto"/>
      </w:divBdr>
    </w:div>
    <w:div w:id="799419161">
      <w:bodyDiv w:val="1"/>
      <w:marLeft w:val="0"/>
      <w:marRight w:val="0"/>
      <w:marTop w:val="0"/>
      <w:marBottom w:val="0"/>
      <w:divBdr>
        <w:top w:val="none" w:sz="0" w:space="0" w:color="auto"/>
        <w:left w:val="none" w:sz="0" w:space="0" w:color="auto"/>
        <w:bottom w:val="none" w:sz="0" w:space="0" w:color="auto"/>
        <w:right w:val="none" w:sz="0" w:space="0" w:color="auto"/>
      </w:divBdr>
    </w:div>
    <w:div w:id="967079389">
      <w:bodyDiv w:val="1"/>
      <w:marLeft w:val="0"/>
      <w:marRight w:val="0"/>
      <w:marTop w:val="0"/>
      <w:marBottom w:val="0"/>
      <w:divBdr>
        <w:top w:val="none" w:sz="0" w:space="0" w:color="auto"/>
        <w:left w:val="none" w:sz="0" w:space="0" w:color="auto"/>
        <w:bottom w:val="none" w:sz="0" w:space="0" w:color="auto"/>
        <w:right w:val="none" w:sz="0" w:space="0" w:color="auto"/>
      </w:divBdr>
    </w:div>
    <w:div w:id="1308049070">
      <w:bodyDiv w:val="1"/>
      <w:marLeft w:val="0"/>
      <w:marRight w:val="0"/>
      <w:marTop w:val="0"/>
      <w:marBottom w:val="0"/>
      <w:divBdr>
        <w:top w:val="none" w:sz="0" w:space="0" w:color="auto"/>
        <w:left w:val="none" w:sz="0" w:space="0" w:color="auto"/>
        <w:bottom w:val="none" w:sz="0" w:space="0" w:color="auto"/>
        <w:right w:val="none" w:sz="0" w:space="0" w:color="auto"/>
      </w:divBdr>
    </w:div>
    <w:div w:id="1525750464">
      <w:bodyDiv w:val="1"/>
      <w:marLeft w:val="0"/>
      <w:marRight w:val="0"/>
      <w:marTop w:val="0"/>
      <w:marBottom w:val="0"/>
      <w:divBdr>
        <w:top w:val="none" w:sz="0" w:space="0" w:color="auto"/>
        <w:left w:val="none" w:sz="0" w:space="0" w:color="auto"/>
        <w:bottom w:val="none" w:sz="0" w:space="0" w:color="auto"/>
        <w:right w:val="none" w:sz="0" w:space="0" w:color="auto"/>
      </w:divBdr>
    </w:div>
    <w:div w:id="207809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gob.mx/cms/uploads/attachment/file/60824/Programa_Sectorial_de_Comunicaciones_y_Transportes.pdf" TargetMode="External"/><Relationship Id="rId3" Type="http://schemas.openxmlformats.org/officeDocument/2006/relationships/styles" Target="styles.xml"/><Relationship Id="rId21" Type="http://schemas.openxmlformats.org/officeDocument/2006/relationships/hyperlink" Target="http://www.jornada.unam.mx/2005/04/11/004n1sec.html" TargetMode="External"/><Relationship Id="rId34" Type="http://schemas.openxmlformats.org/officeDocument/2006/relationships/hyperlink" Target="http://l.facebook.com/l.php?u=http%3A%2F%2Fwww.informador.com.mx%2Fmexico%2F2016%2F649632%2F6%2Fcaida-de-nieve-y-aguanieve-afecta-circulacion-en-carreteras.htm&amp;h=GAQGll9m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gob.mx/sct/documentos/programa-sectorial-de-comunicaciones-y-transportes?idiom=es" TargetMode="External"/><Relationship Id="rId33" Type="http://schemas.openxmlformats.org/officeDocument/2006/relationships/hyperlink" Target="http://l.facebook.com/l.php?u=http%3A%2F%2Fwww.informador.com.mx%2Fmexico%2F2016%2F652600%2F6%2Fsalidas-a-puebla-y-cuernavaca-las-mas-congestionadas.htm&amp;h=GAQGll9m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motorpasion.com.mx/motorpasion/las-11-carreteras-mas-peligrosas-de-mex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ob.mx/cms/uploads/attachment/file/21961/Amortiguadores_de_impacto_en_carreteras_y_vialidades_urbanas._NOM-008-SCT2-2013.pdf" TargetMode="External"/><Relationship Id="rId32" Type="http://schemas.openxmlformats.org/officeDocument/2006/relationships/hyperlink" Target="http://l.facebook.com/l.php?u=http%3A%2F%2Fwww.e-consulta.com%2Fnota%2F2014-09-30%2Fnacion%2Fla-mexico-puebla-autopista-con-muchos-problemas-capufe&amp;h=GAQGll9m3"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ogle.com.mx/search?tbm=isch&amp;tbs=rimg%3ACe7qy2sVplVDIjjK7ezO7k6RqqZdZmxz8cEqA3L8ehh8EjrkpH0oPK7-Co8bkXuYbjMcysLUV0a_1R0gG6amaNtu9-CoSCcrt7M7uTpGqEUZEnKCxWDQuKhIJpl1mbHPxwSoReVRa97xOoe0qEgkDcvx6GHwSOhGG-k3Ch3oOOioSCeSkfSg8rv4KEbn68C6bnGzbKhIJjxuRe5huMxwR-JZzpFIZnPwqEgnKwtRXRr9HSBGfP719kMuLdyoSCQbpqZo22734EUrvLSEDigBQ&amp;q=carreteras%20federales%20de%20mexico&amp;ved=0ahUKEwjum6jM-tzLAhXstIMKHbOFB9EQ9C8ICQ&amp;dpr=1&amp;biw=1440&amp;bih=799" TargetMode="External"/><Relationship Id="rId28" Type="http://schemas.openxmlformats.org/officeDocument/2006/relationships/hyperlink" Target="http://www.informador.com.mx/jalisco/2011/279218/6/carreteras-deterioradas-recibiran-a-vacacionistas.ht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pnd.gob.m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dicyg.fi-c.unam.mx/~eventos/Sistemas/Carreteras.pdf" TargetMode="External"/><Relationship Id="rId27" Type="http://schemas.openxmlformats.org/officeDocument/2006/relationships/hyperlink" Target="http://www.jornada.unam.mx/ultimas/2015/12/28/la-sct-inicia-desvio-en-la-mexico-toluca-para-realizar-obras-8722.html" TargetMode="External"/><Relationship Id="rId30" Type="http://schemas.openxmlformats.org/officeDocument/2006/relationships/hyperlink" Target="http://www.sct.gob.mx/fileadmin/DireccionesGrales/CentrosSCT/edomex/centro-sct-edomex-organigrama.pdf"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banxico.org.mx/sistemas-de-pago/servicios/tarifas-y-comisiones/tasas-de-descuento-que-pagan-los-comercios-por-ace/tasas-descuento-tarjetas-banc.html" TargetMode="External"/><Relationship Id="rId2" Type="http://schemas.openxmlformats.org/officeDocument/2006/relationships/hyperlink" Target="http://www.e-consulta.com/nota/2014-09-30/nacion/la-mexico-puebla-autopista-con-muchos-problemas-capufe" TargetMode="External"/><Relationship Id="rId1" Type="http://schemas.openxmlformats.org/officeDocument/2006/relationships/hyperlink" Target="http://www.e-consulta.com/nota/2014-09-30/nacion/la-mexico-puebla-autopista-con-muchos-problemas-capuf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0F82D-4479-4F80-87FF-194589A1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7545</Words>
  <Characters>41498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toño</cp:lastModifiedBy>
  <cp:revision>2</cp:revision>
  <dcterms:created xsi:type="dcterms:W3CDTF">2016-05-25T04:18:00Z</dcterms:created>
  <dcterms:modified xsi:type="dcterms:W3CDTF">2016-05-25T04:18:00Z</dcterms:modified>
</cp:coreProperties>
</file>