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50C" w:rsidRDefault="00E6450C" w:rsidP="00E6450C">
      <w:pPr>
        <w:rPr>
          <w:rFonts w:ascii="Arial Rounded MT Bold" w:hAnsi="Arial Rounded MT Bold"/>
          <w:b/>
          <w:sz w:val="52"/>
        </w:rPr>
      </w:pPr>
      <w:r w:rsidRPr="00452AB8">
        <w:rPr>
          <w:noProof/>
          <w:sz w:val="20"/>
          <w:lang w:eastAsia="es-MX"/>
        </w:rPr>
        <mc:AlternateContent>
          <mc:Choice Requires="wps">
            <w:drawing>
              <wp:anchor distT="0" distB="0" distL="114300" distR="114300" simplePos="0" relativeHeight="251719680" behindDoc="0" locked="0" layoutInCell="1" allowOverlap="1" wp14:anchorId="2E0F888D" wp14:editId="24F65E45">
                <wp:simplePos x="0" y="0"/>
                <wp:positionH relativeFrom="page">
                  <wp:posOffset>5209953</wp:posOffset>
                </wp:positionH>
                <wp:positionV relativeFrom="paragraph">
                  <wp:posOffset>12567</wp:posOffset>
                </wp:positionV>
                <wp:extent cx="2302601" cy="16665756"/>
                <wp:effectExtent l="0" t="0" r="21590" b="22225"/>
                <wp:wrapNone/>
                <wp:docPr id="91" name="Cuadro de texto 91"/>
                <wp:cNvGraphicFramePr/>
                <a:graphic xmlns:a="http://schemas.openxmlformats.org/drawingml/2006/main">
                  <a:graphicData uri="http://schemas.microsoft.com/office/word/2010/wordprocessingShape">
                    <wps:wsp>
                      <wps:cNvSpPr txBox="1"/>
                      <wps:spPr>
                        <a:xfrm>
                          <a:off x="0" y="0"/>
                          <a:ext cx="2302601" cy="166657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32A3" w:rsidRDefault="00E032A3" w:rsidP="00E6450C">
                            <w:r>
                              <w:rPr>
                                <w:noProof/>
                                <w:lang w:eastAsia="es-MX"/>
                              </w:rPr>
                              <w:drawing>
                                <wp:inline distT="0" distB="0" distL="0" distR="0" wp14:anchorId="68ABD7B6" wp14:editId="237F3DCE">
                                  <wp:extent cx="2120900" cy="2374900"/>
                                  <wp:effectExtent l="0" t="0" r="0" b="6350"/>
                                  <wp:docPr id="75" name="Imagen 75" descr="http://www.acatlan.unam.mx/repositorio/general/Logotipos/Escudo-UNAM-1024x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http://www.acatlan.unam.mx/repositorio/general/Logotipos/Escudo-UNAM-1024x11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2374900"/>
                                          </a:xfrm>
                                          <a:prstGeom prst="rect">
                                            <a:avLst/>
                                          </a:prstGeom>
                                          <a:noFill/>
                                          <a:ln>
                                            <a:noFill/>
                                          </a:ln>
                                        </pic:spPr>
                                      </pic:pic>
                                    </a:graphicData>
                                  </a:graphic>
                                </wp:inline>
                              </w:drawing>
                            </w:r>
                          </w:p>
                          <w:p w:rsidR="00E032A3" w:rsidRDefault="00E032A3" w:rsidP="00E6450C"/>
                          <w:p w:rsidR="00E032A3" w:rsidRDefault="00E032A3" w:rsidP="00E6450C">
                            <w:pPr>
                              <w:jc w:val="center"/>
                              <w:rPr>
                                <w:rFonts w:ascii="Andalus" w:hAnsi="Andalus" w:cs="Andalus"/>
                                <w:sz w:val="36"/>
                                <w:szCs w:val="36"/>
                              </w:rPr>
                            </w:pPr>
                            <w:r>
                              <w:rPr>
                                <w:rFonts w:ascii="Andalus" w:hAnsi="Andalus" w:cs="Andalus"/>
                                <w:sz w:val="36"/>
                                <w:szCs w:val="36"/>
                              </w:rPr>
                              <w:t>UNIVERSIDAD NACIONAL AUTÓNOMA DE MÉXICO</w:t>
                            </w:r>
                          </w:p>
                          <w:p w:rsidR="00E032A3" w:rsidRDefault="00E032A3" w:rsidP="00E6450C">
                            <w:pPr>
                              <w:jc w:val="center"/>
                              <w:rPr>
                                <w:rFonts w:ascii="Andalus" w:hAnsi="Andalus" w:cs="Andalus"/>
                                <w:sz w:val="36"/>
                                <w:szCs w:val="36"/>
                              </w:rPr>
                            </w:pPr>
                          </w:p>
                          <w:p w:rsidR="00E032A3" w:rsidRDefault="00E032A3" w:rsidP="00E6450C">
                            <w:pPr>
                              <w:jc w:val="center"/>
                              <w:rPr>
                                <w:rFonts w:ascii="Andalus" w:hAnsi="Andalus" w:cs="Andalus"/>
                                <w:sz w:val="36"/>
                                <w:szCs w:val="36"/>
                              </w:rPr>
                            </w:pPr>
                            <w:r>
                              <w:rPr>
                                <w:rFonts w:ascii="Andalus" w:hAnsi="Andalus" w:cs="Andalus"/>
                                <w:sz w:val="36"/>
                                <w:szCs w:val="36"/>
                              </w:rPr>
                              <w:t xml:space="preserve"> “Por mi raza hablará el espíritu”</w:t>
                            </w:r>
                          </w:p>
                          <w:p w:rsidR="00E032A3" w:rsidRDefault="00E032A3" w:rsidP="00E6450C">
                            <w:pPr>
                              <w:jc w:val="center"/>
                              <w:rPr>
                                <w:rFonts w:ascii="Andalus" w:hAnsi="Andalus" w:cs="Andalus"/>
                                <w:sz w:val="36"/>
                                <w:szCs w:val="36"/>
                              </w:rPr>
                            </w:pPr>
                          </w:p>
                          <w:p w:rsidR="00E032A3" w:rsidRDefault="00E032A3" w:rsidP="00E6450C">
                            <w:r>
                              <w:rPr>
                                <w:noProof/>
                                <w:lang w:eastAsia="es-MX"/>
                              </w:rPr>
                              <w:drawing>
                                <wp:inline distT="0" distB="0" distL="0" distR="0" wp14:anchorId="6372D5C2" wp14:editId="477F7015">
                                  <wp:extent cx="2113280" cy="2499780"/>
                                  <wp:effectExtent l="0" t="0" r="1270" b="0"/>
                                  <wp:docPr id="76" name="Imagen 76" descr="http://www.ingenieria.unam.mx/imagenes/galerias/escudos_FI/escudofi_negro_m2008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http://www.ingenieria.unam.mx/imagenes/galerias/escudos_FI/escudofi_negro_m2008_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280" cy="2499780"/>
                                          </a:xfrm>
                                          <a:prstGeom prst="rect">
                                            <a:avLst/>
                                          </a:prstGeom>
                                          <a:noFill/>
                                          <a:ln>
                                            <a:noFill/>
                                          </a:ln>
                                        </pic:spPr>
                                      </pic:pic>
                                    </a:graphicData>
                                  </a:graphic>
                                </wp:inline>
                              </w:drawing>
                            </w:r>
                          </w:p>
                          <w:p w:rsidR="00E032A3" w:rsidRDefault="00E032A3" w:rsidP="00E6450C"/>
                          <w:p w:rsidR="00E032A3" w:rsidRDefault="00E032A3" w:rsidP="00E64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F888D" id="_x0000_t202" coordsize="21600,21600" o:spt="202" path="m,l,21600r21600,l21600,xe">
                <v:stroke joinstyle="miter"/>
                <v:path gradientshapeok="t" o:connecttype="rect"/>
              </v:shapetype>
              <v:shape id="Cuadro de texto 91" o:spid="_x0000_s1026" type="#_x0000_t202" style="position:absolute;margin-left:410.25pt;margin-top:1pt;width:181.3pt;height:1312.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" fillcolor="white [3201]" strokecolor="white [3212]" strokeweight=".5pt">
                <v:textbox>
                  <w:txbxContent>
                    <w:p w:rsidR="00E032A3" w:rsidRDefault="00E032A3" w:rsidP="00E6450C">
                      <w:r>
                        <w:rPr>
                          <w:noProof/>
                          <w:lang w:eastAsia="es-MX"/>
                        </w:rPr>
                        <w:drawing>
                          <wp:inline distT="0" distB="0" distL="0" distR="0" wp14:anchorId="68ABD7B6" wp14:editId="237F3DCE">
                            <wp:extent cx="2120900" cy="2374900"/>
                            <wp:effectExtent l="0" t="0" r="0" b="6350"/>
                            <wp:docPr id="75" name="Imagen 75" descr="http://www.acatlan.unam.mx/repositorio/general/Logotipos/Escudo-UNAM-1024x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http://www.acatlan.unam.mx/repositorio/general/Logotipos/Escudo-UNAM-1024x11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2374900"/>
                                    </a:xfrm>
                                    <a:prstGeom prst="rect">
                                      <a:avLst/>
                                    </a:prstGeom>
                                    <a:noFill/>
                                    <a:ln>
                                      <a:noFill/>
                                    </a:ln>
                                  </pic:spPr>
                                </pic:pic>
                              </a:graphicData>
                            </a:graphic>
                          </wp:inline>
                        </w:drawing>
                      </w:r>
                    </w:p>
                    <w:p w:rsidR="00E032A3" w:rsidRDefault="00E032A3" w:rsidP="00E6450C"/>
                    <w:p w:rsidR="00E032A3" w:rsidRDefault="00E032A3" w:rsidP="00E6450C">
                      <w:pPr>
                        <w:jc w:val="center"/>
                        <w:rPr>
                          <w:rFonts w:ascii="Andalus" w:hAnsi="Andalus" w:cs="Andalus"/>
                          <w:sz w:val="36"/>
                          <w:szCs w:val="36"/>
                        </w:rPr>
                      </w:pPr>
                      <w:r>
                        <w:rPr>
                          <w:rFonts w:ascii="Andalus" w:hAnsi="Andalus" w:cs="Andalus"/>
                          <w:sz w:val="36"/>
                          <w:szCs w:val="36"/>
                        </w:rPr>
                        <w:t>UNIVERSIDAD NACIONAL AUTÓNOMA DE MÉXICO</w:t>
                      </w:r>
                    </w:p>
                    <w:p w:rsidR="00E032A3" w:rsidRDefault="00E032A3" w:rsidP="00E6450C">
                      <w:pPr>
                        <w:jc w:val="center"/>
                        <w:rPr>
                          <w:rFonts w:ascii="Andalus" w:hAnsi="Andalus" w:cs="Andalus"/>
                          <w:sz w:val="36"/>
                          <w:szCs w:val="36"/>
                        </w:rPr>
                      </w:pPr>
                    </w:p>
                    <w:p w:rsidR="00E032A3" w:rsidRDefault="00E032A3" w:rsidP="00E6450C">
                      <w:pPr>
                        <w:jc w:val="center"/>
                        <w:rPr>
                          <w:rFonts w:ascii="Andalus" w:hAnsi="Andalus" w:cs="Andalus"/>
                          <w:sz w:val="36"/>
                          <w:szCs w:val="36"/>
                        </w:rPr>
                      </w:pPr>
                      <w:r>
                        <w:rPr>
                          <w:rFonts w:ascii="Andalus" w:hAnsi="Andalus" w:cs="Andalus"/>
                          <w:sz w:val="36"/>
                          <w:szCs w:val="36"/>
                        </w:rPr>
                        <w:t xml:space="preserve"> “Por mi raza hablará el espíritu”</w:t>
                      </w:r>
                    </w:p>
                    <w:p w:rsidR="00E032A3" w:rsidRDefault="00E032A3" w:rsidP="00E6450C">
                      <w:pPr>
                        <w:jc w:val="center"/>
                        <w:rPr>
                          <w:rFonts w:ascii="Andalus" w:hAnsi="Andalus" w:cs="Andalus"/>
                          <w:sz w:val="36"/>
                          <w:szCs w:val="36"/>
                        </w:rPr>
                      </w:pPr>
                    </w:p>
                    <w:p w:rsidR="00E032A3" w:rsidRDefault="00E032A3" w:rsidP="00E6450C">
                      <w:r>
                        <w:rPr>
                          <w:noProof/>
                          <w:lang w:eastAsia="es-MX"/>
                        </w:rPr>
                        <w:drawing>
                          <wp:inline distT="0" distB="0" distL="0" distR="0" wp14:anchorId="6372D5C2" wp14:editId="477F7015">
                            <wp:extent cx="2113280" cy="2499780"/>
                            <wp:effectExtent l="0" t="0" r="1270" b="0"/>
                            <wp:docPr id="76" name="Imagen 76" descr="http://www.ingenieria.unam.mx/imagenes/galerias/escudos_FI/escudofi_negro_m2008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http://www.ingenieria.unam.mx/imagenes/galerias/escudos_FI/escudofi_negro_m2008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80" cy="2499780"/>
                                    </a:xfrm>
                                    <a:prstGeom prst="rect">
                                      <a:avLst/>
                                    </a:prstGeom>
                                    <a:noFill/>
                                    <a:ln>
                                      <a:noFill/>
                                    </a:ln>
                                  </pic:spPr>
                                </pic:pic>
                              </a:graphicData>
                            </a:graphic>
                          </wp:inline>
                        </w:drawing>
                      </w:r>
                    </w:p>
                    <w:p w:rsidR="00E032A3" w:rsidRDefault="00E032A3" w:rsidP="00E6450C"/>
                    <w:p w:rsidR="00E032A3" w:rsidRDefault="00E032A3" w:rsidP="00E6450C"/>
                  </w:txbxContent>
                </v:textbox>
                <w10:wrap anchorx="page"/>
              </v:shape>
            </w:pict>
          </mc:Fallback>
        </mc:AlternateContent>
      </w:r>
      <w:r>
        <w:rPr>
          <w:rFonts w:ascii="Arial Rounded MT Bold" w:hAnsi="Arial Rounded MT Bold"/>
          <w:b/>
          <w:sz w:val="52"/>
        </w:rPr>
        <w:t>PLANEACIÓN</w:t>
      </w:r>
    </w:p>
    <w:p w:rsidR="007D3120" w:rsidRDefault="007D3120" w:rsidP="00E6450C">
      <w:pPr>
        <w:rPr>
          <w:rFonts w:ascii="Arial Rounded MT Bold" w:hAnsi="Arial Rounded MT Bold"/>
          <w:b/>
          <w:sz w:val="52"/>
        </w:rPr>
      </w:pPr>
    </w:p>
    <w:p w:rsidR="007D3120" w:rsidRDefault="007D3120" w:rsidP="00E6450C">
      <w:pPr>
        <w:rPr>
          <w:rFonts w:ascii="Arial Rounded MT Bold" w:hAnsi="Arial Rounded MT Bold"/>
          <w:b/>
          <w:sz w:val="52"/>
        </w:rPr>
      </w:pPr>
      <w:r>
        <w:rPr>
          <w:rFonts w:ascii="Arial Rounded MT Bold" w:hAnsi="Arial Rounded MT Bold"/>
          <w:b/>
          <w:sz w:val="52"/>
        </w:rPr>
        <w:t>Proyecto:</w:t>
      </w:r>
    </w:p>
    <w:p w:rsidR="007D3120" w:rsidRDefault="007D3120" w:rsidP="00E6450C">
      <w:pPr>
        <w:rPr>
          <w:rFonts w:ascii="Arial Rounded MT Bold" w:hAnsi="Arial Rounded MT Bold"/>
          <w:b/>
          <w:sz w:val="52"/>
        </w:rPr>
      </w:pPr>
      <w:r>
        <w:rPr>
          <w:rFonts w:ascii="Arial Rounded MT Bold" w:hAnsi="Arial Rounded MT Bold"/>
          <w:b/>
          <w:sz w:val="52"/>
        </w:rPr>
        <w:t>INUNDACIONES EN</w:t>
      </w:r>
    </w:p>
    <w:p w:rsidR="007D3120" w:rsidRDefault="007D3120" w:rsidP="00E6450C">
      <w:pPr>
        <w:rPr>
          <w:rFonts w:ascii="Arial Rounded MT Bold" w:hAnsi="Arial Rounded MT Bold"/>
          <w:b/>
          <w:sz w:val="52"/>
        </w:rPr>
      </w:pPr>
      <w:r>
        <w:rPr>
          <w:rFonts w:ascii="Arial Rounded MT Bold" w:hAnsi="Arial Rounded MT Bold"/>
          <w:b/>
          <w:sz w:val="52"/>
        </w:rPr>
        <w:t>GUERRERO</w:t>
      </w:r>
    </w:p>
    <w:p w:rsidR="00E6450C" w:rsidRPr="00684E85" w:rsidRDefault="00E6450C" w:rsidP="00E6450C">
      <w:pPr>
        <w:rPr>
          <w:rFonts w:ascii="Arial Rounded MT Bold" w:hAnsi="Arial Rounded MT Bold"/>
          <w:b/>
          <w:sz w:val="18"/>
        </w:rPr>
      </w:pPr>
    </w:p>
    <w:p w:rsidR="00E6450C" w:rsidRDefault="00E6450C" w:rsidP="00E6450C">
      <w:pPr>
        <w:rPr>
          <w:rFonts w:ascii="Arial Rounded MT Bold" w:hAnsi="Arial Rounded MT Bold"/>
          <w:b/>
          <w:sz w:val="40"/>
        </w:rPr>
      </w:pPr>
      <w:r w:rsidRPr="000460C4">
        <w:rPr>
          <w:rFonts w:ascii="Arial Rounded MT Bold" w:hAnsi="Arial Rounded MT Bold"/>
          <w:b/>
          <w:sz w:val="40"/>
        </w:rPr>
        <w:t>Alumnos:</w:t>
      </w:r>
    </w:p>
    <w:p w:rsidR="00E6450C" w:rsidRDefault="00E6450C" w:rsidP="00E6450C">
      <w:pPr>
        <w:pStyle w:val="Prrafodelista"/>
        <w:numPr>
          <w:ilvl w:val="0"/>
          <w:numId w:val="1"/>
        </w:numPr>
        <w:rPr>
          <w:rFonts w:ascii="Arial Rounded MT Bold" w:hAnsi="Arial Rounded MT Bold"/>
          <w:b/>
          <w:sz w:val="40"/>
        </w:rPr>
      </w:pPr>
      <w:r>
        <w:rPr>
          <w:rFonts w:ascii="Arial Rounded MT Bold" w:hAnsi="Arial Rounded MT Bold"/>
          <w:b/>
          <w:sz w:val="40"/>
        </w:rPr>
        <w:t>Ledesma Flores Emiliano</w:t>
      </w:r>
    </w:p>
    <w:p w:rsidR="00E6450C" w:rsidRDefault="00E6450C" w:rsidP="00E6450C">
      <w:pPr>
        <w:pStyle w:val="Prrafodelista"/>
        <w:numPr>
          <w:ilvl w:val="0"/>
          <w:numId w:val="1"/>
        </w:numPr>
        <w:rPr>
          <w:rFonts w:ascii="Arial Rounded MT Bold" w:hAnsi="Arial Rounded MT Bold"/>
          <w:b/>
          <w:sz w:val="40"/>
        </w:rPr>
      </w:pPr>
      <w:r w:rsidRPr="000460C4">
        <w:rPr>
          <w:rFonts w:ascii="Arial Rounded MT Bold" w:hAnsi="Arial Rounded MT Bold"/>
          <w:b/>
          <w:sz w:val="40"/>
        </w:rPr>
        <w:t>Martínez Ledezma</w:t>
      </w:r>
      <w:r>
        <w:rPr>
          <w:rFonts w:ascii="Arial Rounded MT Bold" w:hAnsi="Arial Rounded MT Bold"/>
          <w:b/>
          <w:sz w:val="40"/>
        </w:rPr>
        <w:t xml:space="preserve"> Mauricio</w:t>
      </w:r>
    </w:p>
    <w:p w:rsidR="007D3120" w:rsidRDefault="007D3120" w:rsidP="00E6450C">
      <w:pPr>
        <w:rPr>
          <w:rFonts w:ascii="Arial Rounded MT Bold" w:hAnsi="Arial Rounded MT Bold"/>
          <w:b/>
          <w:sz w:val="40"/>
        </w:rPr>
      </w:pPr>
    </w:p>
    <w:p w:rsidR="00E6450C" w:rsidRPr="000460C4" w:rsidRDefault="00E6450C" w:rsidP="00E6450C">
      <w:pPr>
        <w:rPr>
          <w:rFonts w:ascii="Arial Rounded MT Bold" w:hAnsi="Arial Rounded MT Bold"/>
          <w:b/>
          <w:sz w:val="40"/>
        </w:rPr>
      </w:pPr>
      <w:r>
        <w:rPr>
          <w:rFonts w:ascii="Arial Rounded MT Bold" w:hAnsi="Arial Rounded MT Bold"/>
          <w:b/>
          <w:sz w:val="40"/>
        </w:rPr>
        <w:t>Grupo: 5</w:t>
      </w:r>
    </w:p>
    <w:p w:rsidR="007D3120" w:rsidRDefault="007D3120" w:rsidP="00E6450C">
      <w:pPr>
        <w:rPr>
          <w:rFonts w:ascii="Arial Rounded MT Bold" w:hAnsi="Arial Rounded MT Bold"/>
          <w:b/>
          <w:sz w:val="52"/>
        </w:rPr>
      </w:pPr>
      <w:r>
        <w:rPr>
          <w:rFonts w:ascii="Arial Rounded MT Bold" w:hAnsi="Arial Rounded MT Bold"/>
          <w:b/>
          <w:sz w:val="52"/>
        </w:rPr>
        <w:t>Profesor:</w:t>
      </w:r>
    </w:p>
    <w:p w:rsidR="00E6450C" w:rsidRDefault="00E6450C" w:rsidP="00E6450C">
      <w:pPr>
        <w:rPr>
          <w:rFonts w:ascii="Arial Rounded MT Bold" w:hAnsi="Arial Rounded MT Bold"/>
          <w:b/>
          <w:sz w:val="52"/>
        </w:rPr>
      </w:pPr>
      <w:r>
        <w:rPr>
          <w:rFonts w:ascii="Arial Rounded MT Bold" w:hAnsi="Arial Rounded MT Bold"/>
          <w:b/>
          <w:sz w:val="52"/>
        </w:rPr>
        <w:t>Dr. Del Valle</w:t>
      </w:r>
      <w:r w:rsidR="007D3120">
        <w:rPr>
          <w:rFonts w:ascii="Arial Rounded MT Bold" w:hAnsi="Arial Rounded MT Bold"/>
          <w:b/>
          <w:sz w:val="52"/>
        </w:rPr>
        <w:t xml:space="preserve"> Flores</w:t>
      </w:r>
    </w:p>
    <w:p w:rsidR="00E6450C" w:rsidRDefault="007D3120" w:rsidP="00E6450C">
      <w:pPr>
        <w:rPr>
          <w:rFonts w:ascii="Arial Rounded MT Bold" w:hAnsi="Arial Rounded MT Bold"/>
          <w:b/>
          <w:sz w:val="52"/>
        </w:rPr>
      </w:pPr>
      <w:r>
        <w:rPr>
          <w:rFonts w:ascii="Arial Rounded MT Bold" w:hAnsi="Arial Rounded MT Bold"/>
          <w:b/>
          <w:sz w:val="52"/>
        </w:rPr>
        <w:t>Juan Antonio</w:t>
      </w:r>
      <w:r w:rsidR="00E6450C">
        <w:rPr>
          <w:rFonts w:ascii="Arial Rounded MT Bold" w:hAnsi="Arial Rounded MT Bold"/>
          <w:b/>
          <w:sz w:val="52"/>
        </w:rPr>
        <w:tab/>
      </w:r>
      <w:r w:rsidR="00E6450C">
        <w:rPr>
          <w:rFonts w:ascii="Arial Rounded MT Bold" w:hAnsi="Arial Rounded MT Bold"/>
          <w:b/>
          <w:sz w:val="52"/>
        </w:rPr>
        <w:tab/>
      </w:r>
      <w:r w:rsidR="00E6450C">
        <w:rPr>
          <w:rFonts w:ascii="Arial Rounded MT Bold" w:hAnsi="Arial Rounded MT Bold"/>
          <w:b/>
          <w:sz w:val="52"/>
        </w:rPr>
        <w:tab/>
      </w:r>
      <w:r w:rsidR="00E6450C">
        <w:rPr>
          <w:rFonts w:ascii="Arial Rounded MT Bold" w:hAnsi="Arial Rounded MT Bold"/>
          <w:b/>
          <w:sz w:val="52"/>
        </w:rPr>
        <w:tab/>
      </w:r>
    </w:p>
    <w:p w:rsidR="00E6450C" w:rsidRPr="007D3120" w:rsidRDefault="007D3120" w:rsidP="00E6450C">
      <w:pPr>
        <w:rPr>
          <w:rFonts w:ascii="Arial Rounded MT Bold" w:hAnsi="Arial Rounded MT Bold"/>
          <w:b/>
          <w:sz w:val="40"/>
        </w:rPr>
      </w:pPr>
      <w:r>
        <w:rPr>
          <w:rFonts w:ascii="Arial Rounded MT Bold" w:hAnsi="Arial Rounded MT Bold"/>
          <w:b/>
          <w:sz w:val="40"/>
        </w:rPr>
        <w:t xml:space="preserve">Fecha: </w:t>
      </w:r>
      <w:r>
        <w:rPr>
          <w:rFonts w:ascii="Arial Rounded MT Bold" w:hAnsi="Arial Rounded MT Bold"/>
          <w:b/>
          <w:sz w:val="40"/>
        </w:rPr>
        <w:tab/>
        <w:t>martes 24</w:t>
      </w:r>
      <w:r w:rsidR="00E6450C" w:rsidRPr="007D3120">
        <w:rPr>
          <w:rFonts w:ascii="Arial Rounded MT Bold" w:hAnsi="Arial Rounded MT Bold"/>
          <w:b/>
          <w:sz w:val="40"/>
        </w:rPr>
        <w:t xml:space="preserve"> de</w:t>
      </w:r>
    </w:p>
    <w:p w:rsidR="00E6450C" w:rsidRPr="007D3120" w:rsidRDefault="00E6450C" w:rsidP="00E6450C">
      <w:pPr>
        <w:rPr>
          <w:rFonts w:ascii="Arial Rounded MT Bold" w:hAnsi="Arial Rounded MT Bold"/>
          <w:b/>
          <w:sz w:val="40"/>
        </w:rPr>
      </w:pPr>
      <w:r w:rsidRPr="007D3120">
        <w:rPr>
          <w:rFonts w:ascii="Arial Rounded MT Bold" w:hAnsi="Arial Rounded MT Bold"/>
          <w:b/>
          <w:sz w:val="40"/>
        </w:rPr>
        <w:tab/>
      </w:r>
      <w:r w:rsidRPr="007D3120">
        <w:rPr>
          <w:rFonts w:ascii="Arial Rounded MT Bold" w:hAnsi="Arial Rounded MT Bold"/>
          <w:b/>
          <w:sz w:val="40"/>
        </w:rPr>
        <w:tab/>
      </w:r>
      <w:r w:rsidRPr="007D3120">
        <w:rPr>
          <w:rFonts w:ascii="Arial Rounded MT Bold" w:hAnsi="Arial Rounded MT Bold"/>
          <w:b/>
          <w:sz w:val="40"/>
        </w:rPr>
        <w:tab/>
        <w:t>mayo de 2016</w:t>
      </w:r>
    </w:p>
    <w:p w:rsidR="00E6450C" w:rsidRDefault="007D3120" w:rsidP="00EC654C">
      <w:pPr>
        <w:pStyle w:val="Ttulo1"/>
        <w:rPr>
          <w:color w:val="000000" w:themeColor="text1"/>
        </w:rPr>
      </w:pPr>
      <w:bookmarkStart w:id="0" w:name="_Toc451897594"/>
      <w:r>
        <w:rPr>
          <w:color w:val="000000" w:themeColor="text1"/>
        </w:rPr>
        <w:lastRenderedPageBreak/>
        <w:t>INUNDACIONES EN GUERRERO</w:t>
      </w:r>
      <w:bookmarkEnd w:id="0"/>
    </w:p>
    <w:sdt>
      <w:sdtPr>
        <w:rPr>
          <w:rFonts w:asciiTheme="minorHAnsi" w:eastAsiaTheme="minorHAnsi" w:hAnsiTheme="minorHAnsi" w:cstheme="minorBidi"/>
          <w:color w:val="auto"/>
          <w:sz w:val="22"/>
          <w:szCs w:val="22"/>
          <w:lang w:val="es-ES" w:eastAsia="en-US"/>
        </w:rPr>
        <w:id w:val="-719598942"/>
        <w:docPartObj>
          <w:docPartGallery w:val="Table of Contents"/>
          <w:docPartUnique/>
        </w:docPartObj>
      </w:sdtPr>
      <w:sdtEndPr>
        <w:rPr>
          <w:b/>
          <w:bCs/>
        </w:rPr>
      </w:sdtEndPr>
      <w:sdtContent>
        <w:p w:rsidR="005B72F3" w:rsidRDefault="005B72F3">
          <w:pPr>
            <w:pStyle w:val="TtuloTDC"/>
          </w:pPr>
          <w:r>
            <w:rPr>
              <w:lang w:val="es-ES"/>
            </w:rPr>
            <w:t>Contenido</w:t>
          </w:r>
        </w:p>
        <w:p w:rsidR="001B5236" w:rsidRDefault="005B72F3">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451897594" w:history="1">
            <w:r w:rsidR="001B5236" w:rsidRPr="009A15AE">
              <w:rPr>
                <w:rStyle w:val="Hipervnculo"/>
                <w:noProof/>
              </w:rPr>
              <w:t>INUNDACIONES EN GUERRERO</w:t>
            </w:r>
            <w:r w:rsidR="001B5236">
              <w:rPr>
                <w:noProof/>
                <w:webHidden/>
              </w:rPr>
              <w:tab/>
            </w:r>
            <w:r w:rsidR="001B5236">
              <w:rPr>
                <w:noProof/>
                <w:webHidden/>
              </w:rPr>
              <w:fldChar w:fldCharType="begin"/>
            </w:r>
            <w:r w:rsidR="001B5236">
              <w:rPr>
                <w:noProof/>
                <w:webHidden/>
              </w:rPr>
              <w:instrText xml:space="preserve"> PAGEREF _Toc451897594 \h </w:instrText>
            </w:r>
            <w:r w:rsidR="001B5236">
              <w:rPr>
                <w:noProof/>
                <w:webHidden/>
              </w:rPr>
            </w:r>
            <w:r w:rsidR="001B5236">
              <w:rPr>
                <w:noProof/>
                <w:webHidden/>
              </w:rPr>
              <w:fldChar w:fldCharType="separate"/>
            </w:r>
            <w:r w:rsidR="001B5236">
              <w:rPr>
                <w:noProof/>
                <w:webHidden/>
              </w:rPr>
              <w:t>2</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595"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SITUACIÓN PROBLEMA</w:t>
            </w:r>
            <w:r w:rsidR="001B5236">
              <w:rPr>
                <w:noProof/>
                <w:webHidden/>
              </w:rPr>
              <w:tab/>
            </w:r>
            <w:r w:rsidR="001B5236">
              <w:rPr>
                <w:noProof/>
                <w:webHidden/>
              </w:rPr>
              <w:fldChar w:fldCharType="begin"/>
            </w:r>
            <w:r w:rsidR="001B5236">
              <w:rPr>
                <w:noProof/>
                <w:webHidden/>
              </w:rPr>
              <w:instrText xml:space="preserve"> PAGEREF _Toc451897595 \h </w:instrText>
            </w:r>
            <w:r w:rsidR="001B5236">
              <w:rPr>
                <w:noProof/>
                <w:webHidden/>
              </w:rPr>
            </w:r>
            <w:r w:rsidR="001B5236">
              <w:rPr>
                <w:noProof/>
                <w:webHidden/>
              </w:rPr>
              <w:fldChar w:fldCharType="separate"/>
            </w:r>
            <w:r w:rsidR="001B5236">
              <w:rPr>
                <w:noProof/>
                <w:webHidden/>
              </w:rPr>
              <w:t>3</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596"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SITUACIÓN PROBLEMA ESTRUCTURADO</w:t>
            </w:r>
            <w:r w:rsidR="001B5236">
              <w:rPr>
                <w:noProof/>
                <w:webHidden/>
              </w:rPr>
              <w:tab/>
            </w:r>
            <w:r w:rsidR="001B5236">
              <w:rPr>
                <w:noProof/>
                <w:webHidden/>
              </w:rPr>
              <w:fldChar w:fldCharType="begin"/>
            </w:r>
            <w:r w:rsidR="001B5236">
              <w:rPr>
                <w:noProof/>
                <w:webHidden/>
              </w:rPr>
              <w:instrText xml:space="preserve"> PAGEREF _Toc451897596 \h </w:instrText>
            </w:r>
            <w:r w:rsidR="001B5236">
              <w:rPr>
                <w:noProof/>
                <w:webHidden/>
              </w:rPr>
            </w:r>
            <w:r w:rsidR="001B5236">
              <w:rPr>
                <w:noProof/>
                <w:webHidden/>
              </w:rPr>
              <w:fldChar w:fldCharType="separate"/>
            </w:r>
            <w:r w:rsidR="001B5236">
              <w:rPr>
                <w:noProof/>
                <w:webHidden/>
              </w:rPr>
              <w:t>4</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597"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VISIÓN ENRIQUECIDA</w:t>
            </w:r>
            <w:r w:rsidR="001B5236">
              <w:rPr>
                <w:noProof/>
                <w:webHidden/>
              </w:rPr>
              <w:tab/>
            </w:r>
            <w:r w:rsidR="001B5236">
              <w:rPr>
                <w:noProof/>
                <w:webHidden/>
              </w:rPr>
              <w:fldChar w:fldCharType="begin"/>
            </w:r>
            <w:r w:rsidR="001B5236">
              <w:rPr>
                <w:noProof/>
                <w:webHidden/>
              </w:rPr>
              <w:instrText xml:space="preserve"> PAGEREF _Toc451897597 \h </w:instrText>
            </w:r>
            <w:r w:rsidR="001B5236">
              <w:rPr>
                <w:noProof/>
                <w:webHidden/>
              </w:rPr>
            </w:r>
            <w:r w:rsidR="001B5236">
              <w:rPr>
                <w:noProof/>
                <w:webHidden/>
              </w:rPr>
              <w:fldChar w:fldCharType="separate"/>
            </w:r>
            <w:r w:rsidR="001B5236">
              <w:rPr>
                <w:noProof/>
                <w:webHidden/>
              </w:rPr>
              <w:t>6</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598"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INVESTIGACIÓN CULTURAL</w:t>
            </w:r>
            <w:r w:rsidR="001B5236">
              <w:rPr>
                <w:noProof/>
                <w:webHidden/>
              </w:rPr>
              <w:tab/>
            </w:r>
            <w:r w:rsidR="001B5236">
              <w:rPr>
                <w:noProof/>
                <w:webHidden/>
              </w:rPr>
              <w:fldChar w:fldCharType="begin"/>
            </w:r>
            <w:r w:rsidR="001B5236">
              <w:rPr>
                <w:noProof/>
                <w:webHidden/>
              </w:rPr>
              <w:instrText xml:space="preserve"> PAGEREF _Toc451897598 \h </w:instrText>
            </w:r>
            <w:r w:rsidR="001B5236">
              <w:rPr>
                <w:noProof/>
                <w:webHidden/>
              </w:rPr>
            </w:r>
            <w:r w:rsidR="001B5236">
              <w:rPr>
                <w:noProof/>
                <w:webHidden/>
              </w:rPr>
              <w:fldChar w:fldCharType="separate"/>
            </w:r>
            <w:r w:rsidR="001B5236">
              <w:rPr>
                <w:noProof/>
                <w:webHidden/>
              </w:rPr>
              <w:t>6</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599"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Análisis social.</w:t>
            </w:r>
            <w:r w:rsidR="001B5236">
              <w:rPr>
                <w:noProof/>
                <w:webHidden/>
              </w:rPr>
              <w:tab/>
            </w:r>
            <w:r w:rsidR="001B5236">
              <w:rPr>
                <w:noProof/>
                <w:webHidden/>
              </w:rPr>
              <w:fldChar w:fldCharType="begin"/>
            </w:r>
            <w:r w:rsidR="001B5236">
              <w:rPr>
                <w:noProof/>
                <w:webHidden/>
              </w:rPr>
              <w:instrText xml:space="preserve"> PAGEREF _Toc451897599 \h </w:instrText>
            </w:r>
            <w:r w:rsidR="001B5236">
              <w:rPr>
                <w:noProof/>
                <w:webHidden/>
              </w:rPr>
            </w:r>
            <w:r w:rsidR="001B5236">
              <w:rPr>
                <w:noProof/>
                <w:webHidden/>
              </w:rPr>
              <w:fldChar w:fldCharType="separate"/>
            </w:r>
            <w:r w:rsidR="001B5236">
              <w:rPr>
                <w:noProof/>
                <w:webHidden/>
              </w:rPr>
              <w:t>7</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600"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Análisis político</w:t>
            </w:r>
            <w:r w:rsidR="001B5236">
              <w:rPr>
                <w:noProof/>
                <w:webHidden/>
              </w:rPr>
              <w:tab/>
            </w:r>
            <w:r w:rsidR="001B5236">
              <w:rPr>
                <w:noProof/>
                <w:webHidden/>
              </w:rPr>
              <w:fldChar w:fldCharType="begin"/>
            </w:r>
            <w:r w:rsidR="001B5236">
              <w:rPr>
                <w:noProof/>
                <w:webHidden/>
              </w:rPr>
              <w:instrText xml:space="preserve"> PAGEREF _Toc451897600 \h </w:instrText>
            </w:r>
            <w:r w:rsidR="001B5236">
              <w:rPr>
                <w:noProof/>
                <w:webHidden/>
              </w:rPr>
            </w:r>
            <w:r w:rsidR="001B5236">
              <w:rPr>
                <w:noProof/>
                <w:webHidden/>
              </w:rPr>
              <w:fldChar w:fldCharType="separate"/>
            </w:r>
            <w:r w:rsidR="001B5236">
              <w:rPr>
                <w:noProof/>
                <w:webHidden/>
              </w:rPr>
              <w:t>7</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601"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DEFINICIONES RAIZ</w:t>
            </w:r>
            <w:r w:rsidR="001B5236">
              <w:rPr>
                <w:noProof/>
                <w:webHidden/>
              </w:rPr>
              <w:tab/>
            </w:r>
            <w:r w:rsidR="001B5236">
              <w:rPr>
                <w:noProof/>
                <w:webHidden/>
              </w:rPr>
              <w:fldChar w:fldCharType="begin"/>
            </w:r>
            <w:r w:rsidR="001B5236">
              <w:rPr>
                <w:noProof/>
                <w:webHidden/>
              </w:rPr>
              <w:instrText xml:space="preserve"> PAGEREF _Toc451897601 \h </w:instrText>
            </w:r>
            <w:r w:rsidR="001B5236">
              <w:rPr>
                <w:noProof/>
                <w:webHidden/>
              </w:rPr>
            </w:r>
            <w:r w:rsidR="001B5236">
              <w:rPr>
                <w:noProof/>
                <w:webHidden/>
              </w:rPr>
              <w:fldChar w:fldCharType="separate"/>
            </w:r>
            <w:r w:rsidR="001B5236">
              <w:rPr>
                <w:noProof/>
                <w:webHidden/>
              </w:rPr>
              <w:t>8</w:t>
            </w:r>
            <w:r w:rsidR="001B5236">
              <w:rPr>
                <w:noProof/>
                <w:webHidden/>
              </w:rPr>
              <w:fldChar w:fldCharType="end"/>
            </w:r>
          </w:hyperlink>
        </w:p>
        <w:p w:rsidR="001B5236" w:rsidRDefault="001C0AD8">
          <w:pPr>
            <w:pStyle w:val="TDC2"/>
            <w:tabs>
              <w:tab w:val="right" w:leader="dot" w:pos="8828"/>
            </w:tabs>
            <w:rPr>
              <w:rFonts w:eastAsiaTheme="minorEastAsia"/>
              <w:noProof/>
              <w:lang w:eastAsia="es-MX"/>
            </w:rPr>
          </w:pPr>
          <w:hyperlink w:anchor="_Toc451897602" w:history="1">
            <w:r w:rsidR="001B5236" w:rsidRPr="009A15AE">
              <w:rPr>
                <w:rStyle w:val="Hipervnculo"/>
                <w:rFonts w:ascii="Arial" w:hAnsi="Arial" w:cs="Arial"/>
                <w:noProof/>
              </w:rPr>
              <w:t>DEFINICIÓN RAÍZ 1.</w:t>
            </w:r>
            <w:r w:rsidR="001B5236">
              <w:rPr>
                <w:noProof/>
                <w:webHidden/>
              </w:rPr>
              <w:tab/>
            </w:r>
            <w:r w:rsidR="001B5236">
              <w:rPr>
                <w:noProof/>
                <w:webHidden/>
              </w:rPr>
              <w:fldChar w:fldCharType="begin"/>
            </w:r>
            <w:r w:rsidR="001B5236">
              <w:rPr>
                <w:noProof/>
                <w:webHidden/>
              </w:rPr>
              <w:instrText xml:space="preserve"> PAGEREF _Toc451897602 \h </w:instrText>
            </w:r>
            <w:r w:rsidR="001B5236">
              <w:rPr>
                <w:noProof/>
                <w:webHidden/>
              </w:rPr>
            </w:r>
            <w:r w:rsidR="001B5236">
              <w:rPr>
                <w:noProof/>
                <w:webHidden/>
              </w:rPr>
              <w:fldChar w:fldCharType="separate"/>
            </w:r>
            <w:r w:rsidR="001B5236">
              <w:rPr>
                <w:noProof/>
                <w:webHidden/>
              </w:rPr>
              <w:t>8</w:t>
            </w:r>
            <w:r w:rsidR="001B5236">
              <w:rPr>
                <w:noProof/>
                <w:webHidden/>
              </w:rPr>
              <w:fldChar w:fldCharType="end"/>
            </w:r>
          </w:hyperlink>
        </w:p>
        <w:p w:rsidR="001B5236" w:rsidRDefault="001C0AD8">
          <w:pPr>
            <w:pStyle w:val="TDC2"/>
            <w:tabs>
              <w:tab w:val="right" w:leader="dot" w:pos="8828"/>
            </w:tabs>
            <w:rPr>
              <w:rFonts w:eastAsiaTheme="minorEastAsia"/>
              <w:noProof/>
              <w:lang w:eastAsia="es-MX"/>
            </w:rPr>
          </w:pPr>
          <w:hyperlink w:anchor="_Toc451897603" w:history="1">
            <w:r w:rsidR="001B5236" w:rsidRPr="009A15AE">
              <w:rPr>
                <w:rStyle w:val="Hipervnculo"/>
                <w:rFonts w:ascii="Arial" w:hAnsi="Arial" w:cs="Arial"/>
                <w:noProof/>
              </w:rPr>
              <w:t>DEFINICIÓN RAÍZ 2.</w:t>
            </w:r>
            <w:r w:rsidR="001B5236">
              <w:rPr>
                <w:noProof/>
                <w:webHidden/>
              </w:rPr>
              <w:tab/>
            </w:r>
            <w:r w:rsidR="001B5236">
              <w:rPr>
                <w:noProof/>
                <w:webHidden/>
              </w:rPr>
              <w:fldChar w:fldCharType="begin"/>
            </w:r>
            <w:r w:rsidR="001B5236">
              <w:rPr>
                <w:noProof/>
                <w:webHidden/>
              </w:rPr>
              <w:instrText xml:space="preserve"> PAGEREF _Toc451897603 \h </w:instrText>
            </w:r>
            <w:r w:rsidR="001B5236">
              <w:rPr>
                <w:noProof/>
                <w:webHidden/>
              </w:rPr>
            </w:r>
            <w:r w:rsidR="001B5236">
              <w:rPr>
                <w:noProof/>
                <w:webHidden/>
              </w:rPr>
              <w:fldChar w:fldCharType="separate"/>
            </w:r>
            <w:r w:rsidR="001B5236">
              <w:rPr>
                <w:noProof/>
                <w:webHidden/>
              </w:rPr>
              <w:t>9</w:t>
            </w:r>
            <w:r w:rsidR="001B5236">
              <w:rPr>
                <w:noProof/>
                <w:webHidden/>
              </w:rPr>
              <w:fldChar w:fldCharType="end"/>
            </w:r>
          </w:hyperlink>
        </w:p>
        <w:p w:rsidR="001B5236" w:rsidRDefault="001C0AD8">
          <w:pPr>
            <w:pStyle w:val="TDC2"/>
            <w:tabs>
              <w:tab w:val="right" w:leader="dot" w:pos="8828"/>
            </w:tabs>
            <w:rPr>
              <w:rFonts w:eastAsiaTheme="minorEastAsia"/>
              <w:noProof/>
              <w:lang w:eastAsia="es-MX"/>
            </w:rPr>
          </w:pPr>
          <w:hyperlink w:anchor="_Toc451897604" w:history="1">
            <w:r w:rsidR="001B5236" w:rsidRPr="009A15AE">
              <w:rPr>
                <w:rStyle w:val="Hipervnculo"/>
                <w:rFonts w:ascii="Arial" w:hAnsi="Arial" w:cs="Arial"/>
                <w:noProof/>
              </w:rPr>
              <w:t>DEFINICIÓN RAÍZ 3.</w:t>
            </w:r>
            <w:r w:rsidR="001B5236">
              <w:rPr>
                <w:noProof/>
                <w:webHidden/>
              </w:rPr>
              <w:tab/>
            </w:r>
            <w:r w:rsidR="001B5236">
              <w:rPr>
                <w:noProof/>
                <w:webHidden/>
              </w:rPr>
              <w:fldChar w:fldCharType="begin"/>
            </w:r>
            <w:r w:rsidR="001B5236">
              <w:rPr>
                <w:noProof/>
                <w:webHidden/>
              </w:rPr>
              <w:instrText xml:space="preserve"> PAGEREF _Toc451897604 \h </w:instrText>
            </w:r>
            <w:r w:rsidR="001B5236">
              <w:rPr>
                <w:noProof/>
                <w:webHidden/>
              </w:rPr>
            </w:r>
            <w:r w:rsidR="001B5236">
              <w:rPr>
                <w:noProof/>
                <w:webHidden/>
              </w:rPr>
              <w:fldChar w:fldCharType="separate"/>
            </w:r>
            <w:r w:rsidR="001B5236">
              <w:rPr>
                <w:noProof/>
                <w:webHidden/>
              </w:rPr>
              <w:t>9</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605"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MODELO CONCEPTUAL</w:t>
            </w:r>
            <w:r w:rsidR="001B5236">
              <w:rPr>
                <w:noProof/>
                <w:webHidden/>
              </w:rPr>
              <w:tab/>
            </w:r>
            <w:r w:rsidR="001B5236">
              <w:rPr>
                <w:noProof/>
                <w:webHidden/>
              </w:rPr>
              <w:fldChar w:fldCharType="begin"/>
            </w:r>
            <w:r w:rsidR="001B5236">
              <w:rPr>
                <w:noProof/>
                <w:webHidden/>
              </w:rPr>
              <w:instrText xml:space="preserve"> PAGEREF _Toc451897605 \h </w:instrText>
            </w:r>
            <w:r w:rsidR="001B5236">
              <w:rPr>
                <w:noProof/>
                <w:webHidden/>
              </w:rPr>
            </w:r>
            <w:r w:rsidR="001B5236">
              <w:rPr>
                <w:noProof/>
                <w:webHidden/>
              </w:rPr>
              <w:fldChar w:fldCharType="separate"/>
            </w:r>
            <w:r w:rsidR="001B5236">
              <w:rPr>
                <w:noProof/>
                <w:webHidden/>
              </w:rPr>
              <w:t>10</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606" w:history="1">
            <w:r w:rsidR="001B5236" w:rsidRPr="009A15AE">
              <w:rPr>
                <w:rStyle w:val="Hipervnculo"/>
                <w:rFonts w:ascii="Wingdings" w:hAnsi="Wingdings"/>
                <w:noProof/>
                <w:lang w:eastAsia="es-MX"/>
              </w:rPr>
              <w:t></w:t>
            </w:r>
            <w:r w:rsidR="001B5236">
              <w:rPr>
                <w:rFonts w:eastAsiaTheme="minorEastAsia"/>
                <w:noProof/>
                <w:lang w:eastAsia="es-MX"/>
              </w:rPr>
              <w:tab/>
            </w:r>
            <w:r w:rsidR="001B5236" w:rsidRPr="009A15AE">
              <w:rPr>
                <w:rStyle w:val="Hipervnculo"/>
                <w:noProof/>
                <w:lang w:eastAsia="es-MX"/>
              </w:rPr>
              <w:t>COMPARACIÓN</w:t>
            </w:r>
            <w:r w:rsidR="001B5236">
              <w:rPr>
                <w:noProof/>
                <w:webHidden/>
              </w:rPr>
              <w:tab/>
            </w:r>
            <w:r w:rsidR="001B5236">
              <w:rPr>
                <w:noProof/>
                <w:webHidden/>
              </w:rPr>
              <w:fldChar w:fldCharType="begin"/>
            </w:r>
            <w:r w:rsidR="001B5236">
              <w:rPr>
                <w:noProof/>
                <w:webHidden/>
              </w:rPr>
              <w:instrText xml:space="preserve"> PAGEREF _Toc451897606 \h </w:instrText>
            </w:r>
            <w:r w:rsidR="001B5236">
              <w:rPr>
                <w:noProof/>
                <w:webHidden/>
              </w:rPr>
            </w:r>
            <w:r w:rsidR="001B5236">
              <w:rPr>
                <w:noProof/>
                <w:webHidden/>
              </w:rPr>
              <w:fldChar w:fldCharType="separate"/>
            </w:r>
            <w:r w:rsidR="001B5236">
              <w:rPr>
                <w:noProof/>
                <w:webHidden/>
              </w:rPr>
              <w:t>12</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607" w:history="1">
            <w:r w:rsidR="001B5236" w:rsidRPr="009A15AE">
              <w:rPr>
                <w:rStyle w:val="Hipervnculo"/>
                <w:rFonts w:ascii="Wingdings" w:hAnsi="Wingdings"/>
                <w:noProof/>
              </w:rPr>
              <w:t></w:t>
            </w:r>
            <w:r w:rsidR="001B5236">
              <w:rPr>
                <w:rFonts w:eastAsiaTheme="minorEastAsia"/>
                <w:noProof/>
                <w:lang w:eastAsia="es-MX"/>
              </w:rPr>
              <w:tab/>
            </w:r>
            <w:r w:rsidR="001B5236" w:rsidRPr="009A15AE">
              <w:rPr>
                <w:rStyle w:val="Hipervnculo"/>
                <w:noProof/>
              </w:rPr>
              <w:t>CRUZ MALTESA</w:t>
            </w:r>
            <w:r w:rsidR="001B5236">
              <w:rPr>
                <w:noProof/>
                <w:webHidden/>
              </w:rPr>
              <w:tab/>
            </w:r>
            <w:r w:rsidR="001B5236">
              <w:rPr>
                <w:noProof/>
                <w:webHidden/>
              </w:rPr>
              <w:fldChar w:fldCharType="begin"/>
            </w:r>
            <w:r w:rsidR="001B5236">
              <w:rPr>
                <w:noProof/>
                <w:webHidden/>
              </w:rPr>
              <w:instrText xml:space="preserve"> PAGEREF _Toc451897607 \h </w:instrText>
            </w:r>
            <w:r w:rsidR="001B5236">
              <w:rPr>
                <w:noProof/>
                <w:webHidden/>
              </w:rPr>
            </w:r>
            <w:r w:rsidR="001B5236">
              <w:rPr>
                <w:noProof/>
                <w:webHidden/>
              </w:rPr>
              <w:fldChar w:fldCharType="separate"/>
            </w:r>
            <w:r w:rsidR="001B5236">
              <w:rPr>
                <w:noProof/>
                <w:webHidden/>
              </w:rPr>
              <w:t>1</w:t>
            </w:r>
            <w:r w:rsidR="00AC55F1">
              <w:rPr>
                <w:noProof/>
                <w:webHidden/>
              </w:rPr>
              <w:t>5</w:t>
            </w:r>
            <w:r w:rsidR="001B5236">
              <w:rPr>
                <w:noProof/>
                <w:webHidden/>
              </w:rPr>
              <w:fldChar w:fldCharType="end"/>
            </w:r>
          </w:hyperlink>
        </w:p>
        <w:p w:rsidR="001B5236" w:rsidRDefault="001C0AD8">
          <w:pPr>
            <w:pStyle w:val="TDC1"/>
            <w:tabs>
              <w:tab w:val="left" w:pos="440"/>
              <w:tab w:val="right" w:leader="dot" w:pos="8828"/>
            </w:tabs>
            <w:rPr>
              <w:rFonts w:eastAsiaTheme="minorEastAsia"/>
              <w:noProof/>
              <w:lang w:eastAsia="es-MX"/>
            </w:rPr>
          </w:pPr>
          <w:hyperlink w:anchor="_Toc451897608" w:history="1">
            <w:r w:rsidR="001B5236" w:rsidRPr="009A15AE">
              <w:rPr>
                <w:rStyle w:val="Hipervnculo"/>
                <w:rFonts w:ascii="Wingdings" w:hAnsi="Wingdings"/>
                <w:noProof/>
                <w:lang w:eastAsia="es-MX"/>
              </w:rPr>
              <w:t></w:t>
            </w:r>
            <w:r w:rsidR="001B5236">
              <w:rPr>
                <w:rFonts w:eastAsiaTheme="minorEastAsia"/>
                <w:noProof/>
                <w:lang w:eastAsia="es-MX"/>
              </w:rPr>
              <w:tab/>
            </w:r>
            <w:r w:rsidR="001B5236" w:rsidRPr="009A15AE">
              <w:rPr>
                <w:rStyle w:val="Hipervnculo"/>
                <w:noProof/>
                <w:lang w:eastAsia="es-MX"/>
              </w:rPr>
              <w:t>Evaluación del proyecto</w:t>
            </w:r>
            <w:r w:rsidR="001B5236">
              <w:rPr>
                <w:noProof/>
                <w:webHidden/>
              </w:rPr>
              <w:tab/>
            </w:r>
            <w:r w:rsidR="001B5236">
              <w:rPr>
                <w:noProof/>
                <w:webHidden/>
              </w:rPr>
              <w:fldChar w:fldCharType="begin"/>
            </w:r>
            <w:r w:rsidR="001B5236">
              <w:rPr>
                <w:noProof/>
                <w:webHidden/>
              </w:rPr>
              <w:instrText xml:space="preserve"> PAGEREF _Toc451897608 \h </w:instrText>
            </w:r>
            <w:r w:rsidR="001B5236">
              <w:rPr>
                <w:noProof/>
                <w:webHidden/>
              </w:rPr>
            </w:r>
            <w:r w:rsidR="001B5236">
              <w:rPr>
                <w:noProof/>
                <w:webHidden/>
              </w:rPr>
              <w:fldChar w:fldCharType="separate"/>
            </w:r>
            <w:r w:rsidR="001B5236">
              <w:rPr>
                <w:noProof/>
                <w:webHidden/>
              </w:rPr>
              <w:t>1</w:t>
            </w:r>
            <w:r w:rsidR="00AC55F1">
              <w:rPr>
                <w:noProof/>
                <w:webHidden/>
              </w:rPr>
              <w:t>6</w:t>
            </w:r>
            <w:r w:rsidR="001B5236">
              <w:rPr>
                <w:noProof/>
                <w:webHidden/>
              </w:rPr>
              <w:fldChar w:fldCharType="end"/>
            </w:r>
          </w:hyperlink>
        </w:p>
        <w:p w:rsidR="00AC55F1" w:rsidRPr="00AC55F1" w:rsidRDefault="001C0AD8" w:rsidP="00AC55F1">
          <w:pPr>
            <w:pStyle w:val="TDC1"/>
            <w:tabs>
              <w:tab w:val="left" w:pos="440"/>
              <w:tab w:val="right" w:leader="dot" w:pos="8828"/>
            </w:tabs>
            <w:rPr>
              <w:noProof/>
            </w:rPr>
          </w:pPr>
          <w:hyperlink w:anchor="_Toc451897609" w:history="1">
            <w:r w:rsidR="001B5236" w:rsidRPr="009A15AE">
              <w:rPr>
                <w:rStyle w:val="Hipervnculo"/>
                <w:rFonts w:ascii="Wingdings" w:hAnsi="Wingdings"/>
                <w:noProof/>
                <w:lang w:eastAsia="es-MX"/>
              </w:rPr>
              <w:t></w:t>
            </w:r>
            <w:r w:rsidR="001B5236">
              <w:rPr>
                <w:rFonts w:eastAsiaTheme="minorEastAsia"/>
                <w:noProof/>
                <w:lang w:eastAsia="es-MX"/>
              </w:rPr>
              <w:tab/>
            </w:r>
            <w:r w:rsidR="001B5236" w:rsidRPr="009A15AE">
              <w:rPr>
                <w:rStyle w:val="Hipervnculo"/>
                <w:noProof/>
                <w:lang w:eastAsia="es-MX"/>
              </w:rPr>
              <w:t>CONCLUSIÓN</w:t>
            </w:r>
            <w:r w:rsidR="001B5236">
              <w:rPr>
                <w:noProof/>
                <w:webHidden/>
              </w:rPr>
              <w:tab/>
            </w:r>
            <w:r w:rsidR="001B5236">
              <w:rPr>
                <w:noProof/>
                <w:webHidden/>
              </w:rPr>
              <w:fldChar w:fldCharType="begin"/>
            </w:r>
            <w:r w:rsidR="001B5236">
              <w:rPr>
                <w:noProof/>
                <w:webHidden/>
              </w:rPr>
              <w:instrText xml:space="preserve"> PAGEREF _Toc451897609 \h </w:instrText>
            </w:r>
            <w:r w:rsidR="001B5236">
              <w:rPr>
                <w:noProof/>
                <w:webHidden/>
              </w:rPr>
            </w:r>
            <w:r w:rsidR="001B5236">
              <w:rPr>
                <w:noProof/>
                <w:webHidden/>
              </w:rPr>
              <w:fldChar w:fldCharType="separate"/>
            </w:r>
            <w:r w:rsidR="001B5236">
              <w:rPr>
                <w:noProof/>
                <w:webHidden/>
              </w:rPr>
              <w:t>1</w:t>
            </w:r>
            <w:r w:rsidR="00AC55F1">
              <w:rPr>
                <w:noProof/>
                <w:webHidden/>
              </w:rPr>
              <w:t>7</w:t>
            </w:r>
            <w:r w:rsidR="001B5236">
              <w:rPr>
                <w:noProof/>
                <w:webHidden/>
              </w:rPr>
              <w:fldChar w:fldCharType="end"/>
            </w:r>
          </w:hyperlink>
        </w:p>
        <w:p w:rsidR="005B72F3" w:rsidRDefault="005B72F3">
          <w:r>
            <w:rPr>
              <w:b/>
              <w:bCs/>
              <w:lang w:val="es-ES"/>
            </w:rPr>
            <w:fldChar w:fldCharType="end"/>
          </w:r>
        </w:p>
      </w:sdtContent>
    </w:sdt>
    <w:p w:rsidR="005B72F3" w:rsidRDefault="005B72F3" w:rsidP="005B72F3"/>
    <w:p w:rsidR="005B72F3" w:rsidRDefault="005B72F3" w:rsidP="005B72F3"/>
    <w:p w:rsidR="005B72F3" w:rsidRDefault="005B72F3" w:rsidP="005B72F3"/>
    <w:p w:rsidR="005B72F3" w:rsidRDefault="005B72F3" w:rsidP="005B72F3"/>
    <w:p w:rsidR="005B72F3" w:rsidRDefault="005B72F3" w:rsidP="005B72F3"/>
    <w:p w:rsidR="005B72F3" w:rsidRDefault="005B72F3" w:rsidP="005B72F3"/>
    <w:p w:rsidR="005B72F3" w:rsidRDefault="005B72F3" w:rsidP="005B72F3"/>
    <w:p w:rsidR="005B72F3" w:rsidRDefault="005B72F3" w:rsidP="005B72F3"/>
    <w:p w:rsidR="005B72F3" w:rsidRPr="005B72F3" w:rsidRDefault="005B72F3" w:rsidP="005B72F3"/>
    <w:p w:rsidR="00EC654C" w:rsidRPr="007D3120" w:rsidRDefault="00EC654C" w:rsidP="007D3120">
      <w:pPr>
        <w:pStyle w:val="Ttulo1"/>
        <w:numPr>
          <w:ilvl w:val="0"/>
          <w:numId w:val="2"/>
        </w:numPr>
      </w:pPr>
      <w:bookmarkStart w:id="1" w:name="_Toc451897595"/>
      <w:r w:rsidRPr="007D3120">
        <w:lastRenderedPageBreak/>
        <w:t>SITUACIÓN PROBLEMA</w:t>
      </w:r>
      <w:bookmarkEnd w:id="1"/>
      <w:r w:rsidRPr="007D3120">
        <w:t xml:space="preserve"> </w:t>
      </w:r>
    </w:p>
    <w:p w:rsidR="00EC654C" w:rsidRDefault="00EC654C" w:rsidP="00EC654C"/>
    <w:p w:rsidR="00EC654C" w:rsidRPr="002A4A4A" w:rsidRDefault="00EC654C" w:rsidP="006301AA">
      <w:pPr>
        <w:jc w:val="both"/>
        <w:rPr>
          <w:rFonts w:ascii="Arial" w:hAnsi="Arial" w:cs="Arial"/>
          <w:color w:val="000000"/>
          <w:sz w:val="24"/>
          <w:szCs w:val="24"/>
          <w:shd w:val="clear" w:color="auto" w:fill="FFFFFF"/>
        </w:rPr>
      </w:pPr>
      <w:r w:rsidRPr="002A4A4A">
        <w:rPr>
          <w:rFonts w:ascii="Arial" w:hAnsi="Arial" w:cs="Arial"/>
          <w:color w:val="000000"/>
          <w:sz w:val="24"/>
          <w:szCs w:val="24"/>
          <w:shd w:val="clear" w:color="auto" w:fill="FFFFFF"/>
        </w:rPr>
        <w:t>Los daños que han causado las lluvias intensas y tormentas tropicales del 2000 a 2012 han ido en aumento en México y acumulan pérdidas económicas por 284,351 millones de pesos, equivalentes a más del presupuesto anual conjunto de las secretarías de Salud, Desarrollo Social y Seguridad Pública.</w:t>
      </w:r>
    </w:p>
    <w:p w:rsidR="00EC654C" w:rsidRPr="002A4A4A" w:rsidRDefault="00EC654C" w:rsidP="006301AA">
      <w:pPr>
        <w:jc w:val="both"/>
        <w:rPr>
          <w:rFonts w:ascii="Arial" w:hAnsi="Arial" w:cs="Arial"/>
          <w:sz w:val="24"/>
          <w:szCs w:val="24"/>
        </w:rPr>
      </w:pPr>
      <w:r w:rsidRPr="002A4A4A">
        <w:rPr>
          <w:rFonts w:ascii="Arial" w:hAnsi="Arial" w:cs="Arial"/>
          <w:color w:val="000000"/>
          <w:sz w:val="24"/>
          <w:szCs w:val="24"/>
          <w:shd w:val="clear" w:color="auto" w:fill="FFFFFF"/>
        </w:rPr>
        <w:t>Según el Índice de vulnerabilidad frente a inundaciones, desarrollado con el aval del Instituto Nacional de Ecología y Cambio Climático (INECC), se calcula que el 25% de la población, equivalente a 28 millones de mexicanos, vive en áreas susceptibles a inundación. De ahí que la vulnerabilidad de la población se incremente “debido a sus ingresos, su condición social, las condiciones materiales de su vivienda y el acceso a servicios de comunicación”, según la Secretaría de Medio Ambiente y Recursos Naturales.</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El suceso de los fenómenos meteorológicos Manuel e Ingrid al territorio nacional arrojó un daño severo y de alcance nacional, pero, particularmente desastrosa fue la devastación ocurrida en Guerrero, y en sus localidades conurbadas. El puerto de </w:t>
      </w:r>
      <w:hyperlink r:id="rId13" w:tooltip="Acapulco de Juárez" w:history="1">
        <w:r w:rsidRPr="002A4A4A">
          <w:rPr>
            <w:rStyle w:val="Hipervnculo"/>
            <w:rFonts w:ascii="Arial" w:hAnsi="Arial" w:cs="Arial"/>
            <w:color w:val="000000" w:themeColor="text1"/>
            <w:sz w:val="24"/>
            <w:szCs w:val="24"/>
            <w:u w:val="none"/>
          </w:rPr>
          <w:t>Acapulco</w:t>
        </w:r>
      </w:hyperlink>
      <w:r w:rsidRPr="002A4A4A">
        <w:rPr>
          <w:rFonts w:ascii="Arial" w:hAnsi="Arial" w:cs="Arial"/>
          <w:color w:val="000000" w:themeColor="text1"/>
          <w:sz w:val="24"/>
          <w:szCs w:val="24"/>
        </w:rPr>
        <w:t>, por ejemplo, quedó incomunicado desde el </w:t>
      </w:r>
      <w:hyperlink r:id="rId14" w:tooltip="15 de septiembre" w:history="1">
        <w:r w:rsidRPr="002A4A4A">
          <w:rPr>
            <w:rStyle w:val="Hipervnculo"/>
            <w:rFonts w:ascii="Arial" w:hAnsi="Arial" w:cs="Arial"/>
            <w:color w:val="000000" w:themeColor="text1"/>
            <w:sz w:val="24"/>
            <w:szCs w:val="24"/>
            <w:u w:val="none"/>
          </w:rPr>
          <w:t>15 de septiembre</w:t>
        </w:r>
      </w:hyperlink>
      <w:r w:rsidRPr="002A4A4A">
        <w:rPr>
          <w:rFonts w:ascii="Arial" w:hAnsi="Arial" w:cs="Arial"/>
          <w:color w:val="000000" w:themeColor="text1"/>
          <w:sz w:val="24"/>
          <w:szCs w:val="24"/>
        </w:rPr>
        <w:t> vía terrestre con otras localidades debido a cortes en las principales vías que conectan al puerto, incluyendo la </w:t>
      </w:r>
      <w:hyperlink r:id="rId15" w:tooltip="Autopista del Sol (México)" w:history="1">
        <w:r w:rsidRPr="002A4A4A">
          <w:rPr>
            <w:rStyle w:val="Hipervnculo"/>
            <w:rFonts w:ascii="Arial" w:hAnsi="Arial" w:cs="Arial"/>
            <w:color w:val="000000" w:themeColor="text1"/>
            <w:sz w:val="24"/>
            <w:szCs w:val="24"/>
            <w:u w:val="none"/>
          </w:rPr>
          <w:t>Autopista del Sol</w:t>
        </w:r>
      </w:hyperlink>
      <w:r w:rsidRPr="002A4A4A">
        <w:rPr>
          <w:rFonts w:ascii="Arial" w:hAnsi="Arial" w:cs="Arial"/>
          <w:color w:val="000000" w:themeColor="text1"/>
          <w:sz w:val="24"/>
          <w:szCs w:val="24"/>
        </w:rPr>
        <w:t>, la </w:t>
      </w:r>
      <w:hyperlink r:id="rId16" w:tooltip="Carretera Federal 95" w:history="1">
        <w:r w:rsidRPr="002A4A4A">
          <w:rPr>
            <w:rStyle w:val="Hipervnculo"/>
            <w:rFonts w:ascii="Arial" w:hAnsi="Arial" w:cs="Arial"/>
            <w:color w:val="000000" w:themeColor="text1"/>
            <w:sz w:val="24"/>
            <w:szCs w:val="24"/>
            <w:u w:val="none"/>
          </w:rPr>
          <w:t>Carretera Federal 95</w:t>
        </w:r>
      </w:hyperlink>
      <w:r w:rsidRPr="002A4A4A">
        <w:rPr>
          <w:rFonts w:ascii="Arial" w:hAnsi="Arial" w:cs="Arial"/>
          <w:color w:val="000000" w:themeColor="text1"/>
          <w:sz w:val="24"/>
          <w:szCs w:val="24"/>
        </w:rPr>
        <w:t> y la </w:t>
      </w:r>
      <w:hyperlink r:id="rId17" w:tooltip="Carretera Federal 200" w:history="1">
        <w:r w:rsidRPr="002A4A4A">
          <w:rPr>
            <w:rStyle w:val="Hipervnculo"/>
            <w:rFonts w:ascii="Arial" w:hAnsi="Arial" w:cs="Arial"/>
            <w:color w:val="000000" w:themeColor="text1"/>
            <w:sz w:val="24"/>
            <w:szCs w:val="24"/>
            <w:u w:val="none"/>
          </w:rPr>
          <w:t>Carretera Federal 200</w:t>
        </w:r>
      </w:hyperlink>
      <w:r w:rsidRPr="002A4A4A">
        <w:rPr>
          <w:rFonts w:ascii="Arial" w:hAnsi="Arial" w:cs="Arial"/>
          <w:color w:val="000000" w:themeColor="text1"/>
          <w:sz w:val="24"/>
          <w:szCs w:val="24"/>
        </w:rPr>
        <w:t>. Hasta el </w:t>
      </w:r>
      <w:hyperlink r:id="rId18" w:tooltip="16 de septiembre" w:history="1">
        <w:r w:rsidRPr="002A4A4A">
          <w:rPr>
            <w:rStyle w:val="Hipervnculo"/>
            <w:rFonts w:ascii="Arial" w:hAnsi="Arial" w:cs="Arial"/>
            <w:color w:val="000000" w:themeColor="text1"/>
            <w:sz w:val="24"/>
            <w:szCs w:val="24"/>
            <w:u w:val="none"/>
          </w:rPr>
          <w:t>16 de septiembre</w:t>
        </w:r>
      </w:hyperlink>
      <w:r w:rsidRPr="002A4A4A">
        <w:rPr>
          <w:rFonts w:ascii="Arial" w:hAnsi="Arial" w:cs="Arial"/>
          <w:color w:val="000000" w:themeColor="text1"/>
          <w:sz w:val="24"/>
          <w:szCs w:val="24"/>
        </w:rPr>
        <w:t>, se reportó la muerte de 24 personas en Acapulco y daños por inundaciones en 17 colonias, la mayoría de ellas localizadas en la </w:t>
      </w:r>
      <w:hyperlink r:id="rId19" w:tooltip="Acapulco Diamante" w:history="1">
        <w:r w:rsidRPr="002A4A4A">
          <w:rPr>
            <w:rStyle w:val="Hipervnculo"/>
            <w:rFonts w:ascii="Arial" w:hAnsi="Arial" w:cs="Arial"/>
            <w:color w:val="000000" w:themeColor="text1"/>
            <w:sz w:val="24"/>
            <w:szCs w:val="24"/>
            <w:u w:val="none"/>
          </w:rPr>
          <w:t>zona Diamante</w:t>
        </w:r>
      </w:hyperlink>
      <w:r w:rsidRPr="002A4A4A">
        <w:rPr>
          <w:rFonts w:ascii="Arial" w:hAnsi="Arial" w:cs="Arial"/>
          <w:color w:val="000000" w:themeColor="text1"/>
          <w:sz w:val="24"/>
          <w:szCs w:val="24"/>
        </w:rPr>
        <w:t xml:space="preserve"> de la ciudad en donde la Laguna Negra de </w:t>
      </w:r>
      <w:hyperlink r:id="rId20" w:tooltip="Puerto Marqués" w:history="1">
        <w:r w:rsidRPr="002A4A4A">
          <w:rPr>
            <w:rStyle w:val="Hipervnculo"/>
            <w:rFonts w:ascii="Arial" w:hAnsi="Arial" w:cs="Arial"/>
            <w:color w:val="000000" w:themeColor="text1"/>
            <w:sz w:val="24"/>
            <w:szCs w:val="24"/>
            <w:u w:val="none"/>
          </w:rPr>
          <w:t>Puerto Marqués</w:t>
        </w:r>
      </w:hyperlink>
      <w:r w:rsidRPr="002A4A4A">
        <w:rPr>
          <w:rFonts w:ascii="Arial" w:hAnsi="Arial" w:cs="Arial"/>
          <w:color w:val="000000" w:themeColor="text1"/>
          <w:sz w:val="24"/>
          <w:szCs w:val="24"/>
        </w:rPr>
        <w:t> y el </w:t>
      </w:r>
      <w:hyperlink r:id="rId21" w:tooltip="Río de La Sabana (aún no redactado)" w:history="1">
        <w:r w:rsidRPr="002A4A4A">
          <w:rPr>
            <w:rStyle w:val="Hipervnculo"/>
            <w:rFonts w:ascii="Arial" w:hAnsi="Arial" w:cs="Arial"/>
            <w:color w:val="000000" w:themeColor="text1"/>
            <w:sz w:val="24"/>
            <w:szCs w:val="24"/>
            <w:u w:val="none"/>
          </w:rPr>
          <w:t>río de La Sabana</w:t>
        </w:r>
      </w:hyperlink>
      <w:r w:rsidRPr="002A4A4A">
        <w:rPr>
          <w:rFonts w:ascii="Arial" w:hAnsi="Arial" w:cs="Arial"/>
          <w:color w:val="000000" w:themeColor="text1"/>
          <w:sz w:val="24"/>
          <w:szCs w:val="24"/>
        </w:rPr>
        <w:t> se desbordaron. También se cerró la comunicación vía aérea a este puerto debido a que la infraestructura del </w:t>
      </w:r>
      <w:hyperlink r:id="rId22" w:tooltip="Aeropuerto Internacional General Juan N. Álvarez" w:history="1">
        <w:r w:rsidRPr="002A4A4A">
          <w:rPr>
            <w:rStyle w:val="Hipervnculo"/>
            <w:rFonts w:ascii="Arial" w:hAnsi="Arial" w:cs="Arial"/>
            <w:color w:val="000000" w:themeColor="text1"/>
            <w:sz w:val="24"/>
            <w:szCs w:val="24"/>
            <w:u w:val="none"/>
          </w:rPr>
          <w:t>Aeropuerto Internacional General Juan N. Álvarez</w:t>
        </w:r>
      </w:hyperlink>
      <w:r w:rsidRPr="002A4A4A">
        <w:rPr>
          <w:rFonts w:ascii="Arial" w:hAnsi="Arial" w:cs="Arial"/>
          <w:color w:val="000000" w:themeColor="text1"/>
          <w:sz w:val="24"/>
          <w:szCs w:val="24"/>
        </w:rPr>
        <w:t> resultó afectada por las inundaciones.</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En la </w:t>
      </w:r>
      <w:hyperlink r:id="rId23" w:tooltip="Autopista del Sol (México)" w:history="1">
        <w:r w:rsidRPr="002A4A4A">
          <w:rPr>
            <w:rStyle w:val="Hipervnculo"/>
            <w:rFonts w:ascii="Arial" w:hAnsi="Arial" w:cs="Arial"/>
            <w:color w:val="000000" w:themeColor="text1"/>
            <w:sz w:val="24"/>
            <w:szCs w:val="24"/>
            <w:u w:val="none"/>
          </w:rPr>
          <w:t>Autopista del Sol</w:t>
        </w:r>
      </w:hyperlink>
      <w:r w:rsidRPr="002A4A4A">
        <w:rPr>
          <w:rFonts w:ascii="Arial" w:hAnsi="Arial" w:cs="Arial"/>
          <w:color w:val="000000" w:themeColor="text1"/>
          <w:sz w:val="24"/>
          <w:szCs w:val="24"/>
        </w:rPr>
        <w:t> (Cuernavaca - Acapulco) se reportaron afectaciones en 20 tramos entre Chilpancingo y Acapulco, por lo que permaneció cerrada totalmente a la circulación vehicular entre el 15 y 20 de septiembre. En la </w:t>
      </w:r>
      <w:hyperlink r:id="rId24" w:tooltip="Carretera Federal 95" w:history="1">
        <w:r w:rsidRPr="002A4A4A">
          <w:rPr>
            <w:rStyle w:val="Hipervnculo"/>
            <w:rFonts w:ascii="Arial" w:hAnsi="Arial" w:cs="Arial"/>
            <w:color w:val="000000" w:themeColor="text1"/>
            <w:sz w:val="24"/>
            <w:szCs w:val="24"/>
            <w:u w:val="none"/>
          </w:rPr>
          <w:t>carretera Federal 95</w:t>
        </w:r>
      </w:hyperlink>
      <w:r w:rsidRPr="002A4A4A">
        <w:rPr>
          <w:rFonts w:ascii="Arial" w:hAnsi="Arial" w:cs="Arial"/>
          <w:color w:val="000000" w:themeColor="text1"/>
          <w:sz w:val="24"/>
          <w:szCs w:val="24"/>
        </w:rPr>
        <w:t> (Carretera Federal México-Acapulco) se registraron cinco deslaves que provocaron el bloqueo total de la vía. Por otro lado, la </w:t>
      </w:r>
      <w:hyperlink r:id="rId25" w:tooltip="Carretera Federal 200" w:history="1">
        <w:r w:rsidRPr="002A4A4A">
          <w:rPr>
            <w:rStyle w:val="Hipervnculo"/>
            <w:rFonts w:ascii="Arial" w:hAnsi="Arial" w:cs="Arial"/>
            <w:color w:val="000000" w:themeColor="text1"/>
            <w:sz w:val="24"/>
            <w:szCs w:val="24"/>
            <w:u w:val="none"/>
          </w:rPr>
          <w:t>carretera Federal 200</w:t>
        </w:r>
      </w:hyperlink>
      <w:r w:rsidRPr="002A4A4A">
        <w:rPr>
          <w:rFonts w:ascii="Arial" w:hAnsi="Arial" w:cs="Arial"/>
          <w:color w:val="000000" w:themeColor="text1"/>
          <w:sz w:val="24"/>
          <w:szCs w:val="24"/>
        </w:rPr>
        <w:t>, en su tramo Acapulco - Zihuatanejo, también quedó interrumpida al colapsar parte de un puente cerca de </w:t>
      </w:r>
      <w:hyperlink r:id="rId26" w:tooltip="Coyuca de Benítez" w:history="1">
        <w:r w:rsidRPr="002A4A4A">
          <w:rPr>
            <w:rStyle w:val="Hipervnculo"/>
            <w:rFonts w:ascii="Arial" w:hAnsi="Arial" w:cs="Arial"/>
            <w:color w:val="000000" w:themeColor="text1"/>
            <w:sz w:val="24"/>
            <w:szCs w:val="24"/>
            <w:u w:val="none"/>
          </w:rPr>
          <w:t>Coyuca de Benítez</w:t>
        </w:r>
      </w:hyperlink>
      <w:r w:rsidRPr="002A4A4A">
        <w:rPr>
          <w:rFonts w:ascii="Arial" w:hAnsi="Arial" w:cs="Arial"/>
          <w:color w:val="000000" w:themeColor="text1"/>
          <w:sz w:val="24"/>
          <w:szCs w:val="24"/>
        </w:rPr>
        <w:t>.</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En la ciudad capital </w:t>
      </w:r>
      <w:hyperlink r:id="rId27" w:tooltip="Chilpancingo de los Bravo" w:history="1">
        <w:r w:rsidRPr="002A4A4A">
          <w:rPr>
            <w:rStyle w:val="Hipervnculo"/>
            <w:rFonts w:ascii="Arial" w:hAnsi="Arial" w:cs="Arial"/>
            <w:color w:val="000000" w:themeColor="text1"/>
            <w:sz w:val="24"/>
            <w:szCs w:val="24"/>
            <w:u w:val="none"/>
          </w:rPr>
          <w:t>Chilpancingo</w:t>
        </w:r>
      </w:hyperlink>
      <w:r w:rsidRPr="002A4A4A">
        <w:rPr>
          <w:rFonts w:ascii="Arial" w:hAnsi="Arial" w:cs="Arial"/>
          <w:color w:val="000000" w:themeColor="text1"/>
          <w:sz w:val="24"/>
          <w:szCs w:val="24"/>
        </w:rPr>
        <w:t> fueron reportados hasta el 16 de septiembre cuatro decesos. Los efectos de Manuel en esta ciudad provocaron el desbordamiento de la presa Cerrito Rico y del </w:t>
      </w:r>
      <w:hyperlink r:id="rId28" w:tooltip="Río Huacapa (aún no redactado)" w:history="1">
        <w:r w:rsidRPr="002A4A4A">
          <w:rPr>
            <w:rStyle w:val="Hipervnculo"/>
            <w:rFonts w:ascii="Arial" w:hAnsi="Arial" w:cs="Arial"/>
            <w:color w:val="000000" w:themeColor="text1"/>
            <w:sz w:val="24"/>
            <w:szCs w:val="24"/>
            <w:u w:val="none"/>
          </w:rPr>
          <w:t xml:space="preserve">río </w:t>
        </w:r>
        <w:proofErr w:type="spellStart"/>
        <w:r w:rsidRPr="002A4A4A">
          <w:rPr>
            <w:rStyle w:val="Hipervnculo"/>
            <w:rFonts w:ascii="Arial" w:hAnsi="Arial" w:cs="Arial"/>
            <w:color w:val="000000" w:themeColor="text1"/>
            <w:sz w:val="24"/>
            <w:szCs w:val="24"/>
            <w:u w:val="none"/>
          </w:rPr>
          <w:t>Huacapa</w:t>
        </w:r>
        <w:proofErr w:type="spellEnd"/>
      </w:hyperlink>
      <w:r w:rsidRPr="002A4A4A">
        <w:rPr>
          <w:rFonts w:ascii="Arial" w:hAnsi="Arial" w:cs="Arial"/>
          <w:color w:val="000000" w:themeColor="text1"/>
          <w:sz w:val="24"/>
          <w:szCs w:val="24"/>
        </w:rPr>
        <w:t xml:space="preserve"> inundando unos 20 asentamientos y arrastrando varias casas; de igual forma causó la suspensión del suministro eléctrico en gran parte de la ciudad, así como el servicio de telefonía </w:t>
      </w:r>
      <w:r w:rsidRPr="002A4A4A">
        <w:rPr>
          <w:rFonts w:ascii="Arial" w:hAnsi="Arial" w:cs="Arial"/>
          <w:color w:val="000000" w:themeColor="text1"/>
          <w:sz w:val="24"/>
          <w:szCs w:val="24"/>
        </w:rPr>
        <w:lastRenderedPageBreak/>
        <w:t>celular y de larga distancia. Chilpancingo también quedó incomunicado con otras localidades vía terrestre por varias horas, hasta que fue restablecido el tramo de la Autopista del Sol, entre esta ciudad y </w:t>
      </w:r>
      <w:hyperlink r:id="rId29" w:tooltip="Cuernavaca" w:history="1">
        <w:r w:rsidRPr="002A4A4A">
          <w:rPr>
            <w:rStyle w:val="Hipervnculo"/>
            <w:rFonts w:ascii="Arial" w:hAnsi="Arial" w:cs="Arial"/>
            <w:color w:val="000000" w:themeColor="text1"/>
            <w:sz w:val="24"/>
            <w:szCs w:val="24"/>
            <w:u w:val="none"/>
          </w:rPr>
          <w:t>Cuernavaca</w:t>
        </w:r>
      </w:hyperlink>
      <w:r w:rsidRPr="002A4A4A">
        <w:rPr>
          <w:rFonts w:ascii="Arial" w:hAnsi="Arial" w:cs="Arial"/>
          <w:color w:val="000000" w:themeColor="text1"/>
          <w:sz w:val="24"/>
          <w:szCs w:val="24"/>
        </w:rPr>
        <w:t>, el 16 de septiembre por la tarde.</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En la región de </w:t>
      </w:r>
      <w:hyperlink r:id="rId30" w:tooltip="Costa Grande" w:history="1">
        <w:r w:rsidRPr="002A4A4A">
          <w:rPr>
            <w:rStyle w:val="Hipervnculo"/>
            <w:rFonts w:ascii="Arial" w:hAnsi="Arial" w:cs="Arial"/>
            <w:color w:val="000000" w:themeColor="text1"/>
            <w:sz w:val="24"/>
            <w:szCs w:val="24"/>
            <w:u w:val="none"/>
          </w:rPr>
          <w:t>Costa Grande</w:t>
        </w:r>
      </w:hyperlink>
      <w:r w:rsidRPr="002A4A4A">
        <w:rPr>
          <w:rFonts w:ascii="Arial" w:hAnsi="Arial" w:cs="Arial"/>
          <w:color w:val="000000" w:themeColor="text1"/>
          <w:sz w:val="24"/>
          <w:szCs w:val="24"/>
        </w:rPr>
        <w:t>, en la comunidad de </w:t>
      </w:r>
      <w:hyperlink r:id="rId31" w:tooltip="La Pintada (Guerrero)" w:history="1">
        <w:r w:rsidRPr="002A4A4A">
          <w:rPr>
            <w:rStyle w:val="Hipervnculo"/>
            <w:rFonts w:ascii="Arial" w:hAnsi="Arial" w:cs="Arial"/>
            <w:color w:val="000000" w:themeColor="text1"/>
            <w:sz w:val="24"/>
            <w:szCs w:val="24"/>
            <w:u w:val="none"/>
          </w:rPr>
          <w:t>La Pintada</w:t>
        </w:r>
      </w:hyperlink>
      <w:r w:rsidRPr="002A4A4A">
        <w:rPr>
          <w:rFonts w:ascii="Arial" w:hAnsi="Arial" w:cs="Arial"/>
          <w:color w:val="000000" w:themeColor="text1"/>
          <w:sz w:val="24"/>
          <w:szCs w:val="24"/>
        </w:rPr>
        <w:t>, municipio de </w:t>
      </w:r>
      <w:hyperlink r:id="rId32" w:tooltip="Atoyac de Álvarez (municipio)" w:history="1">
        <w:r w:rsidRPr="002A4A4A">
          <w:rPr>
            <w:rStyle w:val="Hipervnculo"/>
            <w:rFonts w:ascii="Arial" w:hAnsi="Arial" w:cs="Arial"/>
            <w:color w:val="000000" w:themeColor="text1"/>
            <w:sz w:val="24"/>
            <w:szCs w:val="24"/>
            <w:u w:val="none"/>
          </w:rPr>
          <w:t>Atoyac de Álvarez</w:t>
        </w:r>
      </w:hyperlink>
      <w:r w:rsidRPr="002A4A4A">
        <w:rPr>
          <w:rFonts w:ascii="Arial" w:hAnsi="Arial" w:cs="Arial"/>
          <w:color w:val="000000" w:themeColor="text1"/>
          <w:sz w:val="24"/>
          <w:szCs w:val="24"/>
        </w:rPr>
        <w:t>, un </w:t>
      </w:r>
      <w:hyperlink r:id="rId33" w:tooltip="Corrimiento de tierra" w:history="1">
        <w:r w:rsidRPr="002A4A4A">
          <w:rPr>
            <w:rStyle w:val="Hipervnculo"/>
            <w:rFonts w:ascii="Arial" w:hAnsi="Arial" w:cs="Arial"/>
            <w:color w:val="000000" w:themeColor="text1"/>
            <w:sz w:val="24"/>
            <w:szCs w:val="24"/>
            <w:u w:val="none"/>
          </w:rPr>
          <w:t>alud</w:t>
        </w:r>
      </w:hyperlink>
      <w:r w:rsidRPr="002A4A4A">
        <w:rPr>
          <w:rFonts w:ascii="Arial" w:hAnsi="Arial" w:cs="Arial"/>
          <w:color w:val="000000" w:themeColor="text1"/>
          <w:sz w:val="24"/>
          <w:szCs w:val="24"/>
        </w:rPr>
        <w:t> sepultó a gran parte de la población, contabilizándose 68 desaparecidos.</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En la región de </w:t>
      </w:r>
      <w:hyperlink r:id="rId34" w:tooltip="Tierra Caliente" w:history="1">
        <w:r w:rsidRPr="002A4A4A">
          <w:rPr>
            <w:rStyle w:val="Hipervnculo"/>
            <w:rFonts w:ascii="Arial" w:hAnsi="Arial" w:cs="Arial"/>
            <w:color w:val="000000" w:themeColor="text1"/>
            <w:sz w:val="24"/>
            <w:szCs w:val="24"/>
            <w:u w:val="none"/>
          </w:rPr>
          <w:t>Tierra Caliente</w:t>
        </w:r>
      </w:hyperlink>
      <w:r w:rsidRPr="002A4A4A">
        <w:rPr>
          <w:rFonts w:ascii="Arial" w:hAnsi="Arial" w:cs="Arial"/>
          <w:color w:val="000000" w:themeColor="text1"/>
          <w:sz w:val="24"/>
          <w:szCs w:val="24"/>
        </w:rPr>
        <w:t>, la crecida del </w:t>
      </w:r>
      <w:hyperlink r:id="rId35" w:tooltip="Río Balsas" w:history="1">
        <w:r w:rsidRPr="002A4A4A">
          <w:rPr>
            <w:rStyle w:val="Hipervnculo"/>
            <w:rFonts w:ascii="Arial" w:hAnsi="Arial" w:cs="Arial"/>
            <w:color w:val="000000" w:themeColor="text1"/>
            <w:sz w:val="24"/>
            <w:szCs w:val="24"/>
            <w:u w:val="none"/>
          </w:rPr>
          <w:t>río Balsas</w:t>
        </w:r>
      </w:hyperlink>
      <w:r w:rsidRPr="002A4A4A">
        <w:rPr>
          <w:rFonts w:ascii="Arial" w:hAnsi="Arial" w:cs="Arial"/>
          <w:color w:val="000000" w:themeColor="text1"/>
          <w:sz w:val="24"/>
          <w:szCs w:val="24"/>
        </w:rPr>
        <w:t> inundó numerosas localidades y destruyó el puente que conecta a </w:t>
      </w:r>
      <w:hyperlink r:id="rId36" w:tooltip="San Miguel Totolapan" w:history="1">
        <w:r w:rsidRPr="002A4A4A">
          <w:rPr>
            <w:rStyle w:val="Hipervnculo"/>
            <w:rFonts w:ascii="Arial" w:hAnsi="Arial" w:cs="Arial"/>
            <w:color w:val="000000" w:themeColor="text1"/>
            <w:sz w:val="24"/>
            <w:szCs w:val="24"/>
            <w:u w:val="none"/>
          </w:rPr>
          <w:t xml:space="preserve">San Miguel </w:t>
        </w:r>
        <w:proofErr w:type="spellStart"/>
        <w:r w:rsidRPr="002A4A4A">
          <w:rPr>
            <w:rStyle w:val="Hipervnculo"/>
            <w:rFonts w:ascii="Arial" w:hAnsi="Arial" w:cs="Arial"/>
            <w:color w:val="000000" w:themeColor="text1"/>
            <w:sz w:val="24"/>
            <w:szCs w:val="24"/>
            <w:u w:val="none"/>
          </w:rPr>
          <w:t>Totolapan</w:t>
        </w:r>
        <w:proofErr w:type="spellEnd"/>
      </w:hyperlink>
      <w:r w:rsidRPr="002A4A4A">
        <w:rPr>
          <w:rFonts w:ascii="Arial" w:hAnsi="Arial" w:cs="Arial"/>
          <w:color w:val="000000" w:themeColor="text1"/>
          <w:sz w:val="24"/>
          <w:szCs w:val="24"/>
        </w:rPr>
        <w:t> y a </w:t>
      </w:r>
      <w:proofErr w:type="spellStart"/>
      <w:r w:rsidR="00E032A3">
        <w:fldChar w:fldCharType="begin"/>
      </w:r>
      <w:r w:rsidR="00E032A3">
        <w:instrText xml:space="preserve"> HYPERLINK "https://es.wikipedia.org/wiki/Ajuchitl%C3%A1n_del_Progreso" \o "Ajuchitlán del Progreso" </w:instrText>
      </w:r>
      <w:r w:rsidR="00E032A3">
        <w:fldChar w:fldCharType="separate"/>
      </w:r>
      <w:r w:rsidRPr="002A4A4A">
        <w:rPr>
          <w:rStyle w:val="Hipervnculo"/>
          <w:rFonts w:ascii="Arial" w:hAnsi="Arial" w:cs="Arial"/>
          <w:color w:val="000000" w:themeColor="text1"/>
          <w:sz w:val="24"/>
          <w:szCs w:val="24"/>
          <w:u w:val="none"/>
        </w:rPr>
        <w:t>Ajuchitlán</w:t>
      </w:r>
      <w:proofErr w:type="spellEnd"/>
      <w:r w:rsidRPr="002A4A4A">
        <w:rPr>
          <w:rStyle w:val="Hipervnculo"/>
          <w:rFonts w:ascii="Arial" w:hAnsi="Arial" w:cs="Arial"/>
          <w:color w:val="000000" w:themeColor="text1"/>
          <w:sz w:val="24"/>
          <w:szCs w:val="24"/>
          <w:u w:val="none"/>
        </w:rPr>
        <w:t xml:space="preserve"> del Progreso</w:t>
      </w:r>
      <w:r w:rsidR="00E032A3">
        <w:rPr>
          <w:rStyle w:val="Hipervnculo"/>
          <w:rFonts w:ascii="Arial" w:hAnsi="Arial" w:cs="Arial"/>
          <w:color w:val="000000" w:themeColor="text1"/>
          <w:sz w:val="24"/>
          <w:szCs w:val="24"/>
          <w:u w:val="none"/>
        </w:rPr>
        <w:fldChar w:fldCharType="end"/>
      </w:r>
      <w:r w:rsidRPr="002A4A4A">
        <w:rPr>
          <w:rFonts w:ascii="Arial" w:hAnsi="Arial" w:cs="Arial"/>
          <w:color w:val="000000" w:themeColor="text1"/>
          <w:sz w:val="24"/>
          <w:szCs w:val="24"/>
        </w:rPr>
        <w:t> con la </w:t>
      </w:r>
      <w:hyperlink r:id="rId37" w:tooltip="Carretera Federal 51" w:history="1">
        <w:r w:rsidRPr="002A4A4A">
          <w:rPr>
            <w:rStyle w:val="Hipervnculo"/>
            <w:rFonts w:ascii="Arial" w:hAnsi="Arial" w:cs="Arial"/>
            <w:color w:val="000000" w:themeColor="text1"/>
            <w:sz w:val="24"/>
            <w:szCs w:val="24"/>
            <w:u w:val="none"/>
          </w:rPr>
          <w:t>Carretera Federal 51</w:t>
        </w:r>
      </w:hyperlink>
      <w:r w:rsidRPr="002A4A4A">
        <w:rPr>
          <w:rFonts w:ascii="Arial" w:hAnsi="Arial" w:cs="Arial"/>
          <w:color w:val="000000" w:themeColor="text1"/>
          <w:sz w:val="24"/>
          <w:szCs w:val="24"/>
        </w:rPr>
        <w:t> (Iguala - Ciudad Altamirano), dejando incomunicados a alrededor de 28 mil habitantes de dichos municipios. La corriente del río también destruyó la rampa de transición o terraplén del puente Miguel Alemán de </w:t>
      </w:r>
      <w:hyperlink r:id="rId38" w:tooltip="Coyuca de Catalán" w:history="1">
        <w:r w:rsidRPr="002A4A4A">
          <w:rPr>
            <w:rStyle w:val="Hipervnculo"/>
            <w:rFonts w:ascii="Arial" w:hAnsi="Arial" w:cs="Arial"/>
            <w:color w:val="000000" w:themeColor="text1"/>
            <w:sz w:val="24"/>
            <w:szCs w:val="24"/>
            <w:u w:val="none"/>
          </w:rPr>
          <w:t>Coyuca de Catalán</w:t>
        </w:r>
      </w:hyperlink>
      <w:r w:rsidRPr="002A4A4A">
        <w:rPr>
          <w:rFonts w:ascii="Arial" w:hAnsi="Arial" w:cs="Arial"/>
          <w:color w:val="000000" w:themeColor="text1"/>
          <w:sz w:val="24"/>
          <w:szCs w:val="24"/>
        </w:rPr>
        <w:t>, cortando la comunicación vía terrestre de ésta localidad con </w:t>
      </w:r>
      <w:hyperlink r:id="rId39" w:tooltip="Ciudad Altamirano" w:history="1">
        <w:r w:rsidRPr="002A4A4A">
          <w:rPr>
            <w:rStyle w:val="Hipervnculo"/>
            <w:rFonts w:ascii="Arial" w:hAnsi="Arial" w:cs="Arial"/>
            <w:color w:val="000000" w:themeColor="text1"/>
            <w:sz w:val="24"/>
            <w:szCs w:val="24"/>
            <w:u w:val="none"/>
          </w:rPr>
          <w:t>Ciudad Altamirano</w:t>
        </w:r>
      </w:hyperlink>
      <w:r w:rsidRPr="002A4A4A">
        <w:rPr>
          <w:rFonts w:ascii="Arial" w:hAnsi="Arial" w:cs="Arial"/>
          <w:color w:val="000000" w:themeColor="text1"/>
          <w:sz w:val="24"/>
          <w:szCs w:val="24"/>
        </w:rPr>
        <w:t>.</w:t>
      </w:r>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Como sucede cada vez que se producen estos fenómenos meteorológicos, el paso de </w:t>
      </w:r>
      <w:r w:rsidRPr="002A4A4A">
        <w:rPr>
          <w:rFonts w:ascii="Arial" w:hAnsi="Arial" w:cs="Arial"/>
          <w:i/>
          <w:iCs/>
        </w:rPr>
        <w:t>Manuel e Ingrid</w:t>
      </w:r>
      <w:r w:rsidRPr="002A4A4A">
        <w:rPr>
          <w:rFonts w:ascii="Arial" w:hAnsi="Arial" w:cs="Arial"/>
        </w:rPr>
        <w:t xml:space="preserve"> sacó a relucir las inequidades estructurales, las desviaciones institucionales y la generalizada falta de voluntad y de capacidad de las autoridades para la prevención. Esos elementos se ven reflejados en la falta de planeación que ha acompañado al crecimiento desmedido de ese destino turístico y al consecuente surgimiento de una aglomeración urbana cuyos eslabones sociales más desfavorecidos se encuentran en situación de riesgo permanente. </w:t>
      </w:r>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 xml:space="preserve">El desastre para familias y comunidades del país no comenzó por las inundaciones por el paso de los huracanes “Ingrid” y “Manuel”, sino años atrás por una falta de planeación a largo plazo de lo que podría haber sucedido si se realizaban ciertas actividades en zonas de alto riesgo que iban a detonar en desastre. Es necesario aclarar que los fenómenos naturales como los que azotaron al estado de Guerrero, no se pueden evitar. Lo que sí se puede evitar son las algunas consecuencias que provocan menos perdidas que son lamentables; </w:t>
      </w:r>
      <w:r w:rsidRPr="002A4A4A">
        <w:rPr>
          <w:rFonts w:ascii="Arial" w:hAnsi="Arial" w:cs="Arial"/>
          <w:color w:val="000000"/>
          <w:shd w:val="clear" w:color="auto" w:fill="FFFFFF"/>
        </w:rPr>
        <w:t>los desastres también son socialmente construidos por familias que por precariedad económica se asientan en zonas irregulares o desarrollos que se autorizan sin un diagnóstico previo</w:t>
      </w:r>
    </w:p>
    <w:p w:rsidR="00EC654C" w:rsidRPr="002A4A4A" w:rsidRDefault="00EC654C" w:rsidP="002A4A4A">
      <w:pPr>
        <w:pStyle w:val="Ttulo1"/>
        <w:numPr>
          <w:ilvl w:val="0"/>
          <w:numId w:val="13"/>
        </w:numPr>
      </w:pPr>
      <w:bookmarkStart w:id="2" w:name="_Toc387857441"/>
      <w:bookmarkStart w:id="3" w:name="_Toc451897596"/>
      <w:r w:rsidRPr="002A4A4A">
        <w:t>SITUACIÓN PROBLEMA ESTRUCTURADO</w:t>
      </w:r>
      <w:bookmarkEnd w:id="2"/>
      <w:bookmarkEnd w:id="3"/>
    </w:p>
    <w:p w:rsidR="00EC654C" w:rsidRPr="002A4A4A" w:rsidRDefault="00EC654C" w:rsidP="006301AA">
      <w:pPr>
        <w:jc w:val="both"/>
        <w:rPr>
          <w:rFonts w:ascii="Arial" w:eastAsia="Times New Roman" w:hAnsi="Arial" w:cs="Arial"/>
          <w:sz w:val="24"/>
          <w:szCs w:val="24"/>
          <w:lang w:eastAsia="es-MX"/>
        </w:rPr>
      </w:pP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 xml:space="preserve">El primer problema en el ámbito de las inundaciones en Guerrero y, generalmente, en cualquier parte, es que la falta de planeación de las actividades humanas ha alterado el entorno, y con ello, se han establecido condiciones que frecuentemente dan lugar a inundaciones más severas. Debido principalmente a tres situaciones: </w:t>
      </w:r>
      <w:r w:rsidRPr="002A4A4A">
        <w:rPr>
          <w:rFonts w:ascii="Arial" w:hAnsi="Arial" w:cs="Arial"/>
          <w:color w:val="000000" w:themeColor="text1"/>
          <w:sz w:val="24"/>
          <w:szCs w:val="24"/>
        </w:rPr>
        <w:lastRenderedPageBreak/>
        <w:t>un desarrollo urbano mal organizado, un deterioro ambiental y un mal manejo de recursos económicos.</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Cada vez se desarrollan más asentamientos humanos en zonas aledañas a los cuerpos de agua sin contar con una adecuada infraestructura de drenajes, trayendo consigo problemas de inundaciones cuando llueve en exceso o se desborda una corriente. Por otro lado, se ha incrementado el número de personas que viven o trabajan en zonas que originalmente formaban parte de algún cauce que ocasionalmente vuelve a llevar escurrimientos.</w:t>
      </w:r>
    </w:p>
    <w:p w:rsidR="00EC654C" w:rsidRPr="002A4A4A" w:rsidRDefault="00EC654C" w:rsidP="006301AA">
      <w:pPr>
        <w:jc w:val="both"/>
        <w:rPr>
          <w:rFonts w:ascii="Arial" w:hAnsi="Arial" w:cs="Arial"/>
          <w:color w:val="000000" w:themeColor="text1"/>
          <w:sz w:val="24"/>
          <w:szCs w:val="24"/>
        </w:rPr>
      </w:pPr>
      <w:r w:rsidRPr="002A4A4A">
        <w:rPr>
          <w:rFonts w:ascii="Arial" w:hAnsi="Arial" w:cs="Arial"/>
          <w:color w:val="000000" w:themeColor="text1"/>
          <w:sz w:val="24"/>
          <w:szCs w:val="24"/>
        </w:rPr>
        <w:t>Adicionalmente, factores de la degradación del medio ambiente, tales como la deforestación, la erosión, etc., modifican la respuesta hidrológica de las cuencas, incrementando la ocurrencia y la magnitud de las inundaciones. A esta situación se le agrega una gestión deficiente de los recursos naturales que ha generado una transformación de las zonas boscosas en pastizales y en tierras de cultivo. La consecuencia es que el volumen de agua retenido en la parte alta de las cuencas es menor, escurre más rápido hacia la llanura y, consecuentemente, las inundaciones son más frecuentes y graves.</w:t>
      </w:r>
    </w:p>
    <w:p w:rsidR="00EC654C" w:rsidRPr="002A4A4A" w:rsidRDefault="00EC654C" w:rsidP="006301AA">
      <w:pPr>
        <w:pStyle w:val="NormalWeb"/>
        <w:spacing w:before="0" w:beforeAutospacing="0" w:after="225" w:afterAutospacing="0" w:line="315" w:lineRule="atLeast"/>
        <w:jc w:val="both"/>
        <w:rPr>
          <w:rFonts w:ascii="Arial" w:hAnsi="Arial" w:cs="Arial"/>
          <w:color w:val="005D9F"/>
          <w:shd w:val="clear" w:color="auto" w:fill="FFFFFF"/>
        </w:rPr>
      </w:pPr>
      <w:r w:rsidRPr="002A4A4A">
        <w:rPr>
          <w:rFonts w:ascii="Arial" w:hAnsi="Arial" w:cs="Arial"/>
        </w:rPr>
        <w:t xml:space="preserve">En Guerrero, por generar ingresos, se realizaron construcciones y se siguieron dando licitaciones, pero no se planeó que en las zonas donde se hicieron o se harán las obras son de alto peligro o de un riesgo considerable. Muchas catástrofes se pudieron haber evitado con presencia infraestructura hidráulica para el control de ríos, en muchos municipios de todo el país se han implantado este tipo </w:t>
      </w:r>
      <w:r w:rsidR="001E00A6" w:rsidRPr="002A4A4A">
        <w:rPr>
          <w:rFonts w:ascii="Arial" w:hAnsi="Arial" w:cs="Arial"/>
        </w:rPr>
        <w:t>de obras</w:t>
      </w:r>
      <w:r w:rsidRPr="002A4A4A">
        <w:rPr>
          <w:rFonts w:ascii="Arial" w:hAnsi="Arial" w:cs="Arial"/>
        </w:rPr>
        <w:t xml:space="preserve"> </w:t>
      </w:r>
      <w:r w:rsidR="00333793" w:rsidRPr="002A4A4A">
        <w:rPr>
          <w:rFonts w:ascii="Arial" w:hAnsi="Arial" w:cs="Arial"/>
        </w:rPr>
        <w:t>hidráulicas,</w:t>
      </w:r>
      <w:r w:rsidRPr="002A4A4A">
        <w:rPr>
          <w:rFonts w:ascii="Arial" w:hAnsi="Arial" w:cs="Arial"/>
        </w:rPr>
        <w:t xml:space="preserve"> pero están inconclusas, igualmente por una falta de planeación, </w:t>
      </w:r>
      <w:r w:rsidR="00333793" w:rsidRPr="002A4A4A">
        <w:rPr>
          <w:rFonts w:ascii="Arial" w:hAnsi="Arial" w:cs="Arial"/>
        </w:rPr>
        <w:t>ya que,</w:t>
      </w:r>
      <w:r w:rsidRPr="002A4A4A">
        <w:rPr>
          <w:rFonts w:ascii="Arial" w:hAnsi="Arial" w:cs="Arial"/>
        </w:rPr>
        <w:t xml:space="preserve"> por falta de tiempo, o de dinero no se pudieron terminar. Por </w:t>
      </w:r>
      <w:r w:rsidR="00333793" w:rsidRPr="002A4A4A">
        <w:rPr>
          <w:rFonts w:ascii="Arial" w:hAnsi="Arial" w:cs="Arial"/>
        </w:rPr>
        <w:t>ejemplo,</w:t>
      </w:r>
      <w:r w:rsidRPr="002A4A4A">
        <w:rPr>
          <w:rFonts w:ascii="Arial" w:hAnsi="Arial" w:cs="Arial"/>
        </w:rPr>
        <w:t xml:space="preserve"> la carretera del Sol que va de la Ciudad de México al puerto de </w:t>
      </w:r>
      <w:r w:rsidR="001E00A6" w:rsidRPr="002A4A4A">
        <w:rPr>
          <w:rFonts w:ascii="Arial" w:hAnsi="Arial" w:cs="Arial"/>
        </w:rPr>
        <w:t>Acapulco, debido</w:t>
      </w:r>
      <w:r w:rsidRPr="002A4A4A">
        <w:rPr>
          <w:rFonts w:ascii="Arial" w:hAnsi="Arial" w:cs="Arial"/>
        </w:rPr>
        <w:t xml:space="preserve"> a los deslaves y desgajamientos de taludes provocado por las lluvias se tuvo que cerrar al tránsito, dejando incomunicado al puerto del pacifico y </w:t>
      </w:r>
      <w:r w:rsidR="001E00A6" w:rsidRPr="002A4A4A">
        <w:rPr>
          <w:rFonts w:ascii="Arial" w:hAnsi="Arial" w:cs="Arial"/>
        </w:rPr>
        <w:t>dejó atrapados</w:t>
      </w:r>
      <w:r w:rsidRPr="002A4A4A">
        <w:rPr>
          <w:rFonts w:ascii="Arial" w:hAnsi="Arial" w:cs="Arial"/>
        </w:rPr>
        <w:t xml:space="preserve"> a miles de turistas. Con una buena planeación se hubiera evitado, elevando un poco más la autopista o diseñándola para soportar grandes impactos de agua.</w:t>
      </w:r>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En conclusión: México gasta muchos recursos para reparar daños ocasionados por fenómenos naturales. Es aquí donde viene la importancia de la planeación; además de evitar pérdidas humanas, también se evitan pérdidas económicas importantes, ambas necesarias para el crecimiento correcto del Estado de Guerrero y de la Nación.</w:t>
      </w:r>
    </w:p>
    <w:p w:rsidR="00EC654C" w:rsidRPr="002A4A4A" w:rsidRDefault="00EC654C" w:rsidP="006301AA">
      <w:pPr>
        <w:pStyle w:val="NormalWeb"/>
        <w:spacing w:before="0" w:beforeAutospacing="0" w:after="225" w:afterAutospacing="0" w:line="315" w:lineRule="atLeast"/>
        <w:jc w:val="both"/>
        <w:rPr>
          <w:rFonts w:ascii="Arial" w:hAnsi="Arial" w:cs="Arial"/>
        </w:rPr>
      </w:pPr>
    </w:p>
    <w:p w:rsidR="007D3120" w:rsidRPr="002A4A4A" w:rsidRDefault="007D3120" w:rsidP="006301AA">
      <w:pPr>
        <w:pStyle w:val="NormalWeb"/>
        <w:spacing w:before="0" w:beforeAutospacing="0" w:after="225" w:afterAutospacing="0" w:line="315" w:lineRule="atLeast"/>
        <w:jc w:val="both"/>
        <w:rPr>
          <w:rFonts w:ascii="Arial" w:hAnsi="Arial" w:cs="Arial"/>
        </w:rPr>
      </w:pPr>
    </w:p>
    <w:p w:rsidR="007D3120" w:rsidRPr="002A4A4A" w:rsidRDefault="007D3120" w:rsidP="006301AA">
      <w:pPr>
        <w:pStyle w:val="NormalWeb"/>
        <w:spacing w:before="0" w:beforeAutospacing="0" w:after="225" w:afterAutospacing="0" w:line="315" w:lineRule="atLeast"/>
        <w:jc w:val="both"/>
        <w:rPr>
          <w:rFonts w:ascii="Arial" w:hAnsi="Arial" w:cs="Arial"/>
        </w:rPr>
      </w:pPr>
    </w:p>
    <w:p w:rsidR="00EC654C" w:rsidRPr="002A4A4A" w:rsidRDefault="00EC654C" w:rsidP="002A4A4A">
      <w:pPr>
        <w:pStyle w:val="Ttulo1"/>
        <w:numPr>
          <w:ilvl w:val="0"/>
          <w:numId w:val="12"/>
        </w:numPr>
      </w:pPr>
      <w:bookmarkStart w:id="4" w:name="_Toc451897597"/>
      <w:r w:rsidRPr="002A4A4A">
        <w:lastRenderedPageBreak/>
        <w:t>VISIÓN ENRIQUECIDA</w:t>
      </w:r>
      <w:bookmarkEnd w:id="4"/>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noProof/>
        </w:rPr>
        <w:drawing>
          <wp:inline distT="0" distB="0" distL="0" distR="0" wp14:anchorId="2DDE15B1" wp14:editId="3BF2FD52">
            <wp:extent cx="5867400" cy="4400218"/>
            <wp:effectExtent l="0" t="0" r="0" b="635"/>
            <wp:docPr id="74" name="Imagen 74" descr="C:\Users\Ramiro\Downloads\12921862_10207349482387918_6391625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ro\Downloads\12921862_10207349482387918_639162549_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8858" cy="4401311"/>
                    </a:xfrm>
                    <a:prstGeom prst="rect">
                      <a:avLst/>
                    </a:prstGeom>
                    <a:noFill/>
                    <a:ln>
                      <a:noFill/>
                    </a:ln>
                  </pic:spPr>
                </pic:pic>
              </a:graphicData>
            </a:graphic>
          </wp:inline>
        </w:drawing>
      </w:r>
    </w:p>
    <w:p w:rsidR="00EC654C" w:rsidRPr="002A4A4A" w:rsidRDefault="00EC654C" w:rsidP="006301AA">
      <w:pPr>
        <w:pStyle w:val="NormalWeb"/>
        <w:spacing w:before="0" w:beforeAutospacing="0" w:after="225" w:afterAutospacing="0" w:line="315" w:lineRule="atLeast"/>
        <w:ind w:firstLine="708"/>
        <w:jc w:val="both"/>
        <w:rPr>
          <w:rFonts w:ascii="Arial" w:hAnsi="Arial" w:cs="Arial"/>
        </w:rPr>
      </w:pPr>
    </w:p>
    <w:p w:rsidR="00EC654C" w:rsidRPr="002A4A4A" w:rsidRDefault="007D3120" w:rsidP="002A4A4A">
      <w:pPr>
        <w:pStyle w:val="Ttulo1"/>
        <w:numPr>
          <w:ilvl w:val="0"/>
          <w:numId w:val="11"/>
        </w:numPr>
      </w:pPr>
      <w:bookmarkStart w:id="5" w:name="_Toc451897598"/>
      <w:r w:rsidRPr="002A4A4A">
        <w:t>INVESTIGACIÓN CULTURAL</w:t>
      </w:r>
      <w:bookmarkEnd w:id="5"/>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 xml:space="preserve">El cliente: En este caso sería el Estado de Guerrero junto con las autoridades municipales correspondientes. </w:t>
      </w:r>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El solucionador de problema: Nosotros como alumnos e investigadores del mismo. Haciendo estudios y recabando información de las distintas zonas de riesgo que se encuentran en el Estado para un correcto plan de prevención y ejecución.</w:t>
      </w:r>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El dueño del problema: La población del estado en general, aunque se deberá atender primero las necesidades de aquel sector que se encuentra en mayor riesgo de vida.</w:t>
      </w:r>
    </w:p>
    <w:p w:rsidR="00EC654C" w:rsidRPr="002A4A4A" w:rsidRDefault="00EC654C" w:rsidP="002A4A4A">
      <w:pPr>
        <w:pStyle w:val="Ttulo1"/>
        <w:numPr>
          <w:ilvl w:val="0"/>
          <w:numId w:val="14"/>
        </w:numPr>
      </w:pPr>
      <w:bookmarkStart w:id="6" w:name="_Toc451897599"/>
      <w:r w:rsidRPr="002A4A4A">
        <w:lastRenderedPageBreak/>
        <w:t>Análisis social.</w:t>
      </w:r>
      <w:bookmarkEnd w:id="6"/>
    </w:p>
    <w:p w:rsidR="00EC654C" w:rsidRPr="00AC55F1"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Gobierno del Estado de Guerrero: Este tiene la obligación de velar por el bienestar de la población, asignar y administrar los recursos financieros para la realización de las obras de mantenimiento y prevención, para así impulsar la seguri</w:t>
      </w:r>
      <w:r w:rsidR="00AC55F1">
        <w:rPr>
          <w:rFonts w:ascii="Arial" w:hAnsi="Arial" w:cs="Arial"/>
        </w:rPr>
        <w:t>dad y el desarrollo del Estado.</w:t>
      </w:r>
    </w:p>
    <w:p w:rsidR="00EC654C" w:rsidRPr="002A4A4A" w:rsidRDefault="00EC654C" w:rsidP="002A4A4A">
      <w:pPr>
        <w:pStyle w:val="Ttulo1"/>
        <w:numPr>
          <w:ilvl w:val="0"/>
          <w:numId w:val="15"/>
        </w:numPr>
      </w:pPr>
      <w:bookmarkStart w:id="7" w:name="_Toc451897600"/>
      <w:r w:rsidRPr="002A4A4A">
        <w:t>Análisis político</w:t>
      </w:r>
      <w:bookmarkEnd w:id="7"/>
    </w:p>
    <w:p w:rsidR="00EC654C" w:rsidRPr="002A4A4A" w:rsidRDefault="00EC654C" w:rsidP="006301AA">
      <w:pPr>
        <w:pStyle w:val="NormalWeb"/>
        <w:spacing w:before="0" w:beforeAutospacing="0" w:after="225" w:afterAutospacing="0" w:line="315" w:lineRule="atLeast"/>
        <w:jc w:val="both"/>
        <w:rPr>
          <w:rFonts w:ascii="Arial" w:hAnsi="Arial" w:cs="Arial"/>
        </w:rPr>
      </w:pPr>
      <w:r w:rsidRPr="002A4A4A">
        <w:rPr>
          <w:rFonts w:ascii="Arial" w:hAnsi="Arial" w:cs="Arial"/>
        </w:rPr>
        <w:t xml:space="preserve">Una parte importante a analizar es el aspecto político que dependencias gubernamentales están detrás de todos los proyectos y decisiones que se tomaron para la ciudad de Guerrero. Como dueño del problema, el Gobierno del Estado de Guerrero y la Auditoría del Estado de Guerrero debe indagar quienes fueron los funcionarios municipales o estatales que incurrieron en responsabilidad por el incumplimiento o violación de los problemas que aquejan a la ciudad. </w:t>
      </w:r>
    </w:p>
    <w:p w:rsidR="00EC654C" w:rsidRPr="002A4A4A" w:rsidRDefault="00EC654C" w:rsidP="006301AA">
      <w:pPr>
        <w:jc w:val="both"/>
        <w:rPr>
          <w:rFonts w:ascii="Arial" w:hAnsi="Arial" w:cs="Arial"/>
          <w:sz w:val="24"/>
          <w:szCs w:val="24"/>
        </w:rPr>
      </w:pPr>
      <w:r w:rsidRPr="002A4A4A">
        <w:rPr>
          <w:rFonts w:ascii="Arial" w:hAnsi="Arial" w:cs="Arial"/>
          <w:sz w:val="24"/>
          <w:szCs w:val="24"/>
        </w:rPr>
        <w:t>Por ejemplo, la dependencia federal SEMARNAT, dejó pasar prácticamente todas las manifestaciones de impacto ambiental que le fueron solicitadas en Acapulco Diamante. Esto a pesar de que los planes de desarrollo restringían construcciones por motivos ecológicos o turísticos. Actualmente la Procuraduría de Justicia de Guerrero, indaga a funcionarios de la S</w:t>
      </w:r>
      <w:r w:rsidR="002A4A4A">
        <w:rPr>
          <w:rFonts w:ascii="Arial" w:hAnsi="Arial" w:cs="Arial"/>
          <w:sz w:val="24"/>
          <w:szCs w:val="24"/>
        </w:rPr>
        <w:t>EMARNAT</w:t>
      </w:r>
      <w:r w:rsidRPr="002A4A4A">
        <w:rPr>
          <w:rFonts w:ascii="Arial" w:hAnsi="Arial" w:cs="Arial"/>
          <w:sz w:val="24"/>
          <w:szCs w:val="24"/>
        </w:rPr>
        <w:t xml:space="preserve"> por avalar esas edificaciones. También revisan la actuación de personal de la Procuraduría Federal de Protección al Ambiente (</w:t>
      </w:r>
      <w:proofErr w:type="spellStart"/>
      <w:r w:rsidRPr="002A4A4A">
        <w:rPr>
          <w:rFonts w:ascii="Arial" w:hAnsi="Arial" w:cs="Arial"/>
          <w:sz w:val="24"/>
          <w:szCs w:val="24"/>
        </w:rPr>
        <w:t>Profepa</w:t>
      </w:r>
      <w:proofErr w:type="spellEnd"/>
      <w:r w:rsidRPr="002A4A4A">
        <w:rPr>
          <w:rFonts w:ascii="Arial" w:hAnsi="Arial" w:cs="Arial"/>
          <w:sz w:val="24"/>
          <w:szCs w:val="24"/>
        </w:rPr>
        <w:t>) por no supervisar las afectaciones generadas en humedales. Y es que entre noviembre de 2004 y 2012 emitió once autorizaciones de Manifiesto de Impacto Ambiental para la construcción de unidades habitacionales en las zonas de Llano Largo y Diamante. Estas áreas del municipio de Acapulco fueron de las más afectadas por las lluvias generadas por el huracán "Ingrid" y la tormenta "Manuel", y miles de personas resultaron damnificadas.</w:t>
      </w:r>
    </w:p>
    <w:p w:rsidR="00EC654C" w:rsidRPr="002A4A4A" w:rsidRDefault="00EC654C" w:rsidP="006301AA">
      <w:pPr>
        <w:jc w:val="both"/>
        <w:rPr>
          <w:rFonts w:ascii="Arial" w:hAnsi="Arial" w:cs="Arial"/>
          <w:sz w:val="24"/>
          <w:szCs w:val="24"/>
        </w:rPr>
      </w:pPr>
      <w:r w:rsidRPr="002A4A4A">
        <w:rPr>
          <w:rFonts w:ascii="Arial" w:hAnsi="Arial" w:cs="Arial"/>
          <w:sz w:val="24"/>
          <w:szCs w:val="24"/>
        </w:rPr>
        <w:t>La mayoría de las obras que recibieron la autorización de S</w:t>
      </w:r>
      <w:r w:rsidR="002A4A4A">
        <w:rPr>
          <w:rFonts w:ascii="Arial" w:hAnsi="Arial" w:cs="Arial"/>
          <w:sz w:val="24"/>
          <w:szCs w:val="24"/>
        </w:rPr>
        <w:t>EMARNAT</w:t>
      </w:r>
      <w:r w:rsidRPr="002A4A4A">
        <w:rPr>
          <w:rFonts w:ascii="Arial" w:hAnsi="Arial" w:cs="Arial"/>
          <w:sz w:val="24"/>
          <w:szCs w:val="24"/>
        </w:rPr>
        <w:t xml:space="preserve"> se encuentran en las zonas consideradas como humedales e incluso algunas se encuentran en los márgenes de los canales </w:t>
      </w:r>
      <w:proofErr w:type="spellStart"/>
      <w:r w:rsidRPr="002A4A4A">
        <w:rPr>
          <w:rFonts w:ascii="Arial" w:hAnsi="Arial" w:cs="Arial"/>
          <w:sz w:val="24"/>
          <w:szCs w:val="24"/>
        </w:rPr>
        <w:t>meándricos</w:t>
      </w:r>
      <w:proofErr w:type="spellEnd"/>
      <w:r w:rsidRPr="002A4A4A">
        <w:rPr>
          <w:rFonts w:ascii="Arial" w:hAnsi="Arial" w:cs="Arial"/>
          <w:sz w:val="24"/>
          <w:szCs w:val="24"/>
        </w:rPr>
        <w:t>.</w:t>
      </w:r>
    </w:p>
    <w:p w:rsidR="00EC654C" w:rsidRPr="002A4A4A" w:rsidRDefault="00EC654C" w:rsidP="006301AA">
      <w:pPr>
        <w:jc w:val="both"/>
        <w:rPr>
          <w:rFonts w:ascii="Arial" w:hAnsi="Arial" w:cs="Arial"/>
          <w:sz w:val="24"/>
          <w:szCs w:val="24"/>
        </w:rPr>
      </w:pPr>
      <w:r w:rsidRPr="002A4A4A">
        <w:rPr>
          <w:rFonts w:ascii="Arial" w:hAnsi="Arial" w:cs="Arial"/>
          <w:sz w:val="24"/>
          <w:szCs w:val="24"/>
        </w:rPr>
        <w:t xml:space="preserve">En el caso del desarrollo inmobiliario Diamante </w:t>
      </w:r>
      <w:proofErr w:type="spellStart"/>
      <w:r w:rsidRPr="002A4A4A">
        <w:rPr>
          <w:rFonts w:ascii="Arial" w:hAnsi="Arial" w:cs="Arial"/>
          <w:sz w:val="24"/>
          <w:szCs w:val="24"/>
        </w:rPr>
        <w:t>Lakes</w:t>
      </w:r>
      <w:proofErr w:type="spellEnd"/>
      <w:r w:rsidRPr="002A4A4A">
        <w:rPr>
          <w:rFonts w:ascii="Arial" w:hAnsi="Arial" w:cs="Arial"/>
          <w:sz w:val="24"/>
          <w:szCs w:val="24"/>
        </w:rPr>
        <w:t xml:space="preserve">, la solicitud de autorización fue ingresada el 12 de noviembre del 2004 con la clave 12GE2004TD090, la cual estaba bajo el nombre del </w:t>
      </w:r>
      <w:proofErr w:type="spellStart"/>
      <w:r w:rsidRPr="002A4A4A">
        <w:rPr>
          <w:rFonts w:ascii="Arial" w:hAnsi="Arial" w:cs="Arial"/>
          <w:sz w:val="24"/>
          <w:szCs w:val="24"/>
        </w:rPr>
        <w:t>promovente</w:t>
      </w:r>
      <w:proofErr w:type="spellEnd"/>
      <w:r w:rsidRPr="002A4A4A">
        <w:rPr>
          <w:rFonts w:ascii="Arial" w:hAnsi="Arial" w:cs="Arial"/>
          <w:sz w:val="24"/>
          <w:szCs w:val="24"/>
        </w:rPr>
        <w:t xml:space="preserve">: Alberto </w:t>
      </w:r>
      <w:proofErr w:type="spellStart"/>
      <w:r w:rsidRPr="002A4A4A">
        <w:rPr>
          <w:rFonts w:ascii="Arial" w:hAnsi="Arial" w:cs="Arial"/>
          <w:sz w:val="24"/>
          <w:szCs w:val="24"/>
        </w:rPr>
        <w:t>Mizrahi</w:t>
      </w:r>
      <w:proofErr w:type="spellEnd"/>
      <w:r w:rsidRPr="002A4A4A">
        <w:rPr>
          <w:rFonts w:ascii="Arial" w:hAnsi="Arial" w:cs="Arial"/>
          <w:sz w:val="24"/>
          <w:szCs w:val="24"/>
        </w:rPr>
        <w:t xml:space="preserve"> Levy. Diamante </w:t>
      </w:r>
      <w:proofErr w:type="spellStart"/>
      <w:r w:rsidRPr="002A4A4A">
        <w:rPr>
          <w:rFonts w:ascii="Arial" w:hAnsi="Arial" w:cs="Arial"/>
          <w:sz w:val="24"/>
          <w:szCs w:val="24"/>
        </w:rPr>
        <w:t>Lakes</w:t>
      </w:r>
      <w:proofErr w:type="spellEnd"/>
      <w:r w:rsidRPr="002A4A4A">
        <w:rPr>
          <w:rFonts w:ascii="Arial" w:hAnsi="Arial" w:cs="Arial"/>
          <w:sz w:val="24"/>
          <w:szCs w:val="24"/>
        </w:rPr>
        <w:t xml:space="preserve"> Desarrollo Inmobiliario S.A. de C. V. Fue aprobada el 11 de abril de 2005. La obra se construyó en el número 401 del lote 53, en la Colonia Granjas del Marqués, una zona que quedó anegada por las lluvias.</w:t>
      </w:r>
    </w:p>
    <w:p w:rsidR="00EC654C" w:rsidRPr="002A4A4A" w:rsidRDefault="00EC654C" w:rsidP="006301AA">
      <w:pPr>
        <w:jc w:val="both"/>
        <w:rPr>
          <w:rFonts w:ascii="Arial" w:hAnsi="Arial" w:cs="Arial"/>
          <w:sz w:val="24"/>
          <w:szCs w:val="24"/>
        </w:rPr>
      </w:pPr>
      <w:r w:rsidRPr="002A4A4A">
        <w:rPr>
          <w:rFonts w:ascii="Arial" w:hAnsi="Arial" w:cs="Arial"/>
          <w:sz w:val="24"/>
          <w:szCs w:val="24"/>
        </w:rPr>
        <w:t xml:space="preserve">Otro caso es el del fraccionamiento La Marquesa III, cuya solicitud fue promovida por la constructora GEO, que ingresó su documentación el 31 de marzo de 2006, </w:t>
      </w:r>
      <w:r w:rsidRPr="002A4A4A">
        <w:rPr>
          <w:rFonts w:ascii="Arial" w:hAnsi="Arial" w:cs="Arial"/>
          <w:sz w:val="24"/>
          <w:szCs w:val="24"/>
        </w:rPr>
        <w:lastRenderedPageBreak/>
        <w:t>cuando el perredista Félix Salgado Macedonio era Alcalde. La obra fue autorizada en junio de ese mismo año.</w:t>
      </w:r>
    </w:p>
    <w:p w:rsidR="00EC654C" w:rsidRPr="002A4A4A" w:rsidRDefault="00EC654C" w:rsidP="006301AA">
      <w:pPr>
        <w:jc w:val="both"/>
        <w:rPr>
          <w:rFonts w:ascii="Arial" w:hAnsi="Arial" w:cs="Arial"/>
          <w:sz w:val="24"/>
          <w:szCs w:val="24"/>
        </w:rPr>
      </w:pPr>
      <w:r w:rsidRPr="002A4A4A">
        <w:rPr>
          <w:rFonts w:ascii="Arial" w:hAnsi="Arial" w:cs="Arial"/>
          <w:sz w:val="24"/>
          <w:szCs w:val="24"/>
        </w:rPr>
        <w:t>Hay que tener presente que las inundaciones en esta ciudad fueron un gran recurso para ver las deficiencias de la falta de planeación y la corrupción de un país en donde la ansiedad por tener más poder hace que se pongan</w:t>
      </w:r>
      <w:r w:rsidR="00333793" w:rsidRPr="002A4A4A">
        <w:rPr>
          <w:rFonts w:ascii="Arial" w:hAnsi="Arial" w:cs="Arial"/>
          <w:sz w:val="24"/>
          <w:szCs w:val="24"/>
        </w:rPr>
        <w:t xml:space="preserve"> en peligro la vida de personas</w:t>
      </w:r>
      <w:r w:rsidRPr="002A4A4A">
        <w:rPr>
          <w:rFonts w:ascii="Arial" w:hAnsi="Arial" w:cs="Arial"/>
          <w:sz w:val="24"/>
          <w:szCs w:val="24"/>
        </w:rPr>
        <w:t>.</w:t>
      </w:r>
    </w:p>
    <w:p w:rsidR="001E00A6" w:rsidRPr="002A4A4A" w:rsidRDefault="001E00A6" w:rsidP="002A4A4A">
      <w:pPr>
        <w:pStyle w:val="Ttulo1"/>
        <w:numPr>
          <w:ilvl w:val="0"/>
          <w:numId w:val="16"/>
        </w:numPr>
      </w:pPr>
      <w:bookmarkStart w:id="8" w:name="_Toc387857442"/>
      <w:bookmarkStart w:id="9" w:name="_Toc451897601"/>
      <w:r w:rsidRPr="002A4A4A">
        <w:t>DEFINICIONES RAIZ</w:t>
      </w:r>
      <w:bookmarkEnd w:id="8"/>
      <w:bookmarkEnd w:id="9"/>
    </w:p>
    <w:p w:rsidR="007D3120" w:rsidRPr="002A4A4A" w:rsidRDefault="007D3120" w:rsidP="007D3120">
      <w:pPr>
        <w:rPr>
          <w:rFonts w:ascii="Arial" w:hAnsi="Arial" w:cs="Arial"/>
          <w:sz w:val="24"/>
          <w:szCs w:val="24"/>
          <w:lang w:eastAsia="es-MX"/>
        </w:rPr>
      </w:pPr>
    </w:p>
    <w:p w:rsidR="001E00A6" w:rsidRPr="002A4A4A" w:rsidRDefault="001E00A6" w:rsidP="006301AA">
      <w:pPr>
        <w:jc w:val="both"/>
        <w:rPr>
          <w:rFonts w:ascii="Arial" w:hAnsi="Arial" w:cs="Arial"/>
          <w:color w:val="000000"/>
          <w:sz w:val="24"/>
          <w:szCs w:val="24"/>
          <w:shd w:val="clear" w:color="auto" w:fill="FFFFFF"/>
        </w:rPr>
      </w:pPr>
      <w:r w:rsidRPr="002A4A4A">
        <w:rPr>
          <w:rFonts w:ascii="Arial" w:eastAsia="Times New Roman" w:hAnsi="Arial" w:cs="Arial"/>
          <w:sz w:val="24"/>
          <w:szCs w:val="24"/>
          <w:lang w:eastAsia="es-MX"/>
        </w:rPr>
        <w:t>Para este punto se deberá hacer una mención especial a los sistemas que se incluyen en el proyecto. Como se mencionó anteriormente nuestro problema ocurre p</w:t>
      </w:r>
      <w:r w:rsidR="00333793" w:rsidRPr="002A4A4A">
        <w:rPr>
          <w:rFonts w:ascii="Arial" w:eastAsia="Times New Roman" w:hAnsi="Arial" w:cs="Arial"/>
          <w:sz w:val="24"/>
          <w:szCs w:val="24"/>
          <w:lang w:eastAsia="es-MX"/>
        </w:rPr>
        <w:t>or una falta de planeación gubernamental</w:t>
      </w:r>
      <w:r w:rsidRPr="002A4A4A">
        <w:rPr>
          <w:rFonts w:ascii="Arial" w:eastAsia="Times New Roman" w:hAnsi="Arial" w:cs="Arial"/>
          <w:sz w:val="24"/>
          <w:szCs w:val="24"/>
          <w:lang w:eastAsia="es-MX"/>
        </w:rPr>
        <w:t xml:space="preserve"> de la </w:t>
      </w:r>
      <w:r w:rsidR="00333793" w:rsidRPr="002A4A4A">
        <w:rPr>
          <w:rFonts w:ascii="Arial" w:eastAsia="Times New Roman" w:hAnsi="Arial" w:cs="Arial"/>
          <w:sz w:val="24"/>
          <w:szCs w:val="24"/>
          <w:lang w:eastAsia="es-MX"/>
        </w:rPr>
        <w:t>ciudad,</w:t>
      </w:r>
      <w:r w:rsidRPr="002A4A4A">
        <w:rPr>
          <w:rFonts w:ascii="Arial" w:eastAsia="Times New Roman" w:hAnsi="Arial" w:cs="Arial"/>
          <w:sz w:val="24"/>
          <w:szCs w:val="24"/>
          <w:lang w:eastAsia="es-MX"/>
        </w:rPr>
        <w:t xml:space="preserve"> así como las empresas que ayudan al crecim</w:t>
      </w:r>
      <w:r w:rsidR="00333793" w:rsidRPr="002A4A4A">
        <w:rPr>
          <w:rFonts w:ascii="Arial" w:eastAsia="Times New Roman" w:hAnsi="Arial" w:cs="Arial"/>
          <w:sz w:val="24"/>
          <w:szCs w:val="24"/>
          <w:lang w:eastAsia="es-MX"/>
        </w:rPr>
        <w:t>iento de este problema.</w:t>
      </w:r>
    </w:p>
    <w:p w:rsidR="001E00A6" w:rsidRPr="002A4A4A" w:rsidRDefault="001E00A6" w:rsidP="006301AA">
      <w:pPr>
        <w:pStyle w:val="Ttulo2"/>
        <w:jc w:val="both"/>
        <w:rPr>
          <w:rFonts w:ascii="Arial" w:hAnsi="Arial" w:cs="Arial"/>
          <w:color w:val="000000" w:themeColor="text1"/>
          <w:sz w:val="24"/>
          <w:szCs w:val="24"/>
          <w:shd w:val="clear" w:color="auto" w:fill="FFFFFF"/>
        </w:rPr>
      </w:pPr>
      <w:bookmarkStart w:id="10" w:name="_Toc387857443"/>
    </w:p>
    <w:p w:rsidR="00CC7D4B" w:rsidRPr="002A4A4A" w:rsidRDefault="00CC7D4B" w:rsidP="007D3120">
      <w:pPr>
        <w:pStyle w:val="Ttulo2"/>
        <w:rPr>
          <w:rFonts w:ascii="Arial" w:hAnsi="Arial" w:cs="Arial"/>
          <w:sz w:val="24"/>
          <w:szCs w:val="24"/>
        </w:rPr>
      </w:pPr>
      <w:bookmarkStart w:id="11" w:name="_Toc451897602"/>
      <w:bookmarkEnd w:id="10"/>
      <w:r w:rsidRPr="002A4A4A">
        <w:rPr>
          <w:rFonts w:ascii="Arial" w:hAnsi="Arial" w:cs="Arial"/>
          <w:sz w:val="24"/>
          <w:szCs w:val="24"/>
        </w:rPr>
        <w:t>DEFINICIÓN RAÍZ 1.</w:t>
      </w:r>
      <w:bookmarkEnd w:id="11"/>
    </w:p>
    <w:p w:rsidR="007D3120" w:rsidRPr="002A4A4A" w:rsidRDefault="007D3120" w:rsidP="007D3120">
      <w:pPr>
        <w:rPr>
          <w:rFonts w:ascii="Arial" w:hAnsi="Arial" w:cs="Arial"/>
          <w:sz w:val="24"/>
          <w:szCs w:val="24"/>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SISTEMA: Gobierno de Guerrero</w:t>
      </w:r>
    </w:p>
    <w:p w:rsidR="005B72F3" w:rsidRPr="002A4A4A" w:rsidRDefault="005B72F3"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Es el que se encarga de administrar el presupuesto e impartir justicia para mantener el orden en el estado de Guerrero. Para llevar esto a cabo, se apoya en las autoridades locales y/o estatales y altos funcionarios, en un ambiente donde no haya cabida para la corrupción y el dinero sea administrado de una manera eficiente.</w:t>
      </w:r>
    </w:p>
    <w:p w:rsidR="005B72F3" w:rsidRPr="002A4A4A" w:rsidRDefault="005B72F3"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CATWOE</w:t>
      </w:r>
    </w:p>
    <w:p w:rsidR="005B72F3" w:rsidRPr="002A4A4A" w:rsidRDefault="005B72F3"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C= Gobierno del Estado.</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A= Autoridades locales y/o estatales, altos funcionarios.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T= Se busca evitar combatir la corrupción que existe dentro de algunas esferas del gobierno para lograr una mejor administración de recursos.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W= Los pobladores, que estén más seguros respecto a los resultados.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O= La población en general, porque recibe los daños directamente.</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E= Esfera política, administración deplorable.</w:t>
      </w:r>
    </w:p>
    <w:p w:rsidR="007D3120" w:rsidRDefault="007D3120" w:rsidP="00CC7D4B">
      <w:pPr>
        <w:pStyle w:val="xmsonormal"/>
        <w:spacing w:before="0" w:beforeAutospacing="0" w:after="0" w:afterAutospacing="0"/>
        <w:jc w:val="both"/>
        <w:rPr>
          <w:rFonts w:ascii="Arial" w:hAnsi="Arial" w:cs="Arial"/>
          <w:color w:val="000000"/>
        </w:rPr>
      </w:pPr>
    </w:p>
    <w:p w:rsidR="002A4A4A" w:rsidRPr="002A4A4A" w:rsidRDefault="002A4A4A" w:rsidP="00CC7D4B">
      <w:pPr>
        <w:pStyle w:val="xmsonormal"/>
        <w:spacing w:before="0" w:beforeAutospacing="0" w:after="0" w:afterAutospacing="0"/>
        <w:jc w:val="both"/>
        <w:rPr>
          <w:rFonts w:ascii="Arial" w:hAnsi="Arial" w:cs="Arial"/>
          <w:color w:val="000000"/>
        </w:rPr>
      </w:pPr>
    </w:p>
    <w:p w:rsidR="007D3120" w:rsidRPr="002A4A4A" w:rsidRDefault="007D3120" w:rsidP="00CC7D4B">
      <w:pPr>
        <w:pStyle w:val="xmsonormal"/>
        <w:spacing w:before="0" w:beforeAutospacing="0" w:after="0" w:afterAutospacing="0"/>
        <w:jc w:val="both"/>
        <w:rPr>
          <w:rFonts w:ascii="Arial" w:hAnsi="Arial" w:cs="Arial"/>
          <w:color w:val="000000"/>
        </w:rPr>
      </w:pPr>
    </w:p>
    <w:p w:rsidR="00CC7D4B" w:rsidRPr="002A4A4A" w:rsidRDefault="00CC7D4B" w:rsidP="007D3120">
      <w:pPr>
        <w:pStyle w:val="Ttulo2"/>
        <w:rPr>
          <w:rFonts w:ascii="Arial" w:hAnsi="Arial" w:cs="Arial"/>
          <w:sz w:val="24"/>
          <w:szCs w:val="24"/>
        </w:rPr>
      </w:pPr>
      <w:bookmarkStart w:id="12" w:name="x__Toc387857444"/>
      <w:bookmarkStart w:id="13" w:name="_Toc451897603"/>
      <w:r w:rsidRPr="002A4A4A">
        <w:rPr>
          <w:rFonts w:ascii="Arial" w:hAnsi="Arial" w:cs="Arial"/>
          <w:sz w:val="24"/>
          <w:szCs w:val="24"/>
        </w:rPr>
        <w:t>DEFINICIÓN RAÍZ 2.</w:t>
      </w:r>
      <w:bookmarkEnd w:id="12"/>
      <w:bookmarkEnd w:id="13"/>
    </w:p>
    <w:p w:rsidR="007D3120" w:rsidRPr="002A4A4A" w:rsidRDefault="007D3120" w:rsidP="007D3120">
      <w:pPr>
        <w:rPr>
          <w:rFonts w:ascii="Arial" w:hAnsi="Arial" w:cs="Arial"/>
          <w:sz w:val="24"/>
          <w:szCs w:val="24"/>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SISTEMA: Población</w:t>
      </w:r>
    </w:p>
    <w:p w:rsidR="007D3120" w:rsidRPr="002A4A4A" w:rsidRDefault="007D3120"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La población es la que se encarga de ayudar a crecer a la ciudad a base de esfuerzo y un trabajo que, en base a sus aptitudes, pueda realizarlo de manera óptima, respetando la ley y cumpliendo con sus respectivas obligaciones. Para ello debe tener oportunidades de trabajo y un empleo con una remuneración económica adecuada, en un ambiente de respeto y honestidad, para que la gente pueda vivir de una manera digna y contribuya a que la ciudad para siga produciendo oportunidades y crecimiento económico.</w:t>
      </w:r>
    </w:p>
    <w:p w:rsidR="007D3120" w:rsidRPr="002A4A4A" w:rsidRDefault="007D3120"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CATWOE</w:t>
      </w:r>
    </w:p>
    <w:p w:rsidR="007D3120" w:rsidRPr="002A4A4A" w:rsidRDefault="007D3120"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C= Gobierno del Estado, pobladores.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A= Autoridades y pobladores en general.</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T= Se busca que los pobladores logren obtener mejor seguridad, respetando la ley y cumpliendo obligaciones para obtener una mejor calidad de vida.</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W= Los pobladores, que puedan ser productivos y ayudar a mejorar la situación.</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O= La población en general, porque de ellos mismos depende también que los daños tengan más o menos alcance.</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E= Costumbres, ambiente social “</w:t>
      </w:r>
      <w:proofErr w:type="spellStart"/>
      <w:r w:rsidRPr="002A4A4A">
        <w:rPr>
          <w:rFonts w:ascii="Arial" w:hAnsi="Arial" w:cs="Arial"/>
          <w:color w:val="000000"/>
        </w:rPr>
        <w:t>valemadrista</w:t>
      </w:r>
      <w:proofErr w:type="spellEnd"/>
      <w:r w:rsidRPr="002A4A4A">
        <w:rPr>
          <w:rFonts w:ascii="Arial" w:hAnsi="Arial" w:cs="Arial"/>
          <w:color w:val="000000"/>
        </w:rPr>
        <w:t>”, población en general.</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 </w:t>
      </w:r>
    </w:p>
    <w:p w:rsidR="00CC7D4B" w:rsidRPr="002A4A4A" w:rsidRDefault="00CC7D4B" w:rsidP="007D3120">
      <w:pPr>
        <w:pStyle w:val="Ttulo2"/>
        <w:rPr>
          <w:rFonts w:ascii="Arial" w:hAnsi="Arial" w:cs="Arial"/>
          <w:sz w:val="24"/>
          <w:szCs w:val="24"/>
        </w:rPr>
      </w:pPr>
      <w:bookmarkStart w:id="14" w:name="x__Toc387857445"/>
      <w:bookmarkStart w:id="15" w:name="_Toc451897604"/>
      <w:r w:rsidRPr="002A4A4A">
        <w:rPr>
          <w:rFonts w:ascii="Arial" w:hAnsi="Arial" w:cs="Arial"/>
          <w:sz w:val="24"/>
          <w:szCs w:val="24"/>
        </w:rPr>
        <w:t>DEFINICIÓN RAÍZ 3.</w:t>
      </w:r>
      <w:bookmarkEnd w:id="14"/>
      <w:bookmarkEnd w:id="15"/>
    </w:p>
    <w:p w:rsidR="007D3120" w:rsidRPr="002A4A4A" w:rsidRDefault="007D3120" w:rsidP="007D3120">
      <w:pPr>
        <w:rPr>
          <w:rFonts w:ascii="Arial" w:hAnsi="Arial" w:cs="Arial"/>
          <w:sz w:val="24"/>
          <w:szCs w:val="24"/>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SISTEMA: Grandes Empresas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Son las que trabajan de manera conjunta con el gobierno y se encargan de realizar actividades que fomentan el crecimiento del estado, todo de una manera correcta y viable, sin beneficiados particulares por el mal de la población. Para que se logre esto se necesita mucha gente (empleados) además de estudios previos. Una vez hecho esto se procede a la aplicación de conocimientos en un ambiente de honestidad y ética profesional para el bien de la población en general.</w:t>
      </w:r>
    </w:p>
    <w:p w:rsidR="007D3120" w:rsidRPr="002A4A4A" w:rsidRDefault="007D3120"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CATWOE</w:t>
      </w:r>
    </w:p>
    <w:p w:rsidR="007D3120" w:rsidRPr="002A4A4A" w:rsidRDefault="007D3120" w:rsidP="00CC7D4B">
      <w:pPr>
        <w:pStyle w:val="xmsonormal"/>
        <w:spacing w:before="0" w:beforeAutospacing="0" w:after="0" w:afterAutospacing="0"/>
        <w:jc w:val="both"/>
        <w:rPr>
          <w:rFonts w:ascii="Arial" w:hAnsi="Arial" w:cs="Arial"/>
          <w:color w:val="000000"/>
        </w:rPr>
      </w:pP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C= Gobierno del Estado, empresas gubernamentales y particulares.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A= Autoridades, altos funcionarios, altos ejecutivos.</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T= Se busca realizar actividades sin beneficiados particulares por sobre la población, para que fomenten el crecimiento del estado y bienestar de la población.</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W= Que habrá ética.</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O= La población en general, los trabajadores de la empresa.</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E= Beneficiados particulares, monopolio, trabajo sin ética.</w:t>
      </w:r>
    </w:p>
    <w:p w:rsidR="00CC7D4B" w:rsidRPr="002A4A4A" w:rsidRDefault="00CC7D4B" w:rsidP="00CC7D4B">
      <w:pPr>
        <w:pStyle w:val="xmsonormal"/>
        <w:spacing w:before="0" w:beforeAutospacing="0" w:after="0" w:afterAutospacing="0"/>
        <w:jc w:val="both"/>
        <w:rPr>
          <w:rFonts w:ascii="Arial" w:hAnsi="Arial" w:cs="Arial"/>
          <w:color w:val="000000"/>
        </w:rPr>
      </w:pPr>
      <w:r w:rsidRPr="002A4A4A">
        <w:rPr>
          <w:rFonts w:ascii="Arial" w:hAnsi="Arial" w:cs="Arial"/>
          <w:color w:val="000000"/>
        </w:rPr>
        <w:t> </w:t>
      </w:r>
    </w:p>
    <w:p w:rsidR="00CC7D4B" w:rsidRPr="002A4A4A" w:rsidRDefault="00CC7D4B" w:rsidP="00AC55F1">
      <w:pPr>
        <w:pStyle w:val="xmsonormal"/>
        <w:spacing w:before="0" w:beforeAutospacing="0" w:after="0" w:afterAutospacing="0"/>
        <w:jc w:val="both"/>
        <w:rPr>
          <w:rFonts w:ascii="Arial" w:hAnsi="Arial" w:cs="Arial"/>
          <w:color w:val="000000"/>
        </w:rPr>
      </w:pPr>
      <w:r w:rsidRPr="002A4A4A">
        <w:rPr>
          <w:rFonts w:ascii="Arial" w:hAnsi="Arial" w:cs="Arial"/>
          <w:color w:val="000000"/>
        </w:rPr>
        <w:t>Se puede observar en las definiciones raíz que existe un proceso de transformación donde existe un cliente, un actor, un proceso de transformación, propietario y apremios ambientales. Cabe resaltar que este proceso se encuentra en el mundo de las ideas que propone un ámbito de algo que se supone que</w:t>
      </w:r>
      <w:r w:rsidR="00AC55F1">
        <w:rPr>
          <w:rFonts w:ascii="Arial" w:hAnsi="Arial" w:cs="Arial"/>
          <w:color w:val="000000"/>
        </w:rPr>
        <w:t xml:space="preserve"> debe funcionar de esa forma.</w:t>
      </w:r>
    </w:p>
    <w:p w:rsidR="00647BBE" w:rsidRPr="002A4A4A" w:rsidRDefault="00647BBE" w:rsidP="002A4A4A">
      <w:pPr>
        <w:pStyle w:val="Ttulo1"/>
        <w:numPr>
          <w:ilvl w:val="0"/>
          <w:numId w:val="7"/>
        </w:numPr>
      </w:pPr>
      <w:bookmarkStart w:id="16" w:name="_Toc387857446"/>
      <w:bookmarkStart w:id="17" w:name="_Toc451897605"/>
      <w:r w:rsidRPr="002A4A4A">
        <w:lastRenderedPageBreak/>
        <w:t>MODELO CONCEPTUAL</w:t>
      </w:r>
      <w:bookmarkEnd w:id="16"/>
      <w:bookmarkEnd w:id="17"/>
    </w:p>
    <w:p w:rsidR="00647BBE" w:rsidRPr="002A4A4A" w:rsidRDefault="00647BBE" w:rsidP="002A4A4A">
      <w:pPr>
        <w:jc w:val="both"/>
        <w:rPr>
          <w:rFonts w:ascii="Arial" w:eastAsia="Times New Roman" w:hAnsi="Arial" w:cs="Arial"/>
          <w:sz w:val="24"/>
          <w:szCs w:val="24"/>
          <w:lang w:eastAsia="es-MX"/>
        </w:rPr>
      </w:pPr>
      <w:r w:rsidRPr="002A4A4A">
        <w:rPr>
          <w:rFonts w:ascii="Arial" w:eastAsia="Times New Roman" w:hAnsi="Arial" w:cs="Arial"/>
          <w:sz w:val="24"/>
          <w:szCs w:val="24"/>
          <w:lang w:eastAsia="es-MX"/>
        </w:rPr>
        <w:t xml:space="preserve">El modelo conceptual muestra lo qué debería suceder al lograr los objetivos especificados en la definición de la raíz. Se construye en términos de lo </w:t>
      </w:r>
      <w:r w:rsidR="002A4A4A" w:rsidRPr="002A4A4A">
        <w:rPr>
          <w:rFonts w:ascii="Arial" w:eastAsia="Times New Roman" w:hAnsi="Arial" w:cs="Arial"/>
          <w:sz w:val="24"/>
          <w:szCs w:val="24"/>
          <w:lang w:eastAsia="es-MX"/>
        </w:rPr>
        <w:t>que</w:t>
      </w:r>
      <w:r w:rsidRPr="002A4A4A">
        <w:rPr>
          <w:rFonts w:ascii="Arial" w:eastAsia="Times New Roman" w:hAnsi="Arial" w:cs="Arial"/>
          <w:sz w:val="24"/>
          <w:szCs w:val="24"/>
          <w:lang w:eastAsia="es-MX"/>
        </w:rPr>
        <w:t xml:space="preserve"> debe entrar al sistema.</w:t>
      </w:r>
    </w:p>
    <w:p w:rsidR="00647BBE" w:rsidRPr="002A4A4A" w:rsidRDefault="00647BBE" w:rsidP="00647BBE">
      <w:pPr>
        <w:rPr>
          <w:rFonts w:ascii="Arial" w:hAnsi="Arial" w:cs="Arial"/>
          <w:color w:val="000000"/>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67456" behindDoc="0" locked="0" layoutInCell="1" allowOverlap="1" wp14:anchorId="2D028749" wp14:editId="550CD608">
                <wp:simplePos x="0" y="0"/>
                <wp:positionH relativeFrom="column">
                  <wp:posOffset>2939415</wp:posOffset>
                </wp:positionH>
                <wp:positionV relativeFrom="paragraph">
                  <wp:posOffset>668655</wp:posOffset>
                </wp:positionV>
                <wp:extent cx="0" cy="523875"/>
                <wp:effectExtent l="57150" t="5080" r="57150" b="23495"/>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BEA7A8" id="_x0000_t32" coordsize="21600,21600" o:spt="32" o:oned="t" path="m,l21600,21600e" filled="f">
                <v:path arrowok="t" fillok="f" o:connecttype="none"/>
                <o:lock v:ext="edit" shapetype="t"/>
              </v:shapetype>
              <v:shape id="AutoShape 11" o:spid="_x0000_s1026" type="#_x0000_t32" style="position:absolute;margin-left:231.45pt;margin-top:52.65pt;width:0;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lBMQIAAF4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59264" behindDoc="0" locked="0" layoutInCell="1" allowOverlap="1" wp14:anchorId="687BDAED" wp14:editId="728AB71F">
                <wp:simplePos x="0" y="0"/>
                <wp:positionH relativeFrom="column">
                  <wp:posOffset>2234565</wp:posOffset>
                </wp:positionH>
                <wp:positionV relativeFrom="paragraph">
                  <wp:posOffset>182880</wp:posOffset>
                </wp:positionV>
                <wp:extent cx="1390650" cy="485775"/>
                <wp:effectExtent l="9525" t="5080" r="9525" b="139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Gobierno de Guerrero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DAED" id="Text Box 2" o:spid="_x0000_s1027" type="#_x0000_t202" style="position:absolute;margin-left:175.95pt;margin-top:14.4pt;width:109.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xkLAIAAFg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">
                <v:textbox>
                  <w:txbxContent>
                    <w:p w:rsidR="00E032A3" w:rsidRDefault="00E032A3" w:rsidP="00647BBE">
                      <w:pPr>
                        <w:jc w:val="center"/>
                      </w:pPr>
                      <w:r>
                        <w:t>Gobierno de Guerrero</w:t>
                      </w:r>
                    </w:p>
                  </w:txbxContent>
                </v:textbox>
              </v:shape>
            </w:pict>
          </mc:Fallback>
        </mc:AlternateContent>
      </w:r>
    </w:p>
    <w:p w:rsidR="00647BBE" w:rsidRPr="002A4A4A" w:rsidRDefault="00647BBE" w:rsidP="00647BBE">
      <w:pPr>
        <w:rPr>
          <w:rFonts w:ascii="Arial" w:hAnsi="Arial" w:cs="Arial"/>
          <w:color w:val="000000"/>
          <w:sz w:val="24"/>
          <w:szCs w:val="24"/>
        </w:rPr>
      </w:pPr>
    </w:p>
    <w:p w:rsidR="00647BBE" w:rsidRPr="002A4A4A" w:rsidRDefault="00647BBE" w:rsidP="00647BBE">
      <w:pPr>
        <w:jc w:val="both"/>
        <w:rPr>
          <w:rFonts w:ascii="Arial" w:eastAsia="Times New Roman" w:hAnsi="Arial" w:cs="Arial"/>
          <w:sz w:val="24"/>
          <w:szCs w:val="24"/>
          <w:lang w:eastAsia="es-MX"/>
        </w:rPr>
      </w:pP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61312" behindDoc="0" locked="0" layoutInCell="1" allowOverlap="1" wp14:anchorId="4EA01839" wp14:editId="6ECE1533">
                <wp:simplePos x="0" y="0"/>
                <wp:positionH relativeFrom="column">
                  <wp:posOffset>4072890</wp:posOffset>
                </wp:positionH>
                <wp:positionV relativeFrom="paragraph">
                  <wp:posOffset>83820</wp:posOffset>
                </wp:positionV>
                <wp:extent cx="1390650" cy="641985"/>
                <wp:effectExtent l="9525" t="12700" r="9525" b="1206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4198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Autoridades locales y estatales impartir justicia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01839" id="Text Box 4" o:spid="_x0000_s1028" type="#_x0000_t202" style="position:absolute;left:0;text-align:left;margin-left:320.7pt;margin-top:6.6pt;width:109.5pt;height:5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">
                <v:textbox>
                  <w:txbxContent>
                    <w:p w:rsidR="00E032A3" w:rsidRDefault="00E032A3" w:rsidP="00647BBE">
                      <w:pPr>
                        <w:jc w:val="center"/>
                      </w:pPr>
                      <w:r>
                        <w:t>Autoridades locales y estatales impartir justicia</w:t>
                      </w:r>
                    </w:p>
                  </w:txbxContent>
                </v:textbox>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71552" behindDoc="0" locked="0" layoutInCell="1" allowOverlap="1" wp14:anchorId="73104534" wp14:editId="523BC983">
                <wp:simplePos x="0" y="0"/>
                <wp:positionH relativeFrom="column">
                  <wp:posOffset>3510915</wp:posOffset>
                </wp:positionH>
                <wp:positionV relativeFrom="paragraph">
                  <wp:posOffset>725805</wp:posOffset>
                </wp:positionV>
                <wp:extent cx="1295400" cy="295275"/>
                <wp:effectExtent l="19050" t="6985" r="9525" b="59690"/>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95400" cy="295275"/>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C6B1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76.45pt;margin-top:57.15pt;width:102pt;height:23.2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" adj="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70528" behindDoc="0" locked="0" layoutInCell="1" allowOverlap="1" wp14:anchorId="5AAE7689" wp14:editId="72065EB3">
                <wp:simplePos x="0" y="0"/>
                <wp:positionH relativeFrom="column">
                  <wp:posOffset>786765</wp:posOffset>
                </wp:positionH>
                <wp:positionV relativeFrom="paragraph">
                  <wp:posOffset>725805</wp:posOffset>
                </wp:positionV>
                <wp:extent cx="1581150" cy="295275"/>
                <wp:effectExtent l="19050" t="6985" r="19050" b="5969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295275"/>
                        </a:xfrm>
                        <a:prstGeom prst="bentConnector3">
                          <a:avLst>
                            <a:gd name="adj1" fmla="val -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63A78" id="AutoShape 15" o:spid="_x0000_s1026" type="#_x0000_t34" style="position:absolute;margin-left:61.95pt;margin-top:57.15pt;width:124.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" adj="-13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69504" behindDoc="0" locked="0" layoutInCell="1" allowOverlap="1" wp14:anchorId="796BFFAC" wp14:editId="3F3C530F">
                <wp:simplePos x="0" y="0"/>
                <wp:positionH relativeFrom="column">
                  <wp:posOffset>2939415</wp:posOffset>
                </wp:positionH>
                <wp:positionV relativeFrom="paragraph">
                  <wp:posOffset>478155</wp:posOffset>
                </wp:positionV>
                <wp:extent cx="1133475" cy="0"/>
                <wp:effectExtent l="9525" t="54610" r="19050" b="59690"/>
                <wp:wrapNone/>
                <wp:docPr id="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ADEA6" id="AutoShape 14" o:spid="_x0000_s1026" type="#_x0000_t32" style="position:absolute;margin-left:231.45pt;margin-top:37.65pt;width:89.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eGNQ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&#1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68480" behindDoc="0" locked="0" layoutInCell="1" allowOverlap="1" wp14:anchorId="084B3DBF" wp14:editId="498C6CF4">
                <wp:simplePos x="0" y="0"/>
                <wp:positionH relativeFrom="column">
                  <wp:posOffset>1491615</wp:posOffset>
                </wp:positionH>
                <wp:positionV relativeFrom="paragraph">
                  <wp:posOffset>478155</wp:posOffset>
                </wp:positionV>
                <wp:extent cx="1447800" cy="0"/>
                <wp:effectExtent l="19050" t="54610" r="9525" b="5969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B9208" id="AutoShape 13" o:spid="_x0000_s1026" type="#_x0000_t32" style="position:absolute;margin-left:117.45pt;margin-top:37.65pt;width:114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LjPAIAAGk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&#1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62336" behindDoc="0" locked="0" layoutInCell="1" allowOverlap="1" wp14:anchorId="2B3C98B2" wp14:editId="4EBAA627">
                <wp:simplePos x="0" y="0"/>
                <wp:positionH relativeFrom="column">
                  <wp:posOffset>2367915</wp:posOffset>
                </wp:positionH>
                <wp:positionV relativeFrom="paragraph">
                  <wp:posOffset>878205</wp:posOffset>
                </wp:positionV>
                <wp:extent cx="1143000" cy="314325"/>
                <wp:effectExtent l="9525" t="6985" r="9525" b="12065"/>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Equilibrio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98B2" id="Text Box 5" o:spid="_x0000_s1029" type="#_x0000_t202" style="position:absolute;left:0;text-align:left;margin-left:186.45pt;margin-top:69.15pt;width:90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">
                <v:textbox>
                  <w:txbxContent>
                    <w:p w:rsidR="00E032A3" w:rsidRDefault="00E032A3" w:rsidP="00647BBE">
                      <w:pPr>
                        <w:jc w:val="center"/>
                      </w:pPr>
                      <w:r>
                        <w:t xml:space="preserve">Equilibrio  </w:t>
                      </w:r>
                    </w:p>
                  </w:txbxContent>
                </v:textbox>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60288" behindDoc="0" locked="0" layoutInCell="1" allowOverlap="1" wp14:anchorId="6984F690" wp14:editId="2CF3EEB2">
                <wp:simplePos x="0" y="0"/>
                <wp:positionH relativeFrom="column">
                  <wp:posOffset>100965</wp:posOffset>
                </wp:positionH>
                <wp:positionV relativeFrom="paragraph">
                  <wp:posOffset>240030</wp:posOffset>
                </wp:positionV>
                <wp:extent cx="1390650" cy="485775"/>
                <wp:effectExtent l="9525" t="6985" r="9525" b="1206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Altos funcionarios Administran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F690" id="Text Box 3" o:spid="_x0000_s1030" type="#_x0000_t202" style="position:absolute;left:0;text-align:left;margin-left:7.95pt;margin-top:18.9pt;width:109.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uaLQIAAFg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">
                <v:textbox>
                  <w:txbxContent>
                    <w:p w:rsidR="00E032A3" w:rsidRDefault="00E032A3" w:rsidP="00647BBE">
                      <w:pPr>
                        <w:jc w:val="center"/>
                      </w:pPr>
                      <w:r>
                        <w:t>Altos funcionarios Administran</w:t>
                      </w:r>
                    </w:p>
                  </w:txbxContent>
                </v:textbox>
              </v:shape>
            </w:pict>
          </mc:Fallback>
        </mc:AlternateContent>
      </w:r>
      <w:r w:rsidRPr="002A4A4A">
        <w:rPr>
          <w:rFonts w:ascii="Arial" w:eastAsia="Times New Roman" w:hAnsi="Arial" w:cs="Arial"/>
          <w:color w:val="FFFFFF" w:themeColor="background1"/>
          <w:sz w:val="24"/>
          <w:szCs w:val="24"/>
          <w:lang w:eastAsia="es-MX"/>
        </w:rPr>
        <w:t>El Gobierno de Guerrero es el que se encarga de administrar el presupuesto e impartir</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justicia para mantener el</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orden en el estado de Guerrero, para llevar esto a cabo se apoya en</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las autoridades locales, y altos funcionarios en un ambiente donde no hay corrupción y el</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dinero que se utiliza es para el beneficio de todos para que la población pueda vivir de la</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mejor manera.</w:t>
      </w:r>
      <w:r w:rsidRPr="002A4A4A">
        <w:rPr>
          <w:rFonts w:ascii="Arial" w:eastAsia="Times New Roman" w:hAnsi="Arial" w:cs="Arial"/>
          <w:sz w:val="24"/>
          <w:szCs w:val="24"/>
          <w:lang w:eastAsia="es-MX"/>
        </w:rPr>
        <w:t xml:space="preserve"> </w: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74624" behindDoc="0" locked="0" layoutInCell="1" allowOverlap="1" wp14:anchorId="2518EA39" wp14:editId="47DE5217">
                <wp:simplePos x="0" y="0"/>
                <wp:positionH relativeFrom="column">
                  <wp:posOffset>2939415</wp:posOffset>
                </wp:positionH>
                <wp:positionV relativeFrom="paragraph">
                  <wp:posOffset>58420</wp:posOffset>
                </wp:positionV>
                <wp:extent cx="1962150" cy="533400"/>
                <wp:effectExtent l="9525" t="7620" r="19050" b="59055"/>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533400"/>
                        </a:xfrm>
                        <a:prstGeom prst="bentConnector3">
                          <a:avLst>
                            <a:gd name="adj1" fmla="val 1004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B1D30" id="AutoShape 20" o:spid="_x0000_s1026" type="#_x0000_t34" style="position:absolute;margin-left:231.45pt;margin-top:4.6pt;width:154.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" adj="21705">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73600" behindDoc="0" locked="0" layoutInCell="1" allowOverlap="1" wp14:anchorId="37001DD7" wp14:editId="1A8580A6">
                <wp:simplePos x="0" y="0"/>
                <wp:positionH relativeFrom="column">
                  <wp:posOffset>2939415</wp:posOffset>
                </wp:positionH>
                <wp:positionV relativeFrom="paragraph">
                  <wp:posOffset>58420</wp:posOffset>
                </wp:positionV>
                <wp:extent cx="0" cy="533400"/>
                <wp:effectExtent l="57150" t="7620" r="57150" b="2095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19F5C" id="AutoShape 18" o:spid="_x0000_s1026" type="#_x0000_t32" style="position:absolute;margin-left:231.45pt;margin-top:4.6pt;width:0;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Kq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72576" behindDoc="0" locked="0" layoutInCell="1" allowOverlap="1" wp14:anchorId="0EA514FC" wp14:editId="6E22AF42">
                <wp:simplePos x="0" y="0"/>
                <wp:positionH relativeFrom="column">
                  <wp:posOffset>1024890</wp:posOffset>
                </wp:positionH>
                <wp:positionV relativeFrom="paragraph">
                  <wp:posOffset>58420</wp:posOffset>
                </wp:positionV>
                <wp:extent cx="1914525" cy="533400"/>
                <wp:effectExtent l="19050" t="7620" r="9525" b="59055"/>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14525" cy="533400"/>
                        </a:xfrm>
                        <a:prstGeom prst="bentConnector3">
                          <a:avLst>
                            <a:gd name="adj1" fmla="val 992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4C578" id="AutoShape 17" o:spid="_x0000_s1026" type="#_x0000_t34" style="position:absolute;margin-left:80.7pt;margin-top:4.6pt;width:150.75pt;height:42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" adj="21428">
                <v:stroke endarrow="block"/>
              </v:shape>
            </w:pict>
          </mc:Fallback>
        </mc:AlternateConten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65408" behindDoc="0" locked="0" layoutInCell="1" allowOverlap="1" wp14:anchorId="43AA5B28" wp14:editId="7977E1D3">
                <wp:simplePos x="0" y="0"/>
                <wp:positionH relativeFrom="column">
                  <wp:posOffset>4187190</wp:posOffset>
                </wp:positionH>
                <wp:positionV relativeFrom="paragraph">
                  <wp:posOffset>262890</wp:posOffset>
                </wp:positionV>
                <wp:extent cx="1390650" cy="485775"/>
                <wp:effectExtent l="9525" t="11430" r="9525" b="762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Utilizar bien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A5B28" id="Text Box 8" o:spid="_x0000_s1031" type="#_x0000_t202" style="position:absolute;margin-left:329.7pt;margin-top:20.7pt;width:109.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">
                <v:textbox>
                  <w:txbxContent>
                    <w:p w:rsidR="00E032A3" w:rsidRDefault="00E032A3" w:rsidP="00647BBE">
                      <w:pPr>
                        <w:jc w:val="center"/>
                      </w:pPr>
                      <w:r>
                        <w:t>Utilizar bien los recursos</w:t>
                      </w:r>
                    </w:p>
                  </w:txbxContent>
                </v:textbox>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63360" behindDoc="0" locked="0" layoutInCell="1" allowOverlap="1" wp14:anchorId="071F42C2" wp14:editId="5550BD8E">
                <wp:simplePos x="0" y="0"/>
                <wp:positionH relativeFrom="column">
                  <wp:posOffset>262890</wp:posOffset>
                </wp:positionH>
                <wp:positionV relativeFrom="paragraph">
                  <wp:posOffset>262890</wp:posOffset>
                </wp:positionV>
                <wp:extent cx="1495425" cy="485775"/>
                <wp:effectExtent l="9525" t="11430" r="9525" b="7620"/>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Mantiene el orden ciudad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F42C2" id="Text Box 6" o:spid="_x0000_s1032" type="#_x0000_t202" style="position:absolute;margin-left:20.7pt;margin-top:20.7pt;width:117.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">
                <v:textbox>
                  <w:txbxContent>
                    <w:p w:rsidR="00E032A3" w:rsidRDefault="00E032A3" w:rsidP="00647BBE">
                      <w:pPr>
                        <w:jc w:val="center"/>
                      </w:pPr>
                      <w:r>
                        <w:t xml:space="preserve">Mantiene el orden ciudad </w:t>
                      </w:r>
                    </w:p>
                  </w:txbxContent>
                </v:textbox>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64384" behindDoc="0" locked="0" layoutInCell="1" allowOverlap="1" wp14:anchorId="1584C974" wp14:editId="22312AF4">
                <wp:simplePos x="0" y="0"/>
                <wp:positionH relativeFrom="column">
                  <wp:posOffset>2282190</wp:posOffset>
                </wp:positionH>
                <wp:positionV relativeFrom="paragraph">
                  <wp:posOffset>262890</wp:posOffset>
                </wp:positionV>
                <wp:extent cx="1390650" cy="485775"/>
                <wp:effectExtent l="9525" t="11430" r="9525" b="762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Apoya al crecimiento económico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4C974" id="Text Box 7" o:spid="_x0000_s1033" type="#_x0000_t202" style="position:absolute;margin-left:179.7pt;margin-top:20.7pt;width:109.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">
                <v:textbox>
                  <w:txbxContent>
                    <w:p w:rsidR="00E032A3" w:rsidRDefault="00E032A3" w:rsidP="00647BBE">
                      <w:pPr>
                        <w:jc w:val="center"/>
                      </w:pPr>
                      <w:r>
                        <w:t xml:space="preserve">Apoya al crecimiento económico </w:t>
                      </w:r>
                    </w:p>
                  </w:txbxContent>
                </v:textbox>
              </v:shape>
            </w:pict>
          </mc:Fallback>
        </mc:AlternateContent>
      </w:r>
    </w:p>
    <w:p w:rsidR="00647BBE" w:rsidRPr="002A4A4A" w:rsidRDefault="00647BBE" w:rsidP="00647BBE">
      <w:pPr>
        <w:tabs>
          <w:tab w:val="left" w:pos="3330"/>
        </w:tabs>
        <w:rPr>
          <w:rFonts w:ascii="Arial" w:hAnsi="Arial" w:cs="Arial"/>
          <w:sz w:val="24"/>
          <w:szCs w:val="24"/>
        </w:rPr>
      </w:pPr>
      <w:r w:rsidRPr="002A4A4A">
        <w:rPr>
          <w:rFonts w:ascii="Arial" w:eastAsia="Times New Roman" w:hAnsi="Arial" w:cs="Arial"/>
          <w:sz w:val="24"/>
          <w:szCs w:val="24"/>
          <w:lang w:eastAsia="es-MX"/>
        </w:rPr>
        <w:tab/>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77696" behindDoc="0" locked="0" layoutInCell="1" allowOverlap="1" wp14:anchorId="534994E0" wp14:editId="48E14518">
                <wp:simplePos x="0" y="0"/>
                <wp:positionH relativeFrom="column">
                  <wp:posOffset>3168015</wp:posOffset>
                </wp:positionH>
                <wp:positionV relativeFrom="paragraph">
                  <wp:posOffset>102235</wp:posOffset>
                </wp:positionV>
                <wp:extent cx="1685925" cy="513080"/>
                <wp:effectExtent l="28575" t="11430" r="9525" b="56515"/>
                <wp:wrapNone/>
                <wp:docPr id="4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3528D" id="AutoShape 28" o:spid="_x0000_s1026" type="#_x0000_t32" style="position:absolute;margin-left:249.45pt;margin-top:8.05pt;width:132.75pt;height:40.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76672" behindDoc="0" locked="0" layoutInCell="1" allowOverlap="1" wp14:anchorId="05247CE5" wp14:editId="63D80221">
                <wp:simplePos x="0" y="0"/>
                <wp:positionH relativeFrom="column">
                  <wp:posOffset>1082040</wp:posOffset>
                </wp:positionH>
                <wp:positionV relativeFrom="paragraph">
                  <wp:posOffset>102235</wp:posOffset>
                </wp:positionV>
                <wp:extent cx="1714500" cy="513080"/>
                <wp:effectExtent l="9525" t="11430" r="28575" b="56515"/>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9012E" id="AutoShape 27" o:spid="_x0000_s1026" type="#_x0000_t32" style="position:absolute;margin-left:85.2pt;margin-top:8.05pt;width:135pt;height:4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FC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75648" behindDoc="0" locked="0" layoutInCell="1" allowOverlap="1" wp14:anchorId="70D69AE1" wp14:editId="7400A358">
                <wp:simplePos x="0" y="0"/>
                <wp:positionH relativeFrom="column">
                  <wp:posOffset>2996565</wp:posOffset>
                </wp:positionH>
                <wp:positionV relativeFrom="paragraph">
                  <wp:posOffset>81915</wp:posOffset>
                </wp:positionV>
                <wp:extent cx="0" cy="533400"/>
                <wp:effectExtent l="57150" t="10160" r="57150" b="1841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3A13B" id="AutoShape 25" o:spid="_x0000_s1026" type="#_x0000_t32" style="position:absolute;margin-left:235.95pt;margin-top:6.45pt;width:0;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STMgIAAF4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">
                <v:stroke endarrow="block"/>
              </v:shape>
            </w:pict>
          </mc:Fallback>
        </mc:AlternateConten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66432" behindDoc="0" locked="0" layoutInCell="1" allowOverlap="1" wp14:anchorId="57875FAD" wp14:editId="7F6E61A9">
                <wp:simplePos x="0" y="0"/>
                <wp:positionH relativeFrom="column">
                  <wp:posOffset>2282190</wp:posOffset>
                </wp:positionH>
                <wp:positionV relativeFrom="paragraph">
                  <wp:posOffset>287020</wp:posOffset>
                </wp:positionV>
                <wp:extent cx="1390650" cy="549910"/>
                <wp:effectExtent l="9525" t="5080" r="9525" b="6985"/>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49910"/>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Se logra un bienestar social y económico</w:t>
                            </w:r>
                          </w:p>
                          <w:p w:rsidR="00E032A3" w:rsidRDefault="00E032A3" w:rsidP="00647BBE">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75FAD" id="Text Box 9" o:spid="_x0000_s1034" type="#_x0000_t202" style="position:absolute;margin-left:179.7pt;margin-top:22.6pt;width:109.5pt;height:4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">
                <v:textbox>
                  <w:txbxContent>
                    <w:p w:rsidR="00E032A3" w:rsidRDefault="00E032A3" w:rsidP="00647BBE">
                      <w:pPr>
                        <w:jc w:val="center"/>
                      </w:pPr>
                      <w:r>
                        <w:t>Se logra un bienestar social y económico</w:t>
                      </w:r>
                    </w:p>
                    <w:p w:rsidR="00E032A3" w:rsidRDefault="00E032A3" w:rsidP="00647BBE">
                      <w:pPr>
                        <w:jc w:val="center"/>
                      </w:pPr>
                      <w:r>
                        <w:t xml:space="preserve"> </w:t>
                      </w:r>
                    </w:p>
                  </w:txbxContent>
                </v:textbox>
              </v:shape>
            </w:pict>
          </mc:Fallback>
        </mc:AlternateContent>
      </w:r>
    </w:p>
    <w:p w:rsidR="00647BBE" w:rsidRPr="002A4A4A" w:rsidRDefault="00647BBE" w:rsidP="00647BBE">
      <w:pPr>
        <w:rPr>
          <w:rFonts w:ascii="Arial" w:hAnsi="Arial" w:cs="Arial"/>
          <w:sz w:val="24"/>
          <w:szCs w:val="24"/>
        </w:rPr>
      </w:pPr>
    </w:p>
    <w:p w:rsidR="00647BBE" w:rsidRPr="002A4A4A" w:rsidRDefault="00647BBE" w:rsidP="00647BBE">
      <w:pPr>
        <w:rPr>
          <w:rFonts w:ascii="Arial" w:hAnsi="Arial" w:cs="Arial"/>
          <w:sz w:val="24"/>
          <w:szCs w:val="24"/>
        </w:rPr>
      </w:pPr>
    </w:p>
    <w:p w:rsidR="00647BBE" w:rsidRPr="002A4A4A" w:rsidRDefault="00647BBE" w:rsidP="00647BBE">
      <w:pPr>
        <w:rPr>
          <w:rFonts w:ascii="Arial" w:hAnsi="Arial" w:cs="Arial"/>
          <w:sz w:val="24"/>
          <w:szCs w:val="24"/>
        </w:rPr>
      </w:pPr>
    </w:p>
    <w:p w:rsidR="00647BBE" w:rsidRPr="002A4A4A" w:rsidRDefault="00647BBE" w:rsidP="00647BBE">
      <w:pPr>
        <w:pStyle w:val="NormalWeb"/>
        <w:rPr>
          <w:rFonts w:ascii="Arial" w:hAnsi="Arial" w:cs="Arial"/>
        </w:rPr>
      </w:pPr>
      <w:r w:rsidRPr="002A4A4A">
        <w:rPr>
          <w:rFonts w:ascii="Arial" w:hAnsi="Arial" w:cs="Arial"/>
        </w:rPr>
        <w:t>Propósito: Lograr</w:t>
      </w:r>
      <w:r w:rsidR="00E032A3">
        <w:rPr>
          <w:rFonts w:ascii="Arial" w:hAnsi="Arial" w:cs="Arial"/>
        </w:rPr>
        <w:t xml:space="preserve"> un bienestar económico y social</w:t>
      </w:r>
    </w:p>
    <w:p w:rsidR="00647BBE" w:rsidRPr="002A4A4A" w:rsidRDefault="00647BBE" w:rsidP="00647BBE">
      <w:pPr>
        <w:pStyle w:val="NormalWeb"/>
        <w:rPr>
          <w:rFonts w:ascii="Arial" w:hAnsi="Arial" w:cs="Arial"/>
        </w:rPr>
      </w:pPr>
      <w:r w:rsidRPr="002A4A4A">
        <w:rPr>
          <w:rFonts w:ascii="Arial" w:hAnsi="Arial" w:cs="Arial"/>
        </w:rPr>
        <w:t>Medida del funcionamiento: Encontrar un equilibrio para administrar de buena manera los recursos y las autoridades locales y estatales para que la población viva en un ambiente de seguridad.</w:t>
      </w:r>
    </w:p>
    <w:p w:rsidR="00647BBE" w:rsidRDefault="00647BBE" w:rsidP="00647BBE">
      <w:pPr>
        <w:rPr>
          <w:rFonts w:ascii="Arial" w:hAnsi="Arial" w:cs="Arial"/>
          <w:color w:val="000000"/>
          <w:sz w:val="24"/>
          <w:szCs w:val="24"/>
        </w:rPr>
      </w:pPr>
    </w:p>
    <w:p w:rsidR="00647BBE" w:rsidRPr="002A4A4A" w:rsidRDefault="00647BBE" w:rsidP="00647BBE">
      <w:pPr>
        <w:rPr>
          <w:rFonts w:ascii="Arial" w:hAnsi="Arial" w:cs="Arial"/>
          <w:color w:val="000000"/>
          <w:sz w:val="24"/>
          <w:szCs w:val="24"/>
        </w:rPr>
      </w:pPr>
      <w:r w:rsidRPr="002A4A4A">
        <w:rPr>
          <w:rFonts w:ascii="Arial" w:hAnsi="Arial" w:cs="Arial"/>
          <w:noProof/>
          <w:color w:val="000000"/>
          <w:sz w:val="24"/>
          <w:szCs w:val="24"/>
          <w:lang w:eastAsia="es-MX"/>
        </w:rPr>
        <mc:AlternateContent>
          <mc:Choice Requires="wps">
            <w:drawing>
              <wp:anchor distT="0" distB="0" distL="114300" distR="114300" simplePos="0" relativeHeight="251696128" behindDoc="0" locked="0" layoutInCell="1" allowOverlap="1" wp14:anchorId="48A58D3A" wp14:editId="1227B53A">
                <wp:simplePos x="0" y="0"/>
                <wp:positionH relativeFrom="column">
                  <wp:posOffset>2196465</wp:posOffset>
                </wp:positionH>
                <wp:positionV relativeFrom="paragraph">
                  <wp:posOffset>176530</wp:posOffset>
                </wp:positionV>
                <wp:extent cx="1390650" cy="485775"/>
                <wp:effectExtent l="9525" t="10160" r="9525" b="8890"/>
                <wp:wrapNone/>
                <wp:docPr id="4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Población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8D3A" id="Text Box 63" o:spid="_x0000_s1035" type="#_x0000_t202" style="position:absolute;margin-left:172.95pt;margin-top:13.9pt;width:109.5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LZLgIAAFk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">
                <v:textbox>
                  <w:txbxContent>
                    <w:p w:rsidR="00E032A3" w:rsidRDefault="00E032A3" w:rsidP="00647BBE">
                      <w:pPr>
                        <w:jc w:val="center"/>
                      </w:pPr>
                      <w:r>
                        <w:t>Población</w:t>
                      </w:r>
                    </w:p>
                  </w:txbxContent>
                </v:textbox>
              </v:shape>
            </w:pict>
          </mc:Fallback>
        </mc:AlternateContent>
      </w:r>
    </w:p>
    <w:p w:rsidR="00647BBE" w:rsidRPr="002A4A4A" w:rsidRDefault="00E032A3" w:rsidP="00647BBE">
      <w:pPr>
        <w:jc w:val="both"/>
        <w:rPr>
          <w:rFonts w:ascii="Arial" w:eastAsia="Times New Roman" w:hAnsi="Arial" w:cs="Arial"/>
          <w:sz w:val="24"/>
          <w:szCs w:val="24"/>
          <w:lang w:eastAsia="es-MX"/>
        </w:rPr>
      </w:pP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85888" behindDoc="0" locked="0" layoutInCell="1" allowOverlap="1" wp14:anchorId="571DC145" wp14:editId="2B8C6728">
                <wp:simplePos x="0" y="0"/>
                <wp:positionH relativeFrom="column">
                  <wp:posOffset>1529715</wp:posOffset>
                </wp:positionH>
                <wp:positionV relativeFrom="paragraph">
                  <wp:posOffset>582930</wp:posOffset>
                </wp:positionV>
                <wp:extent cx="1447800" cy="0"/>
                <wp:effectExtent l="19050" t="56515" r="9525" b="57785"/>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59AE7A" id="_x0000_t32" coordsize="21600,21600" o:spt="32" o:oned="t" path="m,l21600,21600e" filled="f">
                <v:path arrowok="t" fillok="f" o:connecttype="none"/>
                <o:lock v:ext="edit" shapetype="t"/>
              </v:shapetype>
              <v:shape id="AutoShape 53" o:spid="_x0000_s1026" type="#_x0000_t32" style="position:absolute;margin-left:120.45pt;margin-top:45.9pt;width:114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PPPQIAAGk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">
                <v:stroke endarrow="block"/>
              </v:shape>
            </w:pict>
          </mc:Fallback>
        </mc:AlternateContent>
      </w:r>
      <w:r w:rsidRPr="002A4A4A">
        <w:rPr>
          <w:rFonts w:ascii="Arial" w:hAnsi="Arial" w:cs="Arial"/>
          <w:noProof/>
          <w:color w:val="000000"/>
          <w:sz w:val="24"/>
          <w:szCs w:val="24"/>
          <w:lang w:eastAsia="es-MX"/>
        </w:rPr>
        <mc:AlternateContent>
          <mc:Choice Requires="wps">
            <w:drawing>
              <wp:anchor distT="0" distB="0" distL="114300" distR="114300" simplePos="0" relativeHeight="251697152" behindDoc="0" locked="0" layoutInCell="1" allowOverlap="1" wp14:anchorId="628309A6" wp14:editId="581610C0">
                <wp:simplePos x="0" y="0"/>
                <wp:positionH relativeFrom="column">
                  <wp:posOffset>2946399</wp:posOffset>
                </wp:positionH>
                <wp:positionV relativeFrom="paragraph">
                  <wp:posOffset>352424</wp:posOffset>
                </wp:positionV>
                <wp:extent cx="78740" cy="276225"/>
                <wp:effectExtent l="0" t="0" r="73660" b="47625"/>
                <wp:wrapNone/>
                <wp:docPr id="4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1C4B5" id="AutoShape 64" o:spid="_x0000_s1026" type="#_x0000_t32" style="position:absolute;margin-left:232pt;margin-top:27.75pt;width:6.2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&#1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86912" behindDoc="0" locked="0" layoutInCell="1" allowOverlap="1" wp14:anchorId="109910FD" wp14:editId="5B2D7327">
                <wp:simplePos x="0" y="0"/>
                <wp:positionH relativeFrom="column">
                  <wp:posOffset>3025140</wp:posOffset>
                </wp:positionH>
                <wp:positionV relativeFrom="paragraph">
                  <wp:posOffset>582930</wp:posOffset>
                </wp:positionV>
                <wp:extent cx="1133475" cy="0"/>
                <wp:effectExtent l="9525" t="56515" r="19050" b="57785"/>
                <wp:wrapNone/>
                <wp:docPr id="3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9A560" id="AutoShape 54" o:spid="_x0000_s1026" type="#_x0000_t32" style="position:absolute;margin-left:238.2pt;margin-top:45.9pt;width:89.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NV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">
                <v:stroke endarrow="block"/>
              </v:shape>
            </w:pict>
          </mc:Fallback>
        </mc:AlternateContent>
      </w:r>
      <w:r w:rsidR="00647BBE"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88960" behindDoc="0" locked="0" layoutInCell="1" allowOverlap="1" wp14:anchorId="79A796AD" wp14:editId="2D4C6030">
                <wp:simplePos x="0" y="0"/>
                <wp:positionH relativeFrom="column">
                  <wp:posOffset>3510915</wp:posOffset>
                </wp:positionH>
                <wp:positionV relativeFrom="paragraph">
                  <wp:posOffset>725805</wp:posOffset>
                </wp:positionV>
                <wp:extent cx="1295400" cy="295275"/>
                <wp:effectExtent l="19050" t="8890" r="9525" b="57785"/>
                <wp:wrapNone/>
                <wp:docPr id="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95400" cy="295275"/>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BBDE1" id="AutoShape 56" o:spid="_x0000_s1026" type="#_x0000_t34" style="position:absolute;margin-left:276.45pt;margin-top:57.15pt;width:102pt;height:23.25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" adj="0">
                <v:stroke endarrow="block"/>
              </v:shape>
            </w:pict>
          </mc:Fallback>
        </mc:AlternateContent>
      </w:r>
      <w:r w:rsidR="00647BBE"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87936" behindDoc="0" locked="0" layoutInCell="1" allowOverlap="1" wp14:anchorId="6612D64B" wp14:editId="7BB3F8AC">
                <wp:simplePos x="0" y="0"/>
                <wp:positionH relativeFrom="column">
                  <wp:posOffset>786765</wp:posOffset>
                </wp:positionH>
                <wp:positionV relativeFrom="paragraph">
                  <wp:posOffset>725805</wp:posOffset>
                </wp:positionV>
                <wp:extent cx="1581150" cy="295275"/>
                <wp:effectExtent l="19050" t="8890" r="19050" b="57785"/>
                <wp:wrapNone/>
                <wp:docPr id="3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295275"/>
                        </a:xfrm>
                        <a:prstGeom prst="bentConnector3">
                          <a:avLst>
                            <a:gd name="adj1" fmla="val -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77BD7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5" o:spid="_x0000_s1026" type="#_x0000_t34" style="position:absolute;margin-left:61.95pt;margin-top:57.15pt;width:124.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" adj="-130">
                <v:stroke endarrow="block"/>
              </v:shape>
            </w:pict>
          </mc:Fallback>
        </mc:AlternateContent>
      </w:r>
      <w:r w:rsidR="00647BBE"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80768" behindDoc="0" locked="0" layoutInCell="1" allowOverlap="1" wp14:anchorId="0AE49CEC" wp14:editId="7F64B1AB">
                <wp:simplePos x="0" y="0"/>
                <wp:positionH relativeFrom="column">
                  <wp:posOffset>2367915</wp:posOffset>
                </wp:positionH>
                <wp:positionV relativeFrom="paragraph">
                  <wp:posOffset>878205</wp:posOffset>
                </wp:positionV>
                <wp:extent cx="1143000" cy="314325"/>
                <wp:effectExtent l="9525" t="8890" r="9525" b="10160"/>
                <wp:wrapNone/>
                <wp:docPr id="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Equilibrio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9CEC" id="Text Box 48" o:spid="_x0000_s1036" type="#_x0000_t202" style="position:absolute;left:0;text-align:left;margin-left:186.45pt;margin-top:69.15pt;width:90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">
                <v:textbox>
                  <w:txbxContent>
                    <w:p w:rsidR="00E032A3" w:rsidRDefault="00E032A3" w:rsidP="00647BBE">
                      <w:pPr>
                        <w:jc w:val="center"/>
                      </w:pPr>
                      <w:r>
                        <w:t xml:space="preserve">Equilibrio  </w:t>
                      </w:r>
                    </w:p>
                  </w:txbxContent>
                </v:textbox>
              </v:shape>
            </w:pict>
          </mc:Fallback>
        </mc:AlternateContent>
      </w:r>
      <w:r w:rsidR="00647BBE"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78720" behindDoc="0" locked="0" layoutInCell="1" allowOverlap="1" wp14:anchorId="5500E634" wp14:editId="1E8C471D">
                <wp:simplePos x="0" y="0"/>
                <wp:positionH relativeFrom="column">
                  <wp:posOffset>100965</wp:posOffset>
                </wp:positionH>
                <wp:positionV relativeFrom="paragraph">
                  <wp:posOffset>240030</wp:posOffset>
                </wp:positionV>
                <wp:extent cx="1390650" cy="485775"/>
                <wp:effectExtent l="9525" t="8890" r="9525" b="10160"/>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F05062" w:rsidP="00647BBE">
                            <w:pPr>
                              <w:jc w:val="center"/>
                            </w:pPr>
                            <w:r>
                              <w:t>Oportunidades laborales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E634" id="Text Box 46" o:spid="_x0000_s1037" type="#_x0000_t202" style="position:absolute;left:0;text-align:left;margin-left:7.95pt;margin-top:18.9pt;width:109.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">
                <v:textbox>
                  <w:txbxContent>
                    <w:p w:rsidR="00E032A3" w:rsidRDefault="00F05062" w:rsidP="00647BBE">
                      <w:pPr>
                        <w:jc w:val="center"/>
                      </w:pPr>
                      <w:r>
                        <w:t>Oportunidades laborales</w:t>
                      </w:r>
                    </w:p>
                  </w:txbxContent>
                </v:textbox>
              </v:shape>
            </w:pict>
          </mc:Fallback>
        </mc:AlternateContent>
      </w:r>
      <w:r w:rsidR="00647BBE"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79744" behindDoc="0" locked="0" layoutInCell="1" allowOverlap="1" wp14:anchorId="0690DE6F" wp14:editId="7EB1F2F4">
                <wp:simplePos x="0" y="0"/>
                <wp:positionH relativeFrom="column">
                  <wp:posOffset>4072890</wp:posOffset>
                </wp:positionH>
                <wp:positionV relativeFrom="paragraph">
                  <wp:posOffset>240030</wp:posOffset>
                </wp:positionV>
                <wp:extent cx="1390650" cy="485775"/>
                <wp:effectExtent l="9525" t="8890" r="9525" b="1016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Esfuerzo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DE6F" id="Text Box 47" o:spid="_x0000_s1038" type="#_x0000_t202" style="position:absolute;left:0;text-align:left;margin-left:320.7pt;margin-top:18.9pt;width:109.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FgLwIAAFo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">
                <v:textbox>
                  <w:txbxContent>
                    <w:p w:rsidR="00E032A3" w:rsidRDefault="00E032A3" w:rsidP="00647BBE">
                      <w:pPr>
                        <w:jc w:val="center"/>
                      </w:pPr>
                      <w:r>
                        <w:t>Esfuerzo</w:t>
                      </w:r>
                    </w:p>
                  </w:txbxContent>
                </v:textbox>
              </v:shape>
            </w:pict>
          </mc:Fallback>
        </mc:AlternateContent>
      </w:r>
      <w:r w:rsidR="00647BBE" w:rsidRPr="002A4A4A">
        <w:rPr>
          <w:rFonts w:ascii="Arial" w:eastAsia="Times New Roman" w:hAnsi="Arial" w:cs="Arial"/>
          <w:color w:val="FFFFFF" w:themeColor="background1"/>
          <w:sz w:val="24"/>
          <w:szCs w:val="24"/>
          <w:lang w:eastAsia="es-MX"/>
        </w:rPr>
        <w:t>El Gobierno de Guerrero es el que se encarga de administrar el presupuesto e impartir</w:t>
      </w:r>
      <w:r w:rsidR="00647BBE" w:rsidRPr="002A4A4A">
        <w:rPr>
          <w:rFonts w:ascii="Arial" w:eastAsia="Times New Roman" w:hAnsi="Arial" w:cs="Arial"/>
          <w:sz w:val="24"/>
          <w:szCs w:val="24"/>
          <w:lang w:eastAsia="es-MX"/>
        </w:rPr>
        <w:t xml:space="preserve"> </w:t>
      </w:r>
      <w:r w:rsidR="00647BBE" w:rsidRPr="002A4A4A">
        <w:rPr>
          <w:rFonts w:ascii="Arial" w:eastAsia="Times New Roman" w:hAnsi="Arial" w:cs="Arial"/>
          <w:color w:val="FFFFFF" w:themeColor="background1"/>
          <w:sz w:val="24"/>
          <w:szCs w:val="24"/>
          <w:lang w:eastAsia="es-MX"/>
        </w:rPr>
        <w:t>justicia para mantener el</w:t>
      </w:r>
      <w:r w:rsidR="00647BBE" w:rsidRPr="002A4A4A">
        <w:rPr>
          <w:rFonts w:ascii="Arial" w:eastAsia="Times New Roman" w:hAnsi="Arial" w:cs="Arial"/>
          <w:sz w:val="24"/>
          <w:szCs w:val="24"/>
          <w:lang w:eastAsia="es-MX"/>
        </w:rPr>
        <w:t xml:space="preserve"> </w:t>
      </w:r>
      <w:r w:rsidR="00647BBE" w:rsidRPr="002A4A4A">
        <w:rPr>
          <w:rFonts w:ascii="Arial" w:eastAsia="Times New Roman" w:hAnsi="Arial" w:cs="Arial"/>
          <w:color w:val="FFFFFF" w:themeColor="background1"/>
          <w:sz w:val="24"/>
          <w:szCs w:val="24"/>
          <w:lang w:eastAsia="es-MX"/>
        </w:rPr>
        <w:t>orden en el estado de Guerrero, para llevar esto a cabo se apoya en</w:t>
      </w:r>
      <w:r w:rsidR="00647BBE" w:rsidRPr="002A4A4A">
        <w:rPr>
          <w:rFonts w:ascii="Arial" w:eastAsia="Times New Roman" w:hAnsi="Arial" w:cs="Arial"/>
          <w:sz w:val="24"/>
          <w:szCs w:val="24"/>
          <w:lang w:eastAsia="es-MX"/>
        </w:rPr>
        <w:t xml:space="preserve"> </w:t>
      </w:r>
      <w:r w:rsidR="00647BBE" w:rsidRPr="002A4A4A">
        <w:rPr>
          <w:rFonts w:ascii="Arial" w:eastAsia="Times New Roman" w:hAnsi="Arial" w:cs="Arial"/>
          <w:color w:val="FFFFFF" w:themeColor="background1"/>
          <w:sz w:val="24"/>
          <w:szCs w:val="24"/>
          <w:lang w:eastAsia="es-MX"/>
        </w:rPr>
        <w:t>las autoridades locales, y altos funcionarios en un ambiente donde no hay corrupción y el</w:t>
      </w:r>
      <w:r w:rsidR="00647BBE" w:rsidRPr="002A4A4A">
        <w:rPr>
          <w:rFonts w:ascii="Arial" w:eastAsia="Times New Roman" w:hAnsi="Arial" w:cs="Arial"/>
          <w:sz w:val="24"/>
          <w:szCs w:val="24"/>
          <w:lang w:eastAsia="es-MX"/>
        </w:rPr>
        <w:t xml:space="preserve"> </w:t>
      </w:r>
      <w:r w:rsidR="00647BBE" w:rsidRPr="002A4A4A">
        <w:rPr>
          <w:rFonts w:ascii="Arial" w:eastAsia="Times New Roman" w:hAnsi="Arial" w:cs="Arial"/>
          <w:color w:val="FFFFFF" w:themeColor="background1"/>
          <w:sz w:val="24"/>
          <w:szCs w:val="24"/>
          <w:lang w:eastAsia="es-MX"/>
        </w:rPr>
        <w:t>dinero que se utiliza es para el beneficio de todos para que la población pueda vivir de la</w:t>
      </w:r>
      <w:r w:rsidR="00647BBE" w:rsidRPr="002A4A4A">
        <w:rPr>
          <w:rFonts w:ascii="Arial" w:eastAsia="Times New Roman" w:hAnsi="Arial" w:cs="Arial"/>
          <w:sz w:val="24"/>
          <w:szCs w:val="24"/>
          <w:lang w:eastAsia="es-MX"/>
        </w:rPr>
        <w:t xml:space="preserve"> </w:t>
      </w:r>
      <w:r w:rsidR="00647BBE" w:rsidRPr="002A4A4A">
        <w:rPr>
          <w:rFonts w:ascii="Arial" w:eastAsia="Times New Roman" w:hAnsi="Arial" w:cs="Arial"/>
          <w:color w:val="FFFFFF" w:themeColor="background1"/>
          <w:sz w:val="24"/>
          <w:szCs w:val="24"/>
          <w:lang w:eastAsia="es-MX"/>
        </w:rPr>
        <w:t>mejor manera.</w:t>
      </w:r>
      <w:r w:rsidR="00647BBE" w:rsidRPr="002A4A4A">
        <w:rPr>
          <w:rFonts w:ascii="Arial" w:eastAsia="Times New Roman" w:hAnsi="Arial" w:cs="Arial"/>
          <w:sz w:val="24"/>
          <w:szCs w:val="24"/>
          <w:lang w:eastAsia="es-MX"/>
        </w:rPr>
        <w:t xml:space="preserve"> </w: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w:lastRenderedPageBreak/>
        <mc:AlternateContent>
          <mc:Choice Requires="wps">
            <w:drawing>
              <wp:anchor distT="0" distB="0" distL="114300" distR="114300" simplePos="0" relativeHeight="251692032" behindDoc="0" locked="0" layoutInCell="1" allowOverlap="1" wp14:anchorId="0BC28869" wp14:editId="40F7CABC">
                <wp:simplePos x="0" y="0"/>
                <wp:positionH relativeFrom="column">
                  <wp:posOffset>2939415</wp:posOffset>
                </wp:positionH>
                <wp:positionV relativeFrom="paragraph">
                  <wp:posOffset>58420</wp:posOffset>
                </wp:positionV>
                <wp:extent cx="1962150" cy="533400"/>
                <wp:effectExtent l="9525" t="9525" r="19050" b="57150"/>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533400"/>
                        </a:xfrm>
                        <a:prstGeom prst="bentConnector3">
                          <a:avLst>
                            <a:gd name="adj1" fmla="val 1004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9D416" id="AutoShape 59" o:spid="_x0000_s1026" type="#_x0000_t34" style="position:absolute;margin-left:231.45pt;margin-top:4.6pt;width:154.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OWVwIAAJs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" adj="21705">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91008" behindDoc="0" locked="0" layoutInCell="1" allowOverlap="1" wp14:anchorId="7D2956AD" wp14:editId="35EF1685">
                <wp:simplePos x="0" y="0"/>
                <wp:positionH relativeFrom="column">
                  <wp:posOffset>2939415</wp:posOffset>
                </wp:positionH>
                <wp:positionV relativeFrom="paragraph">
                  <wp:posOffset>58420</wp:posOffset>
                </wp:positionV>
                <wp:extent cx="0" cy="533400"/>
                <wp:effectExtent l="57150" t="9525" r="57150" b="19050"/>
                <wp:wrapNone/>
                <wp:docPr id="3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37FFC" id="AutoShape 58" o:spid="_x0000_s1026" type="#_x0000_t32" style="position:absolute;margin-left:231.45pt;margin-top:4.6pt;width:0;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Nl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BS&#10;pIMZPR69jqXRbBEI6o0rwK9SOxtapGf1bJ40/eaQ0lVL1IFH75eLgeAsRCRvQsLGGSiz7z9pBj4E&#10;CkS2zo3tQkrgAZ3jUC73ofCzR3Q4pHA6m07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89984" behindDoc="0" locked="0" layoutInCell="1" allowOverlap="1" wp14:anchorId="303FC6E8" wp14:editId="19BE7CEA">
                <wp:simplePos x="0" y="0"/>
                <wp:positionH relativeFrom="column">
                  <wp:posOffset>1024890</wp:posOffset>
                </wp:positionH>
                <wp:positionV relativeFrom="paragraph">
                  <wp:posOffset>58420</wp:posOffset>
                </wp:positionV>
                <wp:extent cx="1914525" cy="533400"/>
                <wp:effectExtent l="19050" t="9525" r="9525" b="57150"/>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14525" cy="533400"/>
                        </a:xfrm>
                        <a:prstGeom prst="bentConnector3">
                          <a:avLst>
                            <a:gd name="adj1" fmla="val 992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A423D" id="AutoShape 57" o:spid="_x0000_s1026" type="#_x0000_t34" style="position:absolute;margin-left:80.7pt;margin-top:4.6pt;width:150.75pt;height:42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" adj="21428">
                <v:stroke endarrow="block"/>
              </v:shape>
            </w:pict>
          </mc:Fallback>
        </mc:AlternateConten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83840" behindDoc="0" locked="0" layoutInCell="1" allowOverlap="1" wp14:anchorId="3BCACD30" wp14:editId="6E2E7C68">
                <wp:simplePos x="0" y="0"/>
                <wp:positionH relativeFrom="column">
                  <wp:posOffset>4187190</wp:posOffset>
                </wp:positionH>
                <wp:positionV relativeFrom="paragraph">
                  <wp:posOffset>262890</wp:posOffset>
                </wp:positionV>
                <wp:extent cx="1390650" cy="485775"/>
                <wp:effectExtent l="9525" t="13335" r="9525" b="5715"/>
                <wp:wrapNone/>
                <wp:docPr id="2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Crecimiento Industrial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CD30" id="Text Box 51" o:spid="_x0000_s1039" type="#_x0000_t202" style="position:absolute;margin-left:329.7pt;margin-top:20.7pt;width:109.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">
                <v:textbox>
                  <w:txbxContent>
                    <w:p w:rsidR="00E032A3" w:rsidRDefault="00E032A3" w:rsidP="00647BBE">
                      <w:pPr>
                        <w:jc w:val="center"/>
                      </w:pPr>
                      <w:r>
                        <w:t>Crecimiento Industrial</w:t>
                      </w:r>
                    </w:p>
                  </w:txbxContent>
                </v:textbox>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81792" behindDoc="0" locked="0" layoutInCell="1" allowOverlap="1" wp14:anchorId="0867970C" wp14:editId="091A652E">
                <wp:simplePos x="0" y="0"/>
                <wp:positionH relativeFrom="column">
                  <wp:posOffset>262890</wp:posOffset>
                </wp:positionH>
                <wp:positionV relativeFrom="paragraph">
                  <wp:posOffset>262890</wp:posOffset>
                </wp:positionV>
                <wp:extent cx="1495425" cy="485775"/>
                <wp:effectExtent l="9525" t="13335" r="9525" b="5715"/>
                <wp:wrapNone/>
                <wp:docPr id="2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85775"/>
                        </a:xfrm>
                        <a:prstGeom prst="rect">
                          <a:avLst/>
                        </a:prstGeom>
                        <a:solidFill>
                          <a:srgbClr val="FFFFFF"/>
                        </a:solidFill>
                        <a:ln w="9525">
                          <a:solidFill>
                            <a:srgbClr val="000000"/>
                          </a:solidFill>
                          <a:miter lim="800000"/>
                          <a:headEnd/>
                          <a:tailEnd/>
                        </a:ln>
                      </wps:spPr>
                      <wps:txbx>
                        <w:txbxContent>
                          <w:p w:rsidR="00E032A3" w:rsidRDefault="00F05062" w:rsidP="00647BBE">
                            <w:pPr>
                              <w:jc w:val="center"/>
                            </w:pPr>
                            <w:r>
                              <w:t>Crecimiento laboral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7970C" id="Text Box 49" o:spid="_x0000_s1040" type="#_x0000_t202" style="position:absolute;margin-left:20.7pt;margin-top:20.7pt;width:117.7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">
                <v:textbox>
                  <w:txbxContent>
                    <w:p w:rsidR="00E032A3" w:rsidRDefault="00F05062" w:rsidP="00647BBE">
                      <w:pPr>
                        <w:jc w:val="center"/>
                      </w:pPr>
                      <w:r>
                        <w:t>Crecimiento laboral</w:t>
                      </w:r>
                    </w:p>
                  </w:txbxContent>
                </v:textbox>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82816" behindDoc="0" locked="0" layoutInCell="1" allowOverlap="1" wp14:anchorId="54A84391" wp14:editId="5634F1CF">
                <wp:simplePos x="0" y="0"/>
                <wp:positionH relativeFrom="column">
                  <wp:posOffset>2282190</wp:posOffset>
                </wp:positionH>
                <wp:positionV relativeFrom="paragraph">
                  <wp:posOffset>262890</wp:posOffset>
                </wp:positionV>
                <wp:extent cx="1390650" cy="485775"/>
                <wp:effectExtent l="9525" t="13335" r="9525" b="5715"/>
                <wp:wrapNone/>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Remuneración Económica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4391" id="Text Box 50" o:spid="_x0000_s1041" type="#_x0000_t202" style="position:absolute;margin-left:179.7pt;margin-top:20.7pt;width:109.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">
                <v:textbox>
                  <w:txbxContent>
                    <w:p w:rsidR="00E032A3" w:rsidRDefault="00E032A3" w:rsidP="00647BBE">
                      <w:pPr>
                        <w:jc w:val="center"/>
                      </w:pPr>
                      <w:r>
                        <w:t xml:space="preserve">Remuneración Económica </w:t>
                      </w:r>
                    </w:p>
                  </w:txbxContent>
                </v:textbox>
              </v:shape>
            </w:pict>
          </mc:Fallback>
        </mc:AlternateContent>
      </w:r>
    </w:p>
    <w:p w:rsidR="00647BBE" w:rsidRPr="002A4A4A" w:rsidRDefault="00647BBE" w:rsidP="00647BBE">
      <w:pPr>
        <w:tabs>
          <w:tab w:val="left" w:pos="3330"/>
        </w:tabs>
        <w:rPr>
          <w:rFonts w:ascii="Arial" w:hAnsi="Arial" w:cs="Arial"/>
          <w:sz w:val="24"/>
          <w:szCs w:val="24"/>
        </w:rPr>
      </w:pPr>
      <w:r w:rsidRPr="002A4A4A">
        <w:rPr>
          <w:rFonts w:ascii="Arial" w:eastAsia="Times New Roman" w:hAnsi="Arial" w:cs="Arial"/>
          <w:sz w:val="24"/>
          <w:szCs w:val="24"/>
          <w:lang w:eastAsia="es-MX"/>
        </w:rPr>
        <w:tab/>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95104" behindDoc="0" locked="0" layoutInCell="1" allowOverlap="1" wp14:anchorId="482D6DC3" wp14:editId="11D8AA55">
                <wp:simplePos x="0" y="0"/>
                <wp:positionH relativeFrom="column">
                  <wp:posOffset>3168015</wp:posOffset>
                </wp:positionH>
                <wp:positionV relativeFrom="paragraph">
                  <wp:posOffset>102870</wp:posOffset>
                </wp:positionV>
                <wp:extent cx="1638300" cy="512445"/>
                <wp:effectExtent l="28575" t="13335" r="9525" b="55245"/>
                <wp:wrapNone/>
                <wp:docPr id="2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8D0EF" id="AutoShape 62" o:spid="_x0000_s1026" type="#_x0000_t32" style="position:absolute;margin-left:249.45pt;margin-top:8.1pt;width:129pt;height:40.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SpQAIAAG4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93056" behindDoc="0" locked="0" layoutInCell="1" allowOverlap="1" wp14:anchorId="400B4636" wp14:editId="0B915C76">
                <wp:simplePos x="0" y="0"/>
                <wp:positionH relativeFrom="column">
                  <wp:posOffset>2996565</wp:posOffset>
                </wp:positionH>
                <wp:positionV relativeFrom="paragraph">
                  <wp:posOffset>102870</wp:posOffset>
                </wp:positionV>
                <wp:extent cx="635" cy="512445"/>
                <wp:effectExtent l="57150" t="13335" r="56515" b="17145"/>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967D8" id="AutoShape 60" o:spid="_x0000_s1026" type="#_x0000_t32" style="position:absolute;margin-left:235.95pt;margin-top:8.1pt;width:.05pt;height:4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694080" behindDoc="0" locked="0" layoutInCell="1" allowOverlap="1" wp14:anchorId="6294E259" wp14:editId="04BC551D">
                <wp:simplePos x="0" y="0"/>
                <wp:positionH relativeFrom="column">
                  <wp:posOffset>1082040</wp:posOffset>
                </wp:positionH>
                <wp:positionV relativeFrom="paragraph">
                  <wp:posOffset>102870</wp:posOffset>
                </wp:positionV>
                <wp:extent cx="1714500" cy="512445"/>
                <wp:effectExtent l="9525" t="13335" r="28575" b="55245"/>
                <wp:wrapNone/>
                <wp:docPr id="2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E11DB" id="AutoShape 61" o:spid="_x0000_s1026" type="#_x0000_t32" style="position:absolute;margin-left:85.2pt;margin-top:8.1pt;width:135pt;height:4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FOAIAAGQEAAAOAAAAZHJzL2Uyb0RvYy54bWysVMGO2jAQvVfqP1i+QxIaW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">
                <v:stroke endarrow="block"/>
              </v:shape>
            </w:pict>
          </mc:Fallback>
        </mc:AlternateConten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684864" behindDoc="0" locked="0" layoutInCell="1" allowOverlap="1" wp14:anchorId="4819F8C6" wp14:editId="2769A976">
                <wp:simplePos x="0" y="0"/>
                <wp:positionH relativeFrom="column">
                  <wp:posOffset>2282189</wp:posOffset>
                </wp:positionH>
                <wp:positionV relativeFrom="paragraph">
                  <wp:posOffset>294005</wp:posOffset>
                </wp:positionV>
                <wp:extent cx="1533525" cy="1047750"/>
                <wp:effectExtent l="0" t="0" r="28575" b="1905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47750"/>
                        </a:xfrm>
                        <a:prstGeom prst="rect">
                          <a:avLst/>
                        </a:prstGeom>
                        <a:solidFill>
                          <a:srgbClr val="FFFFFF"/>
                        </a:solidFill>
                        <a:ln w="9525">
                          <a:solidFill>
                            <a:srgbClr val="000000"/>
                          </a:solidFill>
                          <a:miter lim="800000"/>
                          <a:headEnd/>
                          <a:tailEnd/>
                        </a:ln>
                      </wps:spPr>
                      <wps:txbx>
                        <w:txbxContent>
                          <w:p w:rsidR="00E032A3" w:rsidRDefault="00F05062" w:rsidP="00647BBE">
                            <w:pPr>
                              <w:jc w:val="center"/>
                            </w:pPr>
                            <w:r>
                              <w:t>La población tiene un mejor nivel de vida y un crecimiento asegurado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9F8C6" id="Text Box 52" o:spid="_x0000_s1042" type="#_x0000_t202" style="position:absolute;margin-left:179.7pt;margin-top:23.15pt;width:120.7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">
                <v:textbox>
                  <w:txbxContent>
                    <w:p w:rsidR="00E032A3" w:rsidRDefault="00F05062" w:rsidP="00647BBE">
                      <w:pPr>
                        <w:jc w:val="center"/>
                      </w:pPr>
                      <w:r>
                        <w:t>La población tiene un mejor nivel de vida y un crecimiento asegurado</w:t>
                      </w:r>
                    </w:p>
                  </w:txbxContent>
                </v:textbox>
              </v:shape>
            </w:pict>
          </mc:Fallback>
        </mc:AlternateContent>
      </w:r>
    </w:p>
    <w:p w:rsidR="00647BBE" w:rsidRPr="002A4A4A" w:rsidRDefault="00647BBE" w:rsidP="00647BBE">
      <w:pPr>
        <w:rPr>
          <w:rFonts w:ascii="Arial" w:hAnsi="Arial" w:cs="Arial"/>
          <w:sz w:val="24"/>
          <w:szCs w:val="24"/>
        </w:rPr>
      </w:pPr>
    </w:p>
    <w:p w:rsidR="00647BBE" w:rsidRPr="002A4A4A" w:rsidRDefault="00647BBE" w:rsidP="00647BBE">
      <w:pPr>
        <w:rPr>
          <w:rFonts w:ascii="Arial" w:hAnsi="Arial" w:cs="Arial"/>
          <w:sz w:val="24"/>
          <w:szCs w:val="24"/>
        </w:rPr>
      </w:pPr>
    </w:p>
    <w:p w:rsidR="00647BBE" w:rsidRDefault="00647BBE" w:rsidP="00647BBE">
      <w:pPr>
        <w:rPr>
          <w:rFonts w:ascii="Arial" w:hAnsi="Arial" w:cs="Arial"/>
          <w:sz w:val="24"/>
          <w:szCs w:val="24"/>
        </w:rPr>
      </w:pPr>
    </w:p>
    <w:p w:rsidR="00F05062" w:rsidRDefault="00F05062" w:rsidP="00647BBE">
      <w:pPr>
        <w:rPr>
          <w:rFonts w:ascii="Arial" w:hAnsi="Arial" w:cs="Arial"/>
          <w:sz w:val="24"/>
          <w:szCs w:val="24"/>
        </w:rPr>
      </w:pPr>
    </w:p>
    <w:p w:rsidR="00F2276B" w:rsidRDefault="00F2276B" w:rsidP="00647BBE">
      <w:pPr>
        <w:rPr>
          <w:rFonts w:ascii="Arial" w:hAnsi="Arial" w:cs="Arial"/>
          <w:sz w:val="24"/>
          <w:szCs w:val="24"/>
        </w:rPr>
      </w:pPr>
      <w:r>
        <w:rPr>
          <w:rFonts w:ascii="Arial" w:hAnsi="Arial" w:cs="Arial"/>
          <w:sz w:val="24"/>
          <w:szCs w:val="24"/>
        </w:rPr>
        <w:t xml:space="preserve">Propósito: </w:t>
      </w:r>
      <w:r w:rsidR="00F05062">
        <w:rPr>
          <w:rFonts w:ascii="Arial" w:hAnsi="Arial" w:cs="Arial"/>
          <w:sz w:val="24"/>
          <w:szCs w:val="24"/>
        </w:rPr>
        <w:t>Que la población tenga bienestar.</w:t>
      </w:r>
    </w:p>
    <w:p w:rsidR="00F05062" w:rsidRPr="002A4A4A" w:rsidRDefault="00F05062" w:rsidP="00647BBE">
      <w:pPr>
        <w:rPr>
          <w:rFonts w:ascii="Arial" w:hAnsi="Arial" w:cs="Arial"/>
          <w:sz w:val="24"/>
          <w:szCs w:val="24"/>
        </w:rPr>
      </w:pPr>
      <w:r>
        <w:rPr>
          <w:rFonts w:ascii="Arial" w:hAnsi="Arial" w:cs="Arial"/>
          <w:sz w:val="24"/>
          <w:szCs w:val="24"/>
        </w:rPr>
        <w:t>Medida de funcionamiento: Mediante el esfuerzo de la población, respetando la ley y cumpliendo obligaciones, obteniendo un crecimiento y bienestar.</w:t>
      </w:r>
    </w:p>
    <w:p w:rsidR="00647BBE" w:rsidRPr="002A4A4A" w:rsidRDefault="00647BBE" w:rsidP="00647BBE">
      <w:pPr>
        <w:rPr>
          <w:rFonts w:ascii="Arial" w:hAnsi="Arial" w:cs="Arial"/>
          <w:color w:val="000000"/>
          <w:sz w:val="24"/>
          <w:szCs w:val="24"/>
        </w:rPr>
      </w:pPr>
      <w:r w:rsidRPr="002A4A4A">
        <w:rPr>
          <w:rFonts w:ascii="Arial" w:hAnsi="Arial" w:cs="Arial"/>
          <w:noProof/>
          <w:color w:val="000000"/>
          <w:sz w:val="24"/>
          <w:szCs w:val="24"/>
          <w:lang w:eastAsia="es-MX"/>
        </w:rPr>
        <mc:AlternateContent>
          <mc:Choice Requires="wps">
            <w:drawing>
              <wp:anchor distT="0" distB="0" distL="114300" distR="114300" simplePos="0" relativeHeight="251716608" behindDoc="0" locked="0" layoutInCell="1" allowOverlap="1" wp14:anchorId="1B96CC11" wp14:editId="031F647F">
                <wp:simplePos x="0" y="0"/>
                <wp:positionH relativeFrom="column">
                  <wp:posOffset>2205990</wp:posOffset>
                </wp:positionH>
                <wp:positionV relativeFrom="paragraph">
                  <wp:posOffset>176530</wp:posOffset>
                </wp:positionV>
                <wp:extent cx="1390650" cy="485775"/>
                <wp:effectExtent l="9525" t="10160" r="9525" b="889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Empresas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CC11" id="Text Box 83" o:spid="_x0000_s1043" type="#_x0000_t202" style="position:absolute;margin-left:173.7pt;margin-top:13.9pt;width:109.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oLwIAAFo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">
                <v:textbox>
                  <w:txbxContent>
                    <w:p w:rsidR="00E032A3" w:rsidRDefault="00E032A3" w:rsidP="00647BBE">
                      <w:pPr>
                        <w:jc w:val="center"/>
                      </w:pPr>
                      <w:r>
                        <w:t>Empresas</w:t>
                      </w:r>
                    </w:p>
                  </w:txbxContent>
                </v:textbox>
              </v:shape>
            </w:pict>
          </mc:Fallback>
        </mc:AlternateContent>
      </w:r>
    </w:p>
    <w:p w:rsidR="00647BBE" w:rsidRPr="002A4A4A" w:rsidRDefault="00647BBE" w:rsidP="00647BBE">
      <w:pPr>
        <w:rPr>
          <w:rFonts w:ascii="Arial" w:hAnsi="Arial" w:cs="Arial"/>
          <w:color w:val="000000"/>
          <w:sz w:val="24"/>
          <w:szCs w:val="24"/>
        </w:rPr>
      </w:pPr>
      <w:r w:rsidRPr="002A4A4A">
        <w:rPr>
          <w:rFonts w:ascii="Arial" w:hAnsi="Arial" w:cs="Arial"/>
          <w:noProof/>
          <w:color w:val="000000"/>
          <w:sz w:val="24"/>
          <w:szCs w:val="24"/>
          <w:lang w:eastAsia="es-MX"/>
        </w:rPr>
        <mc:AlternateContent>
          <mc:Choice Requires="wps">
            <w:drawing>
              <wp:anchor distT="0" distB="0" distL="114300" distR="114300" simplePos="0" relativeHeight="251715584" behindDoc="0" locked="0" layoutInCell="1" allowOverlap="1" wp14:anchorId="665F1814" wp14:editId="692B9D18">
                <wp:simplePos x="0" y="0"/>
                <wp:positionH relativeFrom="column">
                  <wp:posOffset>2901315</wp:posOffset>
                </wp:positionH>
                <wp:positionV relativeFrom="paragraph">
                  <wp:posOffset>294640</wp:posOffset>
                </wp:positionV>
                <wp:extent cx="0" cy="523875"/>
                <wp:effectExtent l="57150" t="10160" r="57150" b="18415"/>
                <wp:wrapNone/>
                <wp:docPr id="2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9345E" id="AutoShape 82" o:spid="_x0000_s1026" type="#_x0000_t32" style="position:absolute;margin-left:228.45pt;margin-top:23.2pt;width:0;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dFMwIAAF4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">
                <v:stroke endarrow="block"/>
              </v:shape>
            </w:pict>
          </mc:Fallback>
        </mc:AlternateContent>
      </w:r>
    </w:p>
    <w:p w:rsidR="00647BBE" w:rsidRPr="002A4A4A" w:rsidRDefault="00647BBE" w:rsidP="00647BBE">
      <w:pPr>
        <w:jc w:val="both"/>
        <w:rPr>
          <w:rFonts w:ascii="Arial" w:eastAsia="Times New Roman" w:hAnsi="Arial" w:cs="Arial"/>
          <w:sz w:val="24"/>
          <w:szCs w:val="24"/>
          <w:lang w:eastAsia="es-MX"/>
        </w:rPr>
      </w:pP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708416" behindDoc="0" locked="0" layoutInCell="1" allowOverlap="1" wp14:anchorId="49368CCB" wp14:editId="4CC410E0">
                <wp:simplePos x="0" y="0"/>
                <wp:positionH relativeFrom="column">
                  <wp:posOffset>3510915</wp:posOffset>
                </wp:positionH>
                <wp:positionV relativeFrom="paragraph">
                  <wp:posOffset>725805</wp:posOffset>
                </wp:positionV>
                <wp:extent cx="1295400" cy="295275"/>
                <wp:effectExtent l="19050" t="8890" r="9525" b="57785"/>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95400" cy="295275"/>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42737" id="AutoShape 75" o:spid="_x0000_s1026" type="#_x0000_t34" style="position:absolute;margin-left:276.45pt;margin-top:57.15pt;width:102pt;height:23.25pt;rotation:18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" adj="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707392" behindDoc="0" locked="0" layoutInCell="1" allowOverlap="1" wp14:anchorId="18C84602" wp14:editId="56326C07">
                <wp:simplePos x="0" y="0"/>
                <wp:positionH relativeFrom="column">
                  <wp:posOffset>786765</wp:posOffset>
                </wp:positionH>
                <wp:positionV relativeFrom="paragraph">
                  <wp:posOffset>725805</wp:posOffset>
                </wp:positionV>
                <wp:extent cx="1581150" cy="295275"/>
                <wp:effectExtent l="19050" t="8890" r="19050" b="5778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295275"/>
                        </a:xfrm>
                        <a:prstGeom prst="bentConnector3">
                          <a:avLst>
                            <a:gd name="adj1" fmla="val -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BD53E" id="AutoShape 74" o:spid="_x0000_s1026" type="#_x0000_t34" style="position:absolute;margin-left:61.95pt;margin-top:57.15pt;width:124.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nPVAIAAJk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" adj="-13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706368" behindDoc="0" locked="0" layoutInCell="1" allowOverlap="1" wp14:anchorId="67673650" wp14:editId="7D9B78DF">
                <wp:simplePos x="0" y="0"/>
                <wp:positionH relativeFrom="column">
                  <wp:posOffset>2939415</wp:posOffset>
                </wp:positionH>
                <wp:positionV relativeFrom="paragraph">
                  <wp:posOffset>478155</wp:posOffset>
                </wp:positionV>
                <wp:extent cx="1133475" cy="0"/>
                <wp:effectExtent l="9525" t="56515" r="19050" b="57785"/>
                <wp:wrapNone/>
                <wp:docPr id="1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7407B" id="AutoShape 73" o:spid="_x0000_s1026" type="#_x0000_t32" style="position:absolute;margin-left:231.45pt;margin-top:37.65pt;width:89.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at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&#1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705344" behindDoc="0" locked="0" layoutInCell="1" allowOverlap="1" wp14:anchorId="5078ECBC" wp14:editId="4A1ECD86">
                <wp:simplePos x="0" y="0"/>
                <wp:positionH relativeFrom="column">
                  <wp:posOffset>1491615</wp:posOffset>
                </wp:positionH>
                <wp:positionV relativeFrom="paragraph">
                  <wp:posOffset>478155</wp:posOffset>
                </wp:positionV>
                <wp:extent cx="1447800" cy="0"/>
                <wp:effectExtent l="19050" t="56515" r="9525" b="57785"/>
                <wp:wrapNone/>
                <wp:docPr id="1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AF055" id="AutoShape 72" o:spid="_x0000_s1026" type="#_x0000_t32" style="position:absolute;margin-left:117.45pt;margin-top:37.65pt;width:114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v6PAIAAGkEAAAOAAAAZHJzL2Uyb0RvYy54bWysVMGO2jAQvVfqP1i+QxIaFo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">
                <v:stroke endarrow="block"/>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700224" behindDoc="0" locked="0" layoutInCell="1" allowOverlap="1" wp14:anchorId="1ABF76BB" wp14:editId="3E3AB0BC">
                <wp:simplePos x="0" y="0"/>
                <wp:positionH relativeFrom="column">
                  <wp:posOffset>2367915</wp:posOffset>
                </wp:positionH>
                <wp:positionV relativeFrom="paragraph">
                  <wp:posOffset>878205</wp:posOffset>
                </wp:positionV>
                <wp:extent cx="1143000" cy="314325"/>
                <wp:effectExtent l="9525" t="8890" r="9525" b="1016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Equilibrio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F76BB" id="Text Box 67" o:spid="_x0000_s1044" type="#_x0000_t202" style="position:absolute;left:0;text-align:left;margin-left:186.45pt;margin-top:69.15pt;width:90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">
                <v:textbox>
                  <w:txbxContent>
                    <w:p w:rsidR="00E032A3" w:rsidRDefault="00E032A3" w:rsidP="00647BBE">
                      <w:pPr>
                        <w:jc w:val="center"/>
                      </w:pPr>
                      <w:r>
                        <w:t xml:space="preserve">Equilibrio  </w:t>
                      </w:r>
                    </w:p>
                  </w:txbxContent>
                </v:textbox>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98176" behindDoc="0" locked="0" layoutInCell="1" allowOverlap="1" wp14:anchorId="6C9AFD1A" wp14:editId="10ECC25D">
                <wp:simplePos x="0" y="0"/>
                <wp:positionH relativeFrom="column">
                  <wp:posOffset>100965</wp:posOffset>
                </wp:positionH>
                <wp:positionV relativeFrom="paragraph">
                  <wp:posOffset>240030</wp:posOffset>
                </wp:positionV>
                <wp:extent cx="1390650" cy="485775"/>
                <wp:effectExtent l="9525" t="8890" r="9525" b="1016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Trabajan Gobierno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FD1A" id="Text Box 65" o:spid="_x0000_s1045" type="#_x0000_t202" style="position:absolute;left:0;text-align:left;margin-left:7.95pt;margin-top:18.9pt;width:109.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hYLgIAAFoEAAAOAAAAZHJzL2Uyb0RvYy54bWysVNuO0zAQfUfiHyy/06Sl6bZ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">
                <v:textbox>
                  <w:txbxContent>
                    <w:p w:rsidR="00E032A3" w:rsidRDefault="00E032A3" w:rsidP="00647BBE">
                      <w:pPr>
                        <w:jc w:val="center"/>
                      </w:pPr>
                      <w:r>
                        <w:t>Trabajan Gobierno</w:t>
                      </w:r>
                    </w:p>
                  </w:txbxContent>
                </v:textbox>
              </v:shape>
            </w:pict>
          </mc:Fallback>
        </mc:AlternateContent>
      </w:r>
      <w:r w:rsidRPr="002A4A4A">
        <w:rPr>
          <w:rFonts w:ascii="Arial" w:eastAsia="Times New Roman" w:hAnsi="Arial" w:cs="Arial"/>
          <w:noProof/>
          <w:color w:val="FFFFFF" w:themeColor="background1"/>
          <w:sz w:val="24"/>
          <w:szCs w:val="24"/>
          <w:lang w:eastAsia="es-MX"/>
        </w:rPr>
        <mc:AlternateContent>
          <mc:Choice Requires="wps">
            <w:drawing>
              <wp:anchor distT="0" distB="0" distL="114300" distR="114300" simplePos="0" relativeHeight="251699200" behindDoc="0" locked="0" layoutInCell="1" allowOverlap="1" wp14:anchorId="65E91D42" wp14:editId="3B146503">
                <wp:simplePos x="0" y="0"/>
                <wp:positionH relativeFrom="column">
                  <wp:posOffset>4072890</wp:posOffset>
                </wp:positionH>
                <wp:positionV relativeFrom="paragraph">
                  <wp:posOffset>240030</wp:posOffset>
                </wp:positionV>
                <wp:extent cx="1390650" cy="485775"/>
                <wp:effectExtent l="9525" t="8890" r="9525" b="10160"/>
                <wp:wrapNone/>
                <wp:docPr id="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Actividades </w:t>
                            </w:r>
                            <w:r w:rsidR="0042687E">
                              <w:t>apegadas a la 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1D42" id="Text Box 66" o:spid="_x0000_s1046" type="#_x0000_t202" style="position:absolute;left:0;text-align:left;margin-left:320.7pt;margin-top:18.9pt;width:109.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">
                <v:textbox>
                  <w:txbxContent>
                    <w:p w:rsidR="00E032A3" w:rsidRDefault="00E032A3" w:rsidP="00647BBE">
                      <w:pPr>
                        <w:jc w:val="center"/>
                      </w:pPr>
                      <w:r>
                        <w:t xml:space="preserve">Actividades </w:t>
                      </w:r>
                      <w:r w:rsidR="0042687E">
                        <w:t>apegadas a la ley</w:t>
                      </w:r>
                    </w:p>
                  </w:txbxContent>
                </v:textbox>
              </v:shape>
            </w:pict>
          </mc:Fallback>
        </mc:AlternateContent>
      </w:r>
      <w:r w:rsidRPr="002A4A4A">
        <w:rPr>
          <w:rFonts w:ascii="Arial" w:eastAsia="Times New Roman" w:hAnsi="Arial" w:cs="Arial"/>
          <w:color w:val="FFFFFF" w:themeColor="background1"/>
          <w:sz w:val="24"/>
          <w:szCs w:val="24"/>
          <w:lang w:eastAsia="es-MX"/>
        </w:rPr>
        <w:t>El Gobierno de Guerrero es el que se encarga de administrar el presupuesto e impartir</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justicia para mantener el</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orden en el estado de Guerrero, para llevar esto a cabo se apoya en</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las autoridades locales, y altos funcionarios en un ambiente donde no hay corrupción y el</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dinero que se utiliza es para el beneficio de todos para que la población pueda vivir de la</w:t>
      </w:r>
      <w:r w:rsidRPr="002A4A4A">
        <w:rPr>
          <w:rFonts w:ascii="Arial" w:eastAsia="Times New Roman" w:hAnsi="Arial" w:cs="Arial"/>
          <w:sz w:val="24"/>
          <w:szCs w:val="24"/>
          <w:lang w:eastAsia="es-MX"/>
        </w:rPr>
        <w:t xml:space="preserve"> </w:t>
      </w:r>
      <w:r w:rsidRPr="002A4A4A">
        <w:rPr>
          <w:rFonts w:ascii="Arial" w:eastAsia="Times New Roman" w:hAnsi="Arial" w:cs="Arial"/>
          <w:color w:val="FFFFFF" w:themeColor="background1"/>
          <w:sz w:val="24"/>
          <w:szCs w:val="24"/>
          <w:lang w:eastAsia="es-MX"/>
        </w:rPr>
        <w:t>mejor manera.</w:t>
      </w:r>
      <w:r w:rsidRPr="002A4A4A">
        <w:rPr>
          <w:rFonts w:ascii="Arial" w:eastAsia="Times New Roman" w:hAnsi="Arial" w:cs="Arial"/>
          <w:sz w:val="24"/>
          <w:szCs w:val="24"/>
          <w:lang w:eastAsia="es-MX"/>
        </w:rPr>
        <w:t xml:space="preserve"> </w: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711488" behindDoc="0" locked="0" layoutInCell="1" allowOverlap="1" wp14:anchorId="1873FD7B" wp14:editId="34D025E9">
                <wp:simplePos x="0" y="0"/>
                <wp:positionH relativeFrom="column">
                  <wp:posOffset>2939415</wp:posOffset>
                </wp:positionH>
                <wp:positionV relativeFrom="paragraph">
                  <wp:posOffset>58420</wp:posOffset>
                </wp:positionV>
                <wp:extent cx="1962150" cy="533400"/>
                <wp:effectExtent l="9525" t="9525" r="19050" b="57150"/>
                <wp:wrapNone/>
                <wp:docPr id="1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533400"/>
                        </a:xfrm>
                        <a:prstGeom prst="bentConnector3">
                          <a:avLst>
                            <a:gd name="adj1" fmla="val 1004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0811B" id="AutoShape 78" o:spid="_x0000_s1026" type="#_x0000_t34" style="position:absolute;margin-left:231.45pt;margin-top:4.6pt;width:154.5pt;height: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2J+VwIAAJs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" adj="21705">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710464" behindDoc="0" locked="0" layoutInCell="1" allowOverlap="1" wp14:anchorId="304B2766" wp14:editId="4E334008">
                <wp:simplePos x="0" y="0"/>
                <wp:positionH relativeFrom="column">
                  <wp:posOffset>2939415</wp:posOffset>
                </wp:positionH>
                <wp:positionV relativeFrom="paragraph">
                  <wp:posOffset>58420</wp:posOffset>
                </wp:positionV>
                <wp:extent cx="0" cy="533400"/>
                <wp:effectExtent l="57150" t="9525" r="57150" b="19050"/>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261EF" id="AutoShape 77" o:spid="_x0000_s1026" type="#_x0000_t32" style="position:absolute;margin-left:231.45pt;margin-top:4.6pt;width:0;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SNA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709440" behindDoc="0" locked="0" layoutInCell="1" allowOverlap="1" wp14:anchorId="1F2C53CA" wp14:editId="029740E8">
                <wp:simplePos x="0" y="0"/>
                <wp:positionH relativeFrom="column">
                  <wp:posOffset>1024890</wp:posOffset>
                </wp:positionH>
                <wp:positionV relativeFrom="paragraph">
                  <wp:posOffset>58420</wp:posOffset>
                </wp:positionV>
                <wp:extent cx="1914525" cy="533400"/>
                <wp:effectExtent l="19050" t="9525" r="9525" b="57150"/>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14525" cy="533400"/>
                        </a:xfrm>
                        <a:prstGeom prst="bentConnector3">
                          <a:avLst>
                            <a:gd name="adj1" fmla="val 992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05B45" id="AutoShape 76" o:spid="_x0000_s1026" type="#_x0000_t34" style="position:absolute;margin-left:80.7pt;margin-top:4.6pt;width:150.75pt;height:42pt;rotation:18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" adj="21428">
                <v:stroke endarrow="block"/>
              </v:shape>
            </w:pict>
          </mc:Fallback>
        </mc:AlternateConten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703296" behindDoc="0" locked="0" layoutInCell="1" allowOverlap="1" wp14:anchorId="7FA1B38F" wp14:editId="79726664">
                <wp:simplePos x="0" y="0"/>
                <wp:positionH relativeFrom="column">
                  <wp:posOffset>4187190</wp:posOffset>
                </wp:positionH>
                <wp:positionV relativeFrom="paragraph">
                  <wp:posOffset>262890</wp:posOffset>
                </wp:positionV>
                <wp:extent cx="1390650" cy="485775"/>
                <wp:effectExtent l="9525" t="13335" r="9525" b="5715"/>
                <wp:wrapNone/>
                <wp:docPr id="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Aplicación de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B38F" id="Text Box 70" o:spid="_x0000_s1047" type="#_x0000_t202" style="position:absolute;margin-left:329.7pt;margin-top:20.7pt;width:109.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">
                <v:textbox>
                  <w:txbxContent>
                    <w:p w:rsidR="00E032A3" w:rsidRDefault="00E032A3" w:rsidP="00647BBE">
                      <w:pPr>
                        <w:jc w:val="center"/>
                      </w:pPr>
                      <w:r>
                        <w:t>Aplicación de conocimiento</w:t>
                      </w:r>
                    </w:p>
                  </w:txbxContent>
                </v:textbox>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701248" behindDoc="0" locked="0" layoutInCell="1" allowOverlap="1" wp14:anchorId="34CEFB65" wp14:editId="038F2F48">
                <wp:simplePos x="0" y="0"/>
                <wp:positionH relativeFrom="column">
                  <wp:posOffset>262890</wp:posOffset>
                </wp:positionH>
                <wp:positionV relativeFrom="paragraph">
                  <wp:posOffset>262890</wp:posOffset>
                </wp:positionV>
                <wp:extent cx="1495425" cy="485775"/>
                <wp:effectExtent l="9525" t="13335" r="9525" b="5715"/>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Crecimiento de la ciudad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FB65" id="Text Box 68" o:spid="_x0000_s1048" type="#_x0000_t202" style="position:absolute;margin-left:20.7pt;margin-top:20.7pt;width:117.75pt;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">
                <v:textbox>
                  <w:txbxContent>
                    <w:p w:rsidR="00E032A3" w:rsidRDefault="00E032A3" w:rsidP="00647BBE">
                      <w:pPr>
                        <w:jc w:val="center"/>
                      </w:pPr>
                      <w:r>
                        <w:t>Crecimiento de la ciudad</w:t>
                      </w:r>
                    </w:p>
                  </w:txbxContent>
                </v:textbox>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702272" behindDoc="0" locked="0" layoutInCell="1" allowOverlap="1" wp14:anchorId="27158B9D" wp14:editId="0099D131">
                <wp:simplePos x="0" y="0"/>
                <wp:positionH relativeFrom="column">
                  <wp:posOffset>2282190</wp:posOffset>
                </wp:positionH>
                <wp:positionV relativeFrom="paragraph">
                  <wp:posOffset>262890</wp:posOffset>
                </wp:positionV>
                <wp:extent cx="1390650" cy="485775"/>
                <wp:effectExtent l="9525" t="13335" r="9525" b="5715"/>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Estudios Previos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58B9D" id="Text Box 69" o:spid="_x0000_s1049" type="#_x0000_t202" style="position:absolute;margin-left:179.7pt;margin-top:20.7pt;width:109.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">
                <v:textbox>
                  <w:txbxContent>
                    <w:p w:rsidR="00E032A3" w:rsidRDefault="00E032A3" w:rsidP="00647BBE">
                      <w:pPr>
                        <w:jc w:val="center"/>
                      </w:pPr>
                      <w:r>
                        <w:t xml:space="preserve">Estudios Previos </w:t>
                      </w:r>
                    </w:p>
                  </w:txbxContent>
                </v:textbox>
              </v:shape>
            </w:pict>
          </mc:Fallback>
        </mc:AlternateContent>
      </w:r>
    </w:p>
    <w:p w:rsidR="00647BBE" w:rsidRPr="002A4A4A" w:rsidRDefault="00647BBE" w:rsidP="00647BBE">
      <w:pPr>
        <w:tabs>
          <w:tab w:val="left" w:pos="3330"/>
        </w:tabs>
        <w:rPr>
          <w:rFonts w:ascii="Arial" w:hAnsi="Arial" w:cs="Arial"/>
          <w:sz w:val="24"/>
          <w:szCs w:val="24"/>
        </w:rPr>
      </w:pPr>
      <w:r w:rsidRPr="002A4A4A">
        <w:rPr>
          <w:rFonts w:ascii="Arial" w:eastAsia="Times New Roman" w:hAnsi="Arial" w:cs="Arial"/>
          <w:sz w:val="24"/>
          <w:szCs w:val="24"/>
          <w:lang w:eastAsia="es-MX"/>
        </w:rPr>
        <w:tab/>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714560" behindDoc="0" locked="0" layoutInCell="1" allowOverlap="1" wp14:anchorId="27FAFF66" wp14:editId="6324A12E">
                <wp:simplePos x="0" y="0"/>
                <wp:positionH relativeFrom="column">
                  <wp:posOffset>3168015</wp:posOffset>
                </wp:positionH>
                <wp:positionV relativeFrom="paragraph">
                  <wp:posOffset>102870</wp:posOffset>
                </wp:positionV>
                <wp:extent cx="1638300" cy="512445"/>
                <wp:effectExtent l="28575" t="13335" r="9525" b="5524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E533B" id="AutoShape 81" o:spid="_x0000_s1026" type="#_x0000_t32" style="position:absolute;margin-left:249.45pt;margin-top:8.1pt;width:129pt;height:40.3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k7PwIAAG0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712512" behindDoc="0" locked="0" layoutInCell="1" allowOverlap="1" wp14:anchorId="0F483EBD" wp14:editId="619B8C5C">
                <wp:simplePos x="0" y="0"/>
                <wp:positionH relativeFrom="column">
                  <wp:posOffset>2996565</wp:posOffset>
                </wp:positionH>
                <wp:positionV relativeFrom="paragraph">
                  <wp:posOffset>102870</wp:posOffset>
                </wp:positionV>
                <wp:extent cx="635" cy="512445"/>
                <wp:effectExtent l="57150" t="13335" r="56515" b="17145"/>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F19B9" id="AutoShape 79" o:spid="_x0000_s1026" type="#_x0000_t32" style="position:absolute;margin-left:235.95pt;margin-top:8.1pt;width:.05pt;height:4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">
                <v:stroke endarrow="block"/>
              </v:shape>
            </w:pict>
          </mc:Fallback>
        </mc:AlternateContent>
      </w:r>
      <w:r w:rsidRPr="002A4A4A">
        <w:rPr>
          <w:rFonts w:ascii="Arial" w:eastAsia="Times New Roman" w:hAnsi="Arial" w:cs="Arial"/>
          <w:noProof/>
          <w:sz w:val="24"/>
          <w:szCs w:val="24"/>
          <w:lang w:eastAsia="es-MX"/>
        </w:rPr>
        <mc:AlternateContent>
          <mc:Choice Requires="wps">
            <w:drawing>
              <wp:anchor distT="0" distB="0" distL="114300" distR="114300" simplePos="0" relativeHeight="251713536" behindDoc="0" locked="0" layoutInCell="1" allowOverlap="1" wp14:anchorId="27648C00" wp14:editId="575BA906">
                <wp:simplePos x="0" y="0"/>
                <wp:positionH relativeFrom="column">
                  <wp:posOffset>1082040</wp:posOffset>
                </wp:positionH>
                <wp:positionV relativeFrom="paragraph">
                  <wp:posOffset>102870</wp:posOffset>
                </wp:positionV>
                <wp:extent cx="1714500" cy="512445"/>
                <wp:effectExtent l="9525" t="13335" r="28575" b="55245"/>
                <wp:wrapNone/>
                <wp:docPr id="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30273" id="AutoShape 80" o:spid="_x0000_s1026" type="#_x0000_t32" style="position:absolute;margin-left:85.2pt;margin-top:8.1pt;width:135pt;height:4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jyOQIAAGM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">
                <v:stroke endarrow="block"/>
              </v:shape>
            </w:pict>
          </mc:Fallback>
        </mc:AlternateContent>
      </w:r>
    </w:p>
    <w:p w:rsidR="00647BBE" w:rsidRPr="002A4A4A" w:rsidRDefault="00647BBE" w:rsidP="00647BBE">
      <w:pPr>
        <w:rPr>
          <w:rFonts w:ascii="Arial" w:hAnsi="Arial" w:cs="Arial"/>
          <w:sz w:val="24"/>
          <w:szCs w:val="24"/>
        </w:rPr>
      </w:pPr>
      <w:r w:rsidRPr="002A4A4A">
        <w:rPr>
          <w:rFonts w:ascii="Arial" w:eastAsia="Times New Roman" w:hAnsi="Arial" w:cs="Arial"/>
          <w:noProof/>
          <w:sz w:val="24"/>
          <w:szCs w:val="24"/>
          <w:lang w:eastAsia="es-MX"/>
        </w:rPr>
        <mc:AlternateContent>
          <mc:Choice Requires="wps">
            <w:drawing>
              <wp:anchor distT="0" distB="0" distL="114300" distR="114300" simplePos="0" relativeHeight="251704320" behindDoc="0" locked="0" layoutInCell="1" allowOverlap="1" wp14:anchorId="727040E4" wp14:editId="57765261">
                <wp:simplePos x="0" y="0"/>
                <wp:positionH relativeFrom="column">
                  <wp:posOffset>2205990</wp:posOffset>
                </wp:positionH>
                <wp:positionV relativeFrom="paragraph">
                  <wp:posOffset>287020</wp:posOffset>
                </wp:positionV>
                <wp:extent cx="1676400" cy="937260"/>
                <wp:effectExtent l="9525" t="6350" r="9525" b="889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37260"/>
                        </a:xfrm>
                        <a:prstGeom prst="rect">
                          <a:avLst/>
                        </a:prstGeom>
                        <a:solidFill>
                          <a:srgbClr val="FFFFFF"/>
                        </a:solidFill>
                        <a:ln w="9525">
                          <a:solidFill>
                            <a:srgbClr val="000000"/>
                          </a:solidFill>
                          <a:miter lim="800000"/>
                          <a:headEnd/>
                          <a:tailEnd/>
                        </a:ln>
                      </wps:spPr>
                      <wps:txbx>
                        <w:txbxContent>
                          <w:p w:rsidR="00E032A3" w:rsidRDefault="00E032A3" w:rsidP="00647BBE">
                            <w:pPr>
                              <w:jc w:val="center"/>
                            </w:pPr>
                            <w:r>
                              <w:t xml:space="preserve">Mejores condiciones de vida para la población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40E4" id="Text Box 71" o:spid="_x0000_s1050" type="#_x0000_t202" style="position:absolute;margin-left:173.7pt;margin-top:22.6pt;width:132pt;height:7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">
                <v:textbox>
                  <w:txbxContent>
                    <w:p w:rsidR="00E032A3" w:rsidRDefault="00E032A3" w:rsidP="00647BBE">
                      <w:pPr>
                        <w:jc w:val="center"/>
                      </w:pPr>
                      <w:r>
                        <w:t xml:space="preserve">Mejores condiciones de vida para la población </w:t>
                      </w:r>
                    </w:p>
                  </w:txbxContent>
                </v:textbox>
              </v:shape>
            </w:pict>
          </mc:Fallback>
        </mc:AlternateContent>
      </w:r>
    </w:p>
    <w:p w:rsidR="00647BBE" w:rsidRPr="002A4A4A" w:rsidRDefault="00647BBE" w:rsidP="00647BBE">
      <w:pPr>
        <w:rPr>
          <w:rFonts w:ascii="Arial" w:hAnsi="Arial" w:cs="Arial"/>
          <w:sz w:val="24"/>
          <w:szCs w:val="24"/>
        </w:rPr>
      </w:pPr>
    </w:p>
    <w:p w:rsidR="005B72F3" w:rsidRPr="002A4A4A" w:rsidRDefault="005B72F3" w:rsidP="00647BBE">
      <w:pPr>
        <w:jc w:val="both"/>
        <w:rPr>
          <w:rFonts w:ascii="Arial" w:eastAsia="Times New Roman" w:hAnsi="Arial" w:cs="Arial"/>
          <w:sz w:val="24"/>
          <w:szCs w:val="24"/>
          <w:lang w:eastAsia="es-MX"/>
        </w:rPr>
      </w:pPr>
    </w:p>
    <w:p w:rsidR="0042687E" w:rsidRDefault="0042687E" w:rsidP="00647BBE">
      <w:pPr>
        <w:jc w:val="both"/>
        <w:rPr>
          <w:rFonts w:ascii="Arial" w:eastAsia="Times New Roman" w:hAnsi="Arial" w:cs="Arial"/>
          <w:sz w:val="24"/>
          <w:szCs w:val="24"/>
          <w:lang w:eastAsia="es-MX"/>
        </w:rPr>
      </w:pPr>
    </w:p>
    <w:p w:rsidR="00647BBE" w:rsidRPr="002A4A4A" w:rsidRDefault="00647BBE" w:rsidP="00647BBE">
      <w:pPr>
        <w:jc w:val="both"/>
        <w:rPr>
          <w:rFonts w:ascii="Arial" w:eastAsia="Times New Roman" w:hAnsi="Arial" w:cs="Arial"/>
          <w:sz w:val="24"/>
          <w:szCs w:val="24"/>
          <w:lang w:eastAsia="es-MX"/>
        </w:rPr>
      </w:pPr>
      <w:r w:rsidRPr="002A4A4A">
        <w:rPr>
          <w:rFonts w:ascii="Arial" w:eastAsia="Times New Roman" w:hAnsi="Arial" w:cs="Arial"/>
          <w:sz w:val="24"/>
          <w:szCs w:val="24"/>
          <w:lang w:eastAsia="es-MX"/>
        </w:rPr>
        <w:lastRenderedPageBreak/>
        <w:t xml:space="preserve">Propósito: Mejorar las condiciones de vida para la población </w:t>
      </w:r>
    </w:p>
    <w:p w:rsidR="00647BBE" w:rsidRPr="002A4A4A" w:rsidRDefault="00647BBE" w:rsidP="00647BBE">
      <w:pPr>
        <w:jc w:val="both"/>
        <w:rPr>
          <w:rFonts w:ascii="Arial" w:eastAsia="Times New Roman" w:hAnsi="Arial" w:cs="Arial"/>
          <w:sz w:val="24"/>
          <w:szCs w:val="24"/>
          <w:lang w:eastAsia="es-MX"/>
        </w:rPr>
      </w:pPr>
      <w:r w:rsidRPr="002A4A4A">
        <w:rPr>
          <w:rFonts w:ascii="Arial" w:eastAsia="Times New Roman" w:hAnsi="Arial" w:cs="Arial"/>
          <w:sz w:val="24"/>
          <w:szCs w:val="24"/>
          <w:lang w:eastAsia="es-MX"/>
        </w:rPr>
        <w:t>Las empresas que trabajan de manera conjunta con el gobierno se encargan de realizar actividades que fomenta</w:t>
      </w:r>
      <w:r w:rsidR="0042687E">
        <w:rPr>
          <w:rFonts w:ascii="Arial" w:eastAsia="Times New Roman" w:hAnsi="Arial" w:cs="Arial"/>
          <w:sz w:val="24"/>
          <w:szCs w:val="24"/>
          <w:lang w:eastAsia="es-MX"/>
        </w:rPr>
        <w:t>n el crecimiento de la ciudad. P</w:t>
      </w:r>
      <w:r w:rsidRPr="002A4A4A">
        <w:rPr>
          <w:rFonts w:ascii="Arial" w:eastAsia="Times New Roman" w:hAnsi="Arial" w:cs="Arial"/>
          <w:sz w:val="24"/>
          <w:szCs w:val="24"/>
          <w:lang w:eastAsia="es-MX"/>
        </w:rPr>
        <w:t>ara que se logre esto</w:t>
      </w:r>
      <w:r w:rsidR="0042687E">
        <w:rPr>
          <w:rFonts w:ascii="Arial" w:eastAsia="Times New Roman" w:hAnsi="Arial" w:cs="Arial"/>
          <w:sz w:val="24"/>
          <w:szCs w:val="24"/>
          <w:lang w:eastAsia="es-MX"/>
        </w:rPr>
        <w:t xml:space="preserve">, se necesitan empleados, </w:t>
      </w:r>
      <w:r w:rsidR="005B72F3" w:rsidRPr="002A4A4A">
        <w:rPr>
          <w:rFonts w:ascii="Arial" w:eastAsia="Times New Roman" w:hAnsi="Arial" w:cs="Arial"/>
          <w:sz w:val="24"/>
          <w:szCs w:val="24"/>
          <w:lang w:eastAsia="es-MX"/>
        </w:rPr>
        <w:t>además</w:t>
      </w:r>
      <w:r w:rsidR="0042687E">
        <w:rPr>
          <w:rFonts w:ascii="Arial" w:eastAsia="Times New Roman" w:hAnsi="Arial" w:cs="Arial"/>
          <w:sz w:val="24"/>
          <w:szCs w:val="24"/>
          <w:lang w:eastAsia="es-MX"/>
        </w:rPr>
        <w:t xml:space="preserve"> de estudios previos.</w:t>
      </w:r>
      <w:r w:rsidRPr="002A4A4A">
        <w:rPr>
          <w:rFonts w:ascii="Arial" w:eastAsia="Times New Roman" w:hAnsi="Arial" w:cs="Arial"/>
          <w:sz w:val="24"/>
          <w:szCs w:val="24"/>
          <w:lang w:eastAsia="es-MX"/>
        </w:rPr>
        <w:t xml:space="preserve"> </w:t>
      </w:r>
      <w:r w:rsidR="0042687E">
        <w:rPr>
          <w:rFonts w:ascii="Arial" w:eastAsia="Times New Roman" w:hAnsi="Arial" w:cs="Arial"/>
          <w:sz w:val="24"/>
          <w:szCs w:val="24"/>
          <w:lang w:eastAsia="es-MX"/>
        </w:rPr>
        <w:t xml:space="preserve">Después de esto, se llevan a cabo las diferentes actividades correspondientes de las empresas; todo en un ambiente </w:t>
      </w:r>
      <w:r w:rsidRPr="002A4A4A">
        <w:rPr>
          <w:rFonts w:ascii="Arial" w:eastAsia="Times New Roman" w:hAnsi="Arial" w:cs="Arial"/>
          <w:sz w:val="24"/>
          <w:szCs w:val="24"/>
          <w:lang w:eastAsia="es-MX"/>
        </w:rPr>
        <w:t>de honestidad y ética profesional</w:t>
      </w:r>
      <w:r w:rsidR="0042687E">
        <w:rPr>
          <w:rFonts w:ascii="Arial" w:eastAsia="Times New Roman" w:hAnsi="Arial" w:cs="Arial"/>
          <w:sz w:val="24"/>
          <w:szCs w:val="24"/>
          <w:lang w:eastAsia="es-MX"/>
        </w:rPr>
        <w:t>,</w:t>
      </w:r>
      <w:r w:rsidRPr="002A4A4A">
        <w:rPr>
          <w:rFonts w:ascii="Arial" w:eastAsia="Times New Roman" w:hAnsi="Arial" w:cs="Arial"/>
          <w:sz w:val="24"/>
          <w:szCs w:val="24"/>
          <w:lang w:eastAsia="es-MX"/>
        </w:rPr>
        <w:t xml:space="preserve"> para que la población </w:t>
      </w:r>
      <w:r w:rsidR="0042687E">
        <w:rPr>
          <w:rFonts w:ascii="Arial" w:eastAsia="Times New Roman" w:hAnsi="Arial" w:cs="Arial"/>
          <w:sz w:val="24"/>
          <w:szCs w:val="24"/>
          <w:lang w:eastAsia="es-MX"/>
        </w:rPr>
        <w:t xml:space="preserve">en general </w:t>
      </w:r>
      <w:r w:rsidRPr="002A4A4A">
        <w:rPr>
          <w:rFonts w:ascii="Arial" w:eastAsia="Times New Roman" w:hAnsi="Arial" w:cs="Arial"/>
          <w:sz w:val="24"/>
          <w:szCs w:val="24"/>
          <w:lang w:eastAsia="es-MX"/>
        </w:rPr>
        <w:t>tenga mejores condiciones de vida.</w:t>
      </w:r>
    </w:p>
    <w:p w:rsidR="00603AB8" w:rsidRDefault="00603AB8" w:rsidP="00647BBE">
      <w:pPr>
        <w:rPr>
          <w:lang w:eastAsia="es-MX"/>
        </w:rPr>
      </w:pPr>
      <w:bookmarkStart w:id="18" w:name="_Toc387857447"/>
    </w:p>
    <w:p w:rsidR="00647BBE" w:rsidRDefault="00647BBE" w:rsidP="005B72F3">
      <w:pPr>
        <w:pStyle w:val="Ttulo1"/>
        <w:numPr>
          <w:ilvl w:val="0"/>
          <w:numId w:val="8"/>
        </w:numPr>
        <w:rPr>
          <w:lang w:eastAsia="es-MX"/>
        </w:rPr>
      </w:pPr>
      <w:bookmarkStart w:id="19" w:name="_Toc451897606"/>
      <w:r>
        <w:rPr>
          <w:lang w:eastAsia="es-MX"/>
        </w:rPr>
        <w:t>COMPARACIÓN</w:t>
      </w:r>
      <w:bookmarkEnd w:id="18"/>
      <w:bookmarkEnd w:id="19"/>
    </w:p>
    <w:p w:rsidR="00647BBE" w:rsidRDefault="00647BBE" w:rsidP="00647BBE">
      <w:pPr>
        <w:jc w:val="both"/>
        <w:rPr>
          <w:rFonts w:ascii="Times New Roman" w:eastAsia="Times New Roman" w:hAnsi="Times New Roman" w:cs="Times New Roman"/>
          <w:sz w:val="24"/>
          <w:szCs w:val="24"/>
          <w:lang w:eastAsia="es-MX"/>
        </w:rPr>
      </w:pPr>
    </w:p>
    <w:tbl>
      <w:tblPr>
        <w:tblW w:w="5000" w:type="pct"/>
        <w:tblCellMar>
          <w:left w:w="70" w:type="dxa"/>
          <w:right w:w="70" w:type="dxa"/>
        </w:tblCellMar>
        <w:tblLook w:val="04A0" w:firstRow="1" w:lastRow="0" w:firstColumn="1" w:lastColumn="0" w:noHBand="0" w:noVBand="1"/>
      </w:tblPr>
      <w:tblGrid>
        <w:gridCol w:w="1483"/>
        <w:gridCol w:w="890"/>
        <w:gridCol w:w="3200"/>
        <w:gridCol w:w="1331"/>
        <w:gridCol w:w="1924"/>
      </w:tblGrid>
      <w:tr w:rsidR="004A5093" w:rsidRPr="009D52C5" w:rsidTr="007D3120">
        <w:trPr>
          <w:trHeight w:val="300"/>
        </w:trPr>
        <w:tc>
          <w:tcPr>
            <w:tcW w:w="9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Actividad</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¿Existe en la realidad?</w:t>
            </w:r>
          </w:p>
        </w:tc>
        <w:tc>
          <w:tcPr>
            <w:tcW w:w="1030" w:type="pct"/>
            <w:tcBorders>
              <w:top w:val="single" w:sz="4" w:space="0" w:color="auto"/>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¿Cómo se hace?</w:t>
            </w:r>
          </w:p>
        </w:tc>
        <w:tc>
          <w:tcPr>
            <w:tcW w:w="1120" w:type="pct"/>
            <w:tcBorders>
              <w:top w:val="single" w:sz="4" w:space="0" w:color="auto"/>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¿Cómo se juzga?</w:t>
            </w:r>
          </w:p>
        </w:tc>
        <w:tc>
          <w:tcPr>
            <w:tcW w:w="1123" w:type="pct"/>
            <w:tcBorders>
              <w:top w:val="single" w:sz="4" w:space="0" w:color="auto"/>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Comentario</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nil"/>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p>
        </w:tc>
        <w:tc>
          <w:tcPr>
            <w:tcW w:w="1030" w:type="pct"/>
            <w:tcBorders>
              <w:top w:val="nil"/>
              <w:left w:val="single" w:sz="4" w:space="0" w:color="auto"/>
              <w:bottom w:val="nil"/>
              <w:right w:val="single" w:sz="4" w:space="0" w:color="auto"/>
            </w:tcBorders>
            <w:shd w:val="clear" w:color="auto" w:fill="auto"/>
            <w:noWrap/>
            <w:vAlign w:val="bottom"/>
            <w:hideMark/>
          </w:tcPr>
          <w:p w:rsidR="00647BBE" w:rsidRPr="009D52C5" w:rsidRDefault="004A5093" w:rsidP="004A509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La mayoría de veces, la administración de recursos se ve afectada por intereses personales</w:t>
            </w:r>
            <w:r w:rsidR="00647BBE" w:rsidRPr="009D52C5">
              <w:rPr>
                <w:rFonts w:ascii="Calibri" w:eastAsia="Times New Roman" w:hAnsi="Calibri" w:cs="Calibri"/>
                <w:color w:val="000000"/>
                <w:lang w:eastAsia="es-MX"/>
              </w:rPr>
              <w:t xml:space="preserve">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A mucha gente le parece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El gobierno ha hecho cosas </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indignante la cantidad de dinero</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buenas como vías de comunicación</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nil"/>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p>
        </w:tc>
        <w:tc>
          <w:tcPr>
            <w:tcW w:w="1030"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que se pierde en cosas que son</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obras sanitarias, hidráulicas etc. </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1.- Administración </w:t>
            </w:r>
            <w:r w:rsidR="004A5093">
              <w:rPr>
                <w:rFonts w:ascii="Calibri" w:eastAsia="Times New Roman" w:hAnsi="Calibri" w:cs="Calibri"/>
                <w:color w:val="000000"/>
                <w:lang w:eastAsia="es-MX"/>
              </w:rPr>
              <w:t xml:space="preserve">correcta </w:t>
            </w:r>
            <w:r w:rsidRPr="009D52C5">
              <w:rPr>
                <w:rFonts w:ascii="Calibri" w:eastAsia="Times New Roman" w:hAnsi="Calibri" w:cs="Calibri"/>
                <w:color w:val="000000"/>
                <w:lang w:eastAsia="es-MX"/>
              </w:rPr>
              <w:t>de Recursos</w:t>
            </w:r>
          </w:p>
        </w:tc>
        <w:tc>
          <w:tcPr>
            <w:tcW w:w="735" w:type="pct"/>
            <w:tcBorders>
              <w:top w:val="nil"/>
              <w:left w:val="nil"/>
              <w:bottom w:val="nil"/>
              <w:right w:val="nil"/>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No</w:t>
            </w:r>
          </w:p>
        </w:tc>
        <w:tc>
          <w:tcPr>
            <w:tcW w:w="1030"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4A5093"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inútiles para el estado</w:t>
            </w:r>
            <w:r w:rsidR="00647BBE" w:rsidRPr="009D52C5">
              <w:rPr>
                <w:rFonts w:ascii="Calibri" w:eastAsia="Times New Roman" w:hAnsi="Calibri" w:cs="Calibri"/>
                <w:color w:val="000000"/>
                <w:lang w:eastAsia="es-MX"/>
              </w:rPr>
              <w:t>.</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pero hay cosas que son inútiles</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y se gasta mucho dinero, dinero</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4A5093"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que se puede invertir en la seguridad de la población</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p>
        </w:tc>
      </w:tr>
      <w:tr w:rsidR="004A5093" w:rsidRPr="009D52C5" w:rsidTr="007D3120">
        <w:trPr>
          <w:trHeight w:val="300"/>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4A5093">
            <w:pPr>
              <w:spacing w:after="0" w:line="240" w:lineRule="auto"/>
              <w:rPr>
                <w:rFonts w:ascii="Calibri" w:eastAsia="Times New Roman" w:hAnsi="Calibri" w:cs="Calibri"/>
                <w:color w:val="000000"/>
                <w:lang w:eastAsia="es-MX"/>
              </w:rPr>
            </w:pPr>
          </w:p>
        </w:tc>
        <w:tc>
          <w:tcPr>
            <w:tcW w:w="1120"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r>
      <w:tr w:rsidR="004A5093" w:rsidRPr="009D52C5" w:rsidTr="004A5093">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tcPr>
          <w:p w:rsidR="004A5093" w:rsidRPr="009D52C5" w:rsidRDefault="004A5093" w:rsidP="004A509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La justicia se imparte de una manera</w:t>
            </w:r>
            <w:r w:rsidR="0086218F">
              <w:rPr>
                <w:rFonts w:ascii="Calibri" w:eastAsia="Times New Roman" w:hAnsi="Calibri" w:cs="Calibri"/>
                <w:color w:val="000000"/>
                <w:lang w:eastAsia="es-MX"/>
              </w:rPr>
              <w:t xml:space="preserve"> en la sólo sirve para unos pocos</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r>
      <w:tr w:rsidR="004A5093" w:rsidRPr="009D52C5" w:rsidTr="004A5093">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nil"/>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p>
        </w:tc>
        <w:tc>
          <w:tcPr>
            <w:tcW w:w="1030" w:type="pct"/>
            <w:tcBorders>
              <w:top w:val="nil"/>
              <w:left w:val="single" w:sz="4" w:space="0" w:color="auto"/>
              <w:bottom w:val="nil"/>
              <w:right w:val="single" w:sz="4" w:space="0" w:color="auto"/>
            </w:tcBorders>
            <w:shd w:val="clear" w:color="auto" w:fill="auto"/>
            <w:noWrap/>
            <w:vAlign w:val="bottom"/>
          </w:tcPr>
          <w:p w:rsidR="00647BBE" w:rsidRPr="009D52C5" w:rsidRDefault="00647BBE" w:rsidP="004A5093">
            <w:pPr>
              <w:spacing w:after="0" w:line="240" w:lineRule="auto"/>
              <w:rPr>
                <w:rFonts w:ascii="Calibri" w:eastAsia="Times New Roman" w:hAnsi="Calibri" w:cs="Calibri"/>
                <w:color w:val="000000"/>
                <w:lang w:eastAsia="es-MX"/>
              </w:rPr>
            </w:pPr>
          </w:p>
        </w:tc>
        <w:tc>
          <w:tcPr>
            <w:tcW w:w="1120" w:type="pct"/>
            <w:tcBorders>
              <w:top w:val="nil"/>
              <w:left w:val="nil"/>
              <w:bottom w:val="nil"/>
              <w:right w:val="nil"/>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p>
        </w:tc>
        <w:tc>
          <w:tcPr>
            <w:tcW w:w="1123" w:type="pct"/>
            <w:tcBorders>
              <w:top w:val="nil"/>
              <w:left w:val="single" w:sz="4" w:space="0" w:color="auto"/>
              <w:bottom w:val="nil"/>
              <w:right w:val="single" w:sz="4" w:space="0" w:color="auto"/>
            </w:tcBorders>
            <w:shd w:val="clear" w:color="auto" w:fill="auto"/>
            <w:noWrap/>
            <w:vAlign w:val="bottom"/>
            <w:hideMark/>
          </w:tcPr>
          <w:p w:rsidR="00647BBE" w:rsidRPr="009D52C5" w:rsidRDefault="0086218F"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La justicia debe de</w:t>
            </w:r>
          </w:p>
        </w:tc>
      </w:tr>
      <w:tr w:rsidR="004A5093" w:rsidRPr="009D52C5" w:rsidTr="004A5093">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lastRenderedPageBreak/>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tcPr>
          <w:p w:rsidR="00647BBE" w:rsidRPr="009D52C5" w:rsidRDefault="00647BBE" w:rsidP="007D3120">
            <w:pPr>
              <w:spacing w:after="0" w:line="240" w:lineRule="auto"/>
              <w:jc w:val="center"/>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La gente repudia esto ya que hay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empezar a aplicarse de una</w:t>
            </w:r>
          </w:p>
        </w:tc>
      </w:tr>
      <w:tr w:rsidR="004A5093" w:rsidRPr="009D52C5" w:rsidTr="004A5093">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2.- Impartir Justicia</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No</w:t>
            </w:r>
          </w:p>
        </w:tc>
        <w:tc>
          <w:tcPr>
            <w:tcW w:w="1030" w:type="pct"/>
            <w:tcBorders>
              <w:top w:val="nil"/>
              <w:left w:val="nil"/>
              <w:bottom w:val="nil"/>
              <w:right w:val="single" w:sz="4" w:space="0" w:color="auto"/>
            </w:tcBorders>
            <w:shd w:val="clear" w:color="auto" w:fill="auto"/>
            <w:noWrap/>
            <w:vAlign w:val="bottom"/>
          </w:tcPr>
          <w:p w:rsidR="00647BBE" w:rsidRPr="009D52C5" w:rsidRDefault="00647BBE" w:rsidP="007D3120">
            <w:pPr>
              <w:spacing w:after="0" w:line="240" w:lineRule="auto"/>
              <w:jc w:val="center"/>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mucha gente inocente sufre por</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buena manera sin importar</w:t>
            </w:r>
          </w:p>
        </w:tc>
      </w:tr>
      <w:tr w:rsidR="004A5093" w:rsidRPr="009D52C5" w:rsidTr="004A5093">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tcPr>
          <w:p w:rsidR="00647BBE" w:rsidRPr="009D52C5" w:rsidRDefault="00647BBE" w:rsidP="007D3120">
            <w:pPr>
              <w:spacing w:after="0" w:line="240" w:lineRule="auto"/>
              <w:jc w:val="center"/>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este tipo de conductas.</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el dinero, la persona y los </w:t>
            </w:r>
          </w:p>
        </w:tc>
      </w:tr>
      <w:tr w:rsidR="004A5093" w:rsidRPr="009D52C5" w:rsidTr="004A5093">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tcPr>
          <w:p w:rsidR="00647BBE" w:rsidRPr="009D52C5" w:rsidRDefault="00647BBE" w:rsidP="007D3120">
            <w:pPr>
              <w:spacing w:after="0" w:line="240" w:lineRule="auto"/>
              <w:jc w:val="center"/>
              <w:rPr>
                <w:rFonts w:ascii="Calibri" w:eastAsia="Times New Roman" w:hAnsi="Calibri" w:cs="Calibri"/>
                <w:color w:val="000000"/>
                <w:lang w:eastAsia="es-MX"/>
              </w:rPr>
            </w:pP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intereses políticos y económicos.</w:t>
            </w:r>
          </w:p>
        </w:tc>
      </w:tr>
      <w:tr w:rsidR="004A5093" w:rsidRPr="009D52C5" w:rsidTr="007D3120">
        <w:trPr>
          <w:trHeight w:val="300"/>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0"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Algunas empresas se basan en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Algunas veces la gente no se da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proofErr w:type="gramStart"/>
            <w:r w:rsidRPr="009D52C5">
              <w:rPr>
                <w:rFonts w:ascii="Calibri" w:eastAsia="Times New Roman" w:hAnsi="Calibri" w:cs="Calibri"/>
                <w:color w:val="000000"/>
                <w:lang w:eastAsia="es-MX"/>
              </w:rPr>
              <w:t>Todas la empresas</w:t>
            </w:r>
            <w:proofErr w:type="gramEnd"/>
            <w:r w:rsidRPr="009D52C5">
              <w:rPr>
                <w:rFonts w:ascii="Calibri" w:eastAsia="Times New Roman" w:hAnsi="Calibri" w:cs="Calibri"/>
                <w:color w:val="000000"/>
                <w:lang w:eastAsia="es-MX"/>
              </w:rPr>
              <w:t xml:space="preserve"> se deben basar </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un código de </w:t>
            </w:r>
            <w:r w:rsidR="0086218F" w:rsidRPr="009D52C5">
              <w:rPr>
                <w:rFonts w:ascii="Calibri" w:eastAsia="Times New Roman" w:hAnsi="Calibri" w:cs="Calibri"/>
                <w:color w:val="000000"/>
                <w:lang w:eastAsia="es-MX"/>
              </w:rPr>
              <w:t>ética,</w:t>
            </w:r>
            <w:r w:rsidRPr="009D52C5">
              <w:rPr>
                <w:rFonts w:ascii="Calibri" w:eastAsia="Times New Roman" w:hAnsi="Calibri" w:cs="Calibri"/>
                <w:color w:val="000000"/>
                <w:lang w:eastAsia="es-MX"/>
              </w:rPr>
              <w:t xml:space="preserve"> pero otras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cuenta que le hicieron un trabajo</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en un código de ética y que si no se</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3. Ética en las empresas</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No</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con tal de obtener un beneficio</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mal hasta que ocurre algo que saca</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puede realizar un proyecto por que</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hacen trabajos sin tomar en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a relucir esas debilidades</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puede resultar peligroso evitar</w:t>
            </w:r>
          </w:p>
        </w:tc>
      </w:tr>
      <w:tr w:rsidR="004A5093" w:rsidRPr="009D52C5" w:rsidTr="007D3120">
        <w:trPr>
          <w:trHeight w:val="300"/>
        </w:trPr>
        <w:tc>
          <w:tcPr>
            <w:tcW w:w="992" w:type="pct"/>
            <w:tcBorders>
              <w:top w:val="nil"/>
              <w:left w:val="single" w:sz="4" w:space="0" w:color="auto"/>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cuenta los riesgos que esto </w:t>
            </w:r>
          </w:p>
        </w:tc>
        <w:tc>
          <w:tcPr>
            <w:tcW w:w="1120"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nil"/>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realizarlo sin importar la ganancia</w:t>
            </w:r>
          </w:p>
        </w:tc>
      </w:tr>
      <w:tr w:rsidR="004A5093" w:rsidRPr="009D52C5" w:rsidTr="007D3120">
        <w:trPr>
          <w:trHeight w:val="300"/>
        </w:trPr>
        <w:tc>
          <w:tcPr>
            <w:tcW w:w="992" w:type="pct"/>
            <w:tcBorders>
              <w:top w:val="nil"/>
              <w:left w:val="single" w:sz="4" w:space="0" w:color="auto"/>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030"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jc w:val="center"/>
              <w:rPr>
                <w:rFonts w:ascii="Calibri" w:eastAsia="Times New Roman" w:hAnsi="Calibri" w:cs="Calibri"/>
                <w:color w:val="000000"/>
                <w:lang w:eastAsia="es-MX"/>
              </w:rPr>
            </w:pPr>
            <w:r w:rsidRPr="009D52C5">
              <w:rPr>
                <w:rFonts w:ascii="Calibri" w:eastAsia="Times New Roman" w:hAnsi="Calibri" w:cs="Calibri"/>
                <w:color w:val="000000"/>
                <w:lang w:eastAsia="es-MX"/>
              </w:rPr>
              <w:t xml:space="preserve">conlleva </w:t>
            </w:r>
          </w:p>
        </w:tc>
        <w:tc>
          <w:tcPr>
            <w:tcW w:w="1120"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noWrap/>
            <w:vAlign w:val="bottom"/>
            <w:hideMark/>
          </w:tcPr>
          <w:p w:rsidR="00647BBE" w:rsidRPr="009D52C5" w:rsidRDefault="00647BBE" w:rsidP="007D3120">
            <w:pPr>
              <w:spacing w:after="0" w:line="240" w:lineRule="auto"/>
              <w:rPr>
                <w:rFonts w:ascii="Calibri" w:eastAsia="Times New Roman" w:hAnsi="Calibri" w:cs="Calibri"/>
                <w:color w:val="000000"/>
                <w:lang w:eastAsia="es-MX"/>
              </w:rPr>
            </w:pPr>
            <w:r w:rsidRPr="009D52C5">
              <w:rPr>
                <w:rFonts w:ascii="Calibri" w:eastAsia="Times New Roman" w:hAnsi="Calibri" w:cs="Calibri"/>
                <w:color w:val="000000"/>
                <w:lang w:eastAsia="es-MX"/>
              </w:rPr>
              <w:t> </w:t>
            </w:r>
          </w:p>
        </w:tc>
      </w:tr>
    </w:tbl>
    <w:p w:rsidR="00647BBE" w:rsidRDefault="00647BBE" w:rsidP="00647BBE">
      <w:pPr>
        <w:jc w:val="both"/>
        <w:rPr>
          <w:rFonts w:ascii="Times New Roman" w:eastAsia="Times New Roman" w:hAnsi="Times New Roman" w:cs="Times New Roman"/>
          <w:sz w:val="24"/>
          <w:szCs w:val="24"/>
          <w:lang w:eastAsia="es-MX"/>
        </w:rPr>
      </w:pPr>
    </w:p>
    <w:tbl>
      <w:tblPr>
        <w:tblW w:w="0" w:type="auto"/>
        <w:tblLayout w:type="fixed"/>
        <w:tblCellMar>
          <w:left w:w="70" w:type="dxa"/>
          <w:right w:w="70" w:type="dxa"/>
        </w:tblCellMar>
        <w:tblLook w:val="04A0" w:firstRow="1" w:lastRow="0" w:firstColumn="1" w:lastColumn="0" w:noHBand="0" w:noVBand="1"/>
      </w:tblPr>
      <w:tblGrid>
        <w:gridCol w:w="1630"/>
        <w:gridCol w:w="1275"/>
        <w:gridCol w:w="1985"/>
        <w:gridCol w:w="2126"/>
        <w:gridCol w:w="1962"/>
      </w:tblGrid>
      <w:tr w:rsidR="00647BBE" w:rsidRPr="007B2993" w:rsidTr="007D3120">
        <w:trPr>
          <w:trHeight w:val="300"/>
        </w:trPr>
        <w:tc>
          <w:tcPr>
            <w:tcW w:w="1630" w:type="dxa"/>
            <w:tcBorders>
              <w:top w:val="single" w:sz="4" w:space="0" w:color="auto"/>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single" w:sz="4" w:space="0" w:color="auto"/>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single" w:sz="4" w:space="0" w:color="auto"/>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La pobreza es un problema</w:t>
            </w:r>
          </w:p>
        </w:tc>
        <w:tc>
          <w:tcPr>
            <w:tcW w:w="2126" w:type="dxa"/>
            <w:tcBorders>
              <w:top w:val="single" w:sz="4" w:space="0" w:color="auto"/>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La gente reacciona de una manera</w:t>
            </w:r>
          </w:p>
        </w:tc>
        <w:tc>
          <w:tcPr>
            <w:tcW w:w="1962" w:type="dxa"/>
            <w:tcBorders>
              <w:top w:val="single" w:sz="4" w:space="0" w:color="auto"/>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Es un problema complicado</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que ha existido desde hace</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un poco frí</w:t>
            </w:r>
            <w:r w:rsidRPr="007B2993">
              <w:rPr>
                <w:rFonts w:ascii="Calibri" w:eastAsia="Times New Roman" w:hAnsi="Calibri" w:cs="Calibri"/>
                <w:color w:val="000000"/>
                <w:lang w:eastAsia="es-MX"/>
              </w:rPr>
              <w:t>a, a veces de lástima</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se debe crear una estrategia</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4. Pobreza</w:t>
            </w: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Si</w:t>
            </w: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mucho tiempo y que es muy</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y otras cuantas hasta</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para disminuirla</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difí</w:t>
            </w:r>
            <w:r w:rsidR="002D49BC">
              <w:rPr>
                <w:rFonts w:ascii="Calibri" w:eastAsia="Times New Roman" w:hAnsi="Calibri" w:cs="Calibri"/>
                <w:color w:val="000000"/>
                <w:lang w:eastAsia="es-MX"/>
              </w:rPr>
              <w:t>cil erradicar</w:t>
            </w:r>
            <w:r w:rsidRPr="007B2993">
              <w:rPr>
                <w:rFonts w:ascii="Calibri" w:eastAsia="Times New Roman" w:hAnsi="Calibri" w:cs="Calibri"/>
                <w:color w:val="000000"/>
                <w:lang w:eastAsia="es-MX"/>
              </w:rPr>
              <w:t>.</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discriminatoria.</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ya que es complicado acabar</w:t>
            </w:r>
          </w:p>
        </w:tc>
      </w:tr>
      <w:tr w:rsidR="00647BBE" w:rsidRPr="007B2993" w:rsidTr="007D3120">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single" w:sz="4" w:space="0" w:color="auto"/>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62" w:type="dxa"/>
            <w:tcBorders>
              <w:top w:val="nil"/>
              <w:left w:val="nil"/>
              <w:bottom w:val="single" w:sz="4" w:space="0" w:color="auto"/>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con ella</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No existe una planeación en</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La gente a veces no se da cuenta</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E120FA"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Se realizan cosas que el estado</w:t>
            </w:r>
            <w:r w:rsidR="00647BBE" w:rsidRPr="007B2993">
              <w:rPr>
                <w:rFonts w:ascii="Calibri" w:eastAsia="Times New Roman" w:hAnsi="Calibri" w:cs="Calibri"/>
                <w:color w:val="000000"/>
                <w:lang w:eastAsia="es-MX"/>
              </w:rPr>
              <w:t xml:space="preserve"> no</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2D49BC" w:rsidP="007D312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El Edo.</w:t>
            </w:r>
            <w:r w:rsidR="00647BBE" w:rsidRPr="007B2993">
              <w:rPr>
                <w:rFonts w:ascii="Calibri" w:eastAsia="Times New Roman" w:hAnsi="Calibri" w:cs="Calibri"/>
                <w:color w:val="000000"/>
                <w:lang w:eastAsia="es-MX"/>
              </w:rPr>
              <w:t xml:space="preserve"> de Guerrero, no</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la importancia que tiene el</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necesita o cosas como estructuras</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5. Planeación</w:t>
            </w: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No</w:t>
            </w: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existe quien maneje a la</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planear para que la situación</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que no se sabe lo que pueda</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ciudad mirando hacia el futuro</w:t>
            </w:r>
            <w:r>
              <w:rPr>
                <w:rFonts w:ascii="Calibri" w:eastAsia="Times New Roman" w:hAnsi="Calibri" w:cs="Calibri"/>
                <w:color w:val="000000"/>
                <w:lang w:eastAsia="es-MX"/>
              </w:rPr>
              <w:t xml:space="preserve"> y</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mejore.</w:t>
            </w: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pasar si se construyen en un lugar</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y pensando en las</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como por ejemplo la zona</w:t>
            </w:r>
          </w:p>
        </w:tc>
      </w:tr>
      <w:tr w:rsidR="00647BBE" w:rsidRPr="007B2993" w:rsidTr="007D3120">
        <w:trPr>
          <w:trHeight w:val="300"/>
        </w:trPr>
        <w:tc>
          <w:tcPr>
            <w:tcW w:w="1630" w:type="dxa"/>
            <w:tcBorders>
              <w:top w:val="nil"/>
              <w:left w:val="single" w:sz="4" w:space="0" w:color="auto"/>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nil"/>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consecuencias que puede</w:t>
            </w:r>
          </w:p>
        </w:tc>
        <w:tc>
          <w:tcPr>
            <w:tcW w:w="2126"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62" w:type="dxa"/>
            <w:tcBorders>
              <w:top w:val="nil"/>
              <w:left w:val="nil"/>
              <w:bottom w:val="nil"/>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diamante de Acapulco</w:t>
            </w:r>
          </w:p>
        </w:tc>
      </w:tr>
      <w:tr w:rsidR="00647BBE" w:rsidRPr="007B2993" w:rsidTr="007D3120">
        <w:trPr>
          <w:trHeight w:val="8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275" w:type="dxa"/>
            <w:tcBorders>
              <w:top w:val="nil"/>
              <w:left w:val="nil"/>
              <w:bottom w:val="single" w:sz="4" w:space="0" w:color="auto"/>
              <w:right w:val="single" w:sz="4" w:space="0" w:color="auto"/>
            </w:tcBorders>
            <w:shd w:val="clear" w:color="auto" w:fill="auto"/>
            <w:noWrap/>
            <w:vAlign w:val="bottom"/>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r w:rsidRPr="007B2993">
              <w:rPr>
                <w:rFonts w:ascii="Calibri" w:eastAsia="Times New Roman" w:hAnsi="Calibri" w:cs="Calibri"/>
                <w:color w:val="000000"/>
                <w:lang w:eastAsia="es-MX"/>
              </w:rPr>
              <w:t>tener una mala decisión.</w:t>
            </w:r>
          </w:p>
        </w:tc>
        <w:tc>
          <w:tcPr>
            <w:tcW w:w="2126" w:type="dxa"/>
            <w:tcBorders>
              <w:top w:val="nil"/>
              <w:left w:val="nil"/>
              <w:bottom w:val="single" w:sz="4" w:space="0" w:color="auto"/>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c>
          <w:tcPr>
            <w:tcW w:w="1962" w:type="dxa"/>
            <w:tcBorders>
              <w:top w:val="nil"/>
              <w:left w:val="nil"/>
              <w:bottom w:val="single" w:sz="4" w:space="0" w:color="auto"/>
              <w:right w:val="single" w:sz="4" w:space="0" w:color="auto"/>
            </w:tcBorders>
            <w:shd w:val="clear" w:color="auto" w:fill="auto"/>
            <w:noWrap/>
            <w:vAlign w:val="center"/>
            <w:hideMark/>
          </w:tcPr>
          <w:p w:rsidR="00647BBE" w:rsidRPr="007B2993" w:rsidRDefault="00647BBE" w:rsidP="007D3120">
            <w:pPr>
              <w:spacing w:after="0" w:line="240" w:lineRule="auto"/>
              <w:jc w:val="center"/>
              <w:rPr>
                <w:rFonts w:ascii="Calibri" w:eastAsia="Times New Roman" w:hAnsi="Calibri" w:cs="Calibri"/>
                <w:color w:val="000000"/>
                <w:lang w:eastAsia="es-MX"/>
              </w:rPr>
            </w:pPr>
          </w:p>
        </w:tc>
      </w:tr>
    </w:tbl>
    <w:p w:rsidR="00647BBE" w:rsidRDefault="00647BBE" w:rsidP="00647BBE">
      <w:pPr>
        <w:rPr>
          <w:rFonts w:ascii="Arial" w:eastAsia="Times New Roman" w:hAnsi="Arial" w:cs="Arial"/>
          <w:b/>
          <w:color w:val="42474A"/>
          <w:sz w:val="23"/>
          <w:szCs w:val="23"/>
          <w:lang w:eastAsia="es-MX"/>
        </w:rPr>
        <w:sectPr w:rsidR="00647BBE" w:rsidSect="007D3120">
          <w:footerReference w:type="default" r:id="rId41"/>
          <w:pgSz w:w="12240" w:h="15840"/>
          <w:pgMar w:top="1418" w:right="1701" w:bottom="1418" w:left="1701" w:header="708" w:footer="708" w:gutter="0"/>
          <w:cols w:space="708"/>
          <w:titlePg/>
          <w:docGrid w:linePitch="360"/>
        </w:sectPr>
      </w:pPr>
    </w:p>
    <w:p w:rsidR="00647BBE" w:rsidRPr="007D3120" w:rsidRDefault="00647BBE" w:rsidP="007D3120">
      <w:pPr>
        <w:pStyle w:val="Ttulo1"/>
        <w:numPr>
          <w:ilvl w:val="0"/>
          <w:numId w:val="9"/>
        </w:numPr>
      </w:pPr>
      <w:bookmarkStart w:id="20" w:name="_Toc387857448"/>
      <w:bookmarkStart w:id="21" w:name="_Toc451897607"/>
      <w:r w:rsidRPr="007D3120">
        <w:lastRenderedPageBreak/>
        <w:t>CRUZ MALTESA</w:t>
      </w:r>
      <w:bookmarkEnd w:id="20"/>
      <w:bookmarkEnd w:id="21"/>
    </w:p>
    <w:p w:rsidR="00647BBE" w:rsidRDefault="00647BBE" w:rsidP="00647BBE">
      <w:pPr>
        <w:rPr>
          <w:rFonts w:ascii="Arial" w:eastAsia="Times New Roman" w:hAnsi="Arial" w:cs="Arial"/>
          <w:b/>
          <w:color w:val="42474A"/>
          <w:sz w:val="23"/>
          <w:szCs w:val="23"/>
          <w:lang w:eastAsia="es-MX"/>
        </w:rPr>
      </w:pPr>
    </w:p>
    <w:p w:rsidR="00647BBE" w:rsidRDefault="00647BBE" w:rsidP="00647BBE">
      <w:pPr>
        <w:jc w:val="cente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r>
        <w:rPr>
          <w:rFonts w:ascii="Arial" w:eastAsia="Times New Roman" w:hAnsi="Arial" w:cs="Arial"/>
          <w:b/>
          <w:noProof/>
          <w:color w:val="42474A"/>
          <w:sz w:val="23"/>
          <w:szCs w:val="23"/>
          <w:lang w:eastAsia="es-MX"/>
        </w:rPr>
        <w:drawing>
          <wp:anchor distT="0" distB="0" distL="114300" distR="114300" simplePos="0" relativeHeight="251717632" behindDoc="1" locked="0" layoutInCell="1" allowOverlap="1" wp14:anchorId="71432E46" wp14:editId="395327DE">
            <wp:simplePos x="0" y="0"/>
            <wp:positionH relativeFrom="column">
              <wp:posOffset>-1191453</wp:posOffset>
            </wp:positionH>
            <wp:positionV relativeFrom="paragraph">
              <wp:posOffset>74216</wp:posOffset>
            </wp:positionV>
            <wp:extent cx="7474226" cy="4051244"/>
            <wp:effectExtent l="0" t="1714500" r="0" b="1701856"/>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52105" t="27492" r="10870" b="41943"/>
                    <a:stretch>
                      <a:fillRect/>
                    </a:stretch>
                  </pic:blipFill>
                  <pic:spPr bwMode="auto">
                    <a:xfrm rot="16200000">
                      <a:off x="0" y="0"/>
                      <a:ext cx="7474226" cy="4051244"/>
                    </a:xfrm>
                    <a:prstGeom prst="rect">
                      <a:avLst/>
                    </a:prstGeom>
                    <a:noFill/>
                    <a:ln w="9525">
                      <a:noFill/>
                      <a:miter lim="800000"/>
                      <a:headEnd/>
                      <a:tailEnd/>
                    </a:ln>
                  </pic:spPr>
                </pic:pic>
              </a:graphicData>
            </a:graphic>
          </wp:anchor>
        </w:drawing>
      </w:r>
    </w:p>
    <w:p w:rsidR="00647BBE" w:rsidRDefault="00647BBE" w:rsidP="00647BBE">
      <w:pP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p>
    <w:p w:rsidR="00647BBE" w:rsidRDefault="00647BBE" w:rsidP="00647BBE">
      <w:pPr>
        <w:rPr>
          <w:rFonts w:ascii="Arial" w:eastAsia="Times New Roman" w:hAnsi="Arial" w:cs="Arial"/>
          <w:b/>
          <w:color w:val="42474A"/>
          <w:sz w:val="23"/>
          <w:szCs w:val="23"/>
          <w:lang w:eastAsia="es-MX"/>
        </w:rPr>
      </w:pPr>
    </w:p>
    <w:p w:rsidR="00647BBE" w:rsidRDefault="00647BBE" w:rsidP="00647BBE">
      <w:pPr>
        <w:pStyle w:val="Ttulo1"/>
        <w:rPr>
          <w:rFonts w:eastAsia="Times New Roman"/>
          <w:lang w:eastAsia="es-MX"/>
        </w:rPr>
        <w:sectPr w:rsidR="00647BBE" w:rsidSect="007D3120">
          <w:pgSz w:w="12240" w:h="15840"/>
          <w:pgMar w:top="1418" w:right="1701" w:bottom="1418" w:left="1701" w:header="708" w:footer="708" w:gutter="0"/>
          <w:cols w:space="708"/>
          <w:docGrid w:linePitch="360"/>
        </w:sectPr>
      </w:pPr>
    </w:p>
    <w:p w:rsidR="00647BBE" w:rsidRDefault="00647BBE" w:rsidP="007D3120">
      <w:pPr>
        <w:pStyle w:val="Ttulo1"/>
        <w:numPr>
          <w:ilvl w:val="0"/>
          <w:numId w:val="9"/>
        </w:numPr>
        <w:rPr>
          <w:lang w:eastAsia="es-MX"/>
        </w:rPr>
      </w:pPr>
      <w:bookmarkStart w:id="22" w:name="_Toc387857449"/>
      <w:bookmarkStart w:id="23" w:name="_Toc451897608"/>
      <w:r>
        <w:rPr>
          <w:lang w:eastAsia="es-MX"/>
        </w:rPr>
        <w:lastRenderedPageBreak/>
        <w:t>Evaluación del proyecto</w:t>
      </w:r>
      <w:bookmarkEnd w:id="22"/>
      <w:bookmarkEnd w:id="23"/>
    </w:p>
    <w:p w:rsidR="007D3120" w:rsidRPr="007D3120" w:rsidRDefault="007D3120" w:rsidP="007D3120">
      <w:pPr>
        <w:rPr>
          <w:lang w:eastAsia="es-MX"/>
        </w:rPr>
      </w:pPr>
    </w:p>
    <w:p w:rsidR="00647BBE" w:rsidRDefault="00647BBE" w:rsidP="00647BBE">
      <w:pPr>
        <w:jc w:val="both"/>
        <w:rPr>
          <w:lang w:eastAsia="es-MX"/>
        </w:rPr>
      </w:pPr>
      <w:r>
        <w:rPr>
          <w:lang w:eastAsia="es-MX"/>
        </w:rPr>
        <w:t xml:space="preserve">Como ya se observó a lo largo del análisis del proyecto lo que quiero transmitir es la situación que está pasando el estado de Guerrero y tratar de buscar una solución al problema. Con los </w:t>
      </w:r>
      <w:r w:rsidR="00E120FA">
        <w:rPr>
          <w:lang w:eastAsia="es-MX"/>
        </w:rPr>
        <w:t>fenómenos, Ingrid</w:t>
      </w:r>
      <w:r>
        <w:rPr>
          <w:lang w:eastAsia="es-MX"/>
        </w:rPr>
        <w:t xml:space="preserve"> y Manuel se sacaron a relucir muchas deficiencias, tanto como por parte del gobierno y las empresas privadas que se asocian para realizar proyectos que se supone ayudarán al estado</w:t>
      </w:r>
      <w:r w:rsidR="002D49BC">
        <w:rPr>
          <w:lang w:eastAsia="es-MX"/>
        </w:rPr>
        <w:t>, pero sólo ponen en riesgo la vida de la población</w:t>
      </w:r>
      <w:r>
        <w:rPr>
          <w:lang w:eastAsia="es-MX"/>
        </w:rPr>
        <w:t>. La falta de planeación indica que esos proyectos se han ido desmoronando debido a los fenómenos y al mal estudio de la colocación de los mismos. Pero nos hemos puesto a pensar alguna vez ¿Cuánto dinero se gasta cada vez que ocurre un fenómeno catastrófico? ¿Será más costoso buscar una solución o pagar esos daños cada que ocurra un fenómeno como Ingrid y Manuel?</w:t>
      </w:r>
    </w:p>
    <w:p w:rsidR="00647BBE" w:rsidRPr="003952AF" w:rsidRDefault="00647BBE" w:rsidP="00647BBE">
      <w:pPr>
        <w:pStyle w:val="NormalWeb"/>
        <w:shd w:val="clear" w:color="auto" w:fill="FFFFFF"/>
        <w:jc w:val="both"/>
        <w:rPr>
          <w:rFonts w:asciiTheme="minorHAnsi" w:eastAsiaTheme="minorHAnsi" w:hAnsiTheme="minorHAnsi" w:cstheme="minorBidi"/>
          <w:sz w:val="22"/>
          <w:szCs w:val="22"/>
        </w:rPr>
      </w:pPr>
      <w:r w:rsidRPr="003952AF">
        <w:rPr>
          <w:rFonts w:asciiTheme="minorHAnsi" w:eastAsiaTheme="minorHAnsi" w:hAnsiTheme="minorHAnsi" w:cstheme="minorBidi"/>
          <w:sz w:val="22"/>
          <w:szCs w:val="22"/>
        </w:rPr>
        <w:t>Los recursos del Fondo de Desastres Naturales son insuficientes para atender la emergencia que padecen varios estados del país como consecuencia de las tormentas ‘Ingrid' y ‘Manuel', aseguraron economistas y legisladores.</w:t>
      </w:r>
    </w:p>
    <w:p w:rsidR="00647BBE" w:rsidRDefault="00647BBE" w:rsidP="00647BBE">
      <w:pPr>
        <w:pStyle w:val="NormalWeb"/>
        <w:shd w:val="clear" w:color="auto" w:fill="FFFFFF"/>
        <w:jc w:val="both"/>
        <w:rPr>
          <w:rFonts w:asciiTheme="minorHAnsi" w:eastAsiaTheme="minorHAnsi" w:hAnsiTheme="minorHAnsi" w:cstheme="minorBidi"/>
          <w:sz w:val="22"/>
          <w:szCs w:val="22"/>
        </w:rPr>
      </w:pPr>
      <w:r w:rsidRPr="003952AF">
        <w:rPr>
          <w:rFonts w:asciiTheme="minorHAnsi" w:eastAsiaTheme="minorHAnsi" w:hAnsiTheme="minorHAnsi" w:cstheme="minorBidi"/>
          <w:sz w:val="22"/>
          <w:szCs w:val="22"/>
        </w:rPr>
        <w:t>El Presupuesto de Egresos de la Fe</w:t>
      </w:r>
      <w:r w:rsidR="002D49BC">
        <w:rPr>
          <w:rFonts w:asciiTheme="minorHAnsi" w:eastAsiaTheme="minorHAnsi" w:hAnsiTheme="minorHAnsi" w:cstheme="minorBidi"/>
          <w:sz w:val="22"/>
          <w:szCs w:val="22"/>
        </w:rPr>
        <w:t>deración para 2015</w:t>
      </w:r>
      <w:r w:rsidRPr="003952AF">
        <w:rPr>
          <w:rFonts w:asciiTheme="minorHAnsi" w:eastAsiaTheme="minorHAnsi" w:hAnsiTheme="minorHAnsi" w:cstheme="minorBidi"/>
          <w:sz w:val="22"/>
          <w:szCs w:val="22"/>
        </w:rPr>
        <w:t xml:space="preserve"> canalizó 5,507.9 millones de pesos al </w:t>
      </w:r>
      <w:proofErr w:type="spellStart"/>
      <w:r w:rsidRPr="003952AF">
        <w:rPr>
          <w:rFonts w:asciiTheme="minorHAnsi" w:eastAsiaTheme="minorHAnsi" w:hAnsiTheme="minorHAnsi" w:cstheme="minorBidi"/>
          <w:sz w:val="22"/>
          <w:szCs w:val="22"/>
        </w:rPr>
        <w:t>Fonden</w:t>
      </w:r>
      <w:proofErr w:type="spellEnd"/>
      <w:r w:rsidRPr="003952AF">
        <w:rPr>
          <w:rFonts w:asciiTheme="minorHAnsi" w:eastAsiaTheme="minorHAnsi" w:hAnsiTheme="minorHAnsi" w:cstheme="minorBidi"/>
          <w:sz w:val="22"/>
          <w:szCs w:val="22"/>
        </w:rPr>
        <w:t>, pero el impacto de las inundaciones sería de entre 16,303 millones de pesos</w:t>
      </w:r>
      <w:r>
        <w:rPr>
          <w:rFonts w:asciiTheme="minorHAnsi" w:eastAsiaTheme="minorHAnsi" w:hAnsiTheme="minorHAnsi" w:cstheme="minorBidi"/>
          <w:sz w:val="22"/>
          <w:szCs w:val="22"/>
        </w:rPr>
        <w:t>. La resta de esas cantidades la redondearemos a 11 millones. Se propondrá una curva de efectivo la cual nos va a dejar claro los valores presente (VP), futuro (VF) y un flujo uniforme (</w:t>
      </w:r>
      <w:proofErr w:type="spellStart"/>
      <w:r>
        <w:rPr>
          <w:rFonts w:asciiTheme="minorHAnsi" w:eastAsiaTheme="minorHAnsi" w:hAnsiTheme="minorHAnsi" w:cstheme="minorBidi"/>
          <w:sz w:val="22"/>
          <w:szCs w:val="22"/>
        </w:rPr>
        <w:t>Vfu</w:t>
      </w:r>
      <w:proofErr w:type="spellEnd"/>
      <w:r>
        <w:rPr>
          <w:rFonts w:asciiTheme="minorHAnsi" w:eastAsiaTheme="minorHAnsi" w:hAnsiTheme="minorHAnsi" w:cstheme="minorBidi"/>
          <w:sz w:val="22"/>
          <w:szCs w:val="22"/>
        </w:rPr>
        <w:t>) de efectivo a lo largo de 20 años.</w:t>
      </w:r>
    </w:p>
    <w:tbl>
      <w:tblPr>
        <w:tblW w:w="8753" w:type="dxa"/>
        <w:tblInd w:w="57" w:type="dxa"/>
        <w:tblCellMar>
          <w:left w:w="70" w:type="dxa"/>
          <w:right w:w="70" w:type="dxa"/>
        </w:tblCellMar>
        <w:tblLook w:val="04A0" w:firstRow="1" w:lastRow="0" w:firstColumn="1" w:lastColumn="0" w:noHBand="0" w:noVBand="1"/>
      </w:tblPr>
      <w:tblGrid>
        <w:gridCol w:w="441"/>
        <w:gridCol w:w="368"/>
        <w:gridCol w:w="525"/>
        <w:gridCol w:w="528"/>
        <w:gridCol w:w="528"/>
        <w:gridCol w:w="528"/>
        <w:gridCol w:w="720"/>
        <w:gridCol w:w="720"/>
        <w:gridCol w:w="720"/>
        <w:gridCol w:w="2412"/>
        <w:gridCol w:w="421"/>
        <w:gridCol w:w="421"/>
        <w:gridCol w:w="421"/>
      </w:tblGrid>
      <w:tr w:rsidR="00647BBE" w:rsidRPr="00850F39" w:rsidTr="007D3120">
        <w:trPr>
          <w:trHeight w:val="29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7BBE" w:rsidRPr="00850F39" w:rsidRDefault="00647BBE" w:rsidP="007D3120">
            <w:pPr>
              <w:spacing w:after="0" w:line="240" w:lineRule="auto"/>
              <w:jc w:val="center"/>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Curva de efectivo i=10%</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5</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7</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xml:space="preserve">Millones de $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single" w:sz="4" w:space="0" w:color="auto"/>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0</w:t>
            </w:r>
          </w:p>
        </w:tc>
        <w:tc>
          <w:tcPr>
            <w:tcW w:w="0" w:type="auto"/>
            <w:tcBorders>
              <w:top w:val="single" w:sz="4" w:space="0" w:color="auto"/>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3</w:t>
            </w:r>
          </w:p>
        </w:tc>
        <w:tc>
          <w:tcPr>
            <w:tcW w:w="0" w:type="auto"/>
            <w:tcBorders>
              <w:top w:val="single" w:sz="4" w:space="0" w:color="auto"/>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5</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7</w:t>
            </w:r>
          </w:p>
        </w:tc>
        <w:tc>
          <w:tcPr>
            <w:tcW w:w="0" w:type="auto"/>
            <w:tcBorders>
              <w:top w:val="single" w:sz="4" w:space="0" w:color="auto"/>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12</w:t>
            </w:r>
          </w:p>
        </w:tc>
        <w:tc>
          <w:tcPr>
            <w:tcW w:w="0" w:type="auto"/>
            <w:tcBorders>
              <w:top w:val="single" w:sz="4" w:space="0" w:color="auto"/>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15</w:t>
            </w:r>
          </w:p>
        </w:tc>
        <w:tc>
          <w:tcPr>
            <w:tcW w:w="0" w:type="auto"/>
            <w:tcBorders>
              <w:top w:val="single" w:sz="4" w:space="0" w:color="auto"/>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20</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años</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11</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7</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6</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7</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10</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7</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xml:space="preserve">Millones de $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VP</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gridSpan w:val="10"/>
            <w:tcBorders>
              <w:top w:val="nil"/>
              <w:left w:val="nil"/>
              <w:bottom w:val="nil"/>
              <w:right w:val="single" w:sz="4" w:space="0" w:color="000000"/>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11+(-7*0.9091)+(5*0.7513)+(-6*0.6209)+(7*0.5132)+(-7*0.3186)+(-10*0.2394)+(-7*0.1487)</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VP</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-19</w:t>
            </w:r>
          </w:p>
        </w:tc>
        <w:tc>
          <w:tcPr>
            <w:tcW w:w="0" w:type="auto"/>
            <w:gridSpan w:val="2"/>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Perdidas</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VF</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gridSpan w:val="9"/>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11*6.728)+(-7*6.116)+(5*5.054)+(-6*4.177)+(7*3.452)+(-7*2.144)+(-10*1.611)-7</w:t>
            </w: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VF</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-131</w:t>
            </w:r>
          </w:p>
        </w:tc>
        <w:tc>
          <w:tcPr>
            <w:tcW w:w="0" w:type="auto"/>
            <w:gridSpan w:val="2"/>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Perdidas</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roofErr w:type="spellStart"/>
            <w:r w:rsidRPr="00850F39">
              <w:rPr>
                <w:rFonts w:ascii="Calibri" w:eastAsia="Times New Roman" w:hAnsi="Calibri" w:cs="Calibri"/>
                <w:color w:val="000000"/>
                <w:sz w:val="16"/>
                <w:szCs w:val="16"/>
                <w:lang w:eastAsia="es-MX"/>
              </w:rPr>
              <w:t>Vfu</w:t>
            </w:r>
            <w:proofErr w:type="spellEnd"/>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gridSpan w:val="2"/>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19*0.1175</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roofErr w:type="spellStart"/>
            <w:r w:rsidRPr="00850F39">
              <w:rPr>
                <w:rFonts w:ascii="Calibri" w:eastAsia="Times New Roman" w:hAnsi="Calibri" w:cs="Calibri"/>
                <w:color w:val="000000"/>
                <w:sz w:val="16"/>
                <w:szCs w:val="16"/>
                <w:lang w:eastAsia="es-MX"/>
              </w:rPr>
              <w:t>Vfu</w:t>
            </w:r>
            <w:proofErr w:type="spellEnd"/>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2.3</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roofErr w:type="spellStart"/>
            <w:r w:rsidRPr="00850F39">
              <w:rPr>
                <w:rFonts w:ascii="Calibri" w:eastAsia="Times New Roman" w:hAnsi="Calibri" w:cs="Calibri"/>
                <w:color w:val="000000"/>
                <w:sz w:val="16"/>
                <w:szCs w:val="16"/>
                <w:lang w:eastAsia="es-MX"/>
              </w:rPr>
              <w:t>Vfu</w:t>
            </w:r>
            <w:proofErr w:type="spellEnd"/>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gridSpan w:val="3"/>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131*0.0175</w:t>
            </w: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
        </w:tc>
        <w:tc>
          <w:tcPr>
            <w:tcW w:w="0" w:type="auto"/>
            <w:tcBorders>
              <w:top w:val="nil"/>
              <w:left w:val="nil"/>
              <w:bottom w:val="nil"/>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r w:rsidR="00647BBE" w:rsidRPr="00850F39" w:rsidTr="007D3120">
        <w:trPr>
          <w:trHeight w:val="290"/>
        </w:trPr>
        <w:tc>
          <w:tcPr>
            <w:tcW w:w="0" w:type="auto"/>
            <w:tcBorders>
              <w:top w:val="nil"/>
              <w:left w:val="single" w:sz="4" w:space="0" w:color="auto"/>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proofErr w:type="spellStart"/>
            <w:r w:rsidRPr="00850F39">
              <w:rPr>
                <w:rFonts w:ascii="Calibri" w:eastAsia="Times New Roman" w:hAnsi="Calibri" w:cs="Calibri"/>
                <w:color w:val="000000"/>
                <w:sz w:val="16"/>
                <w:szCs w:val="16"/>
                <w:lang w:eastAsia="es-MX"/>
              </w:rPr>
              <w:lastRenderedPageBreak/>
              <w:t>Vfu</w:t>
            </w:r>
            <w:proofErr w:type="spellEnd"/>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jc w:val="right"/>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-2.3</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nil"/>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7BBE" w:rsidRPr="00850F39" w:rsidRDefault="00647BBE" w:rsidP="007D3120">
            <w:pPr>
              <w:spacing w:after="0" w:line="240" w:lineRule="auto"/>
              <w:rPr>
                <w:rFonts w:ascii="Calibri" w:eastAsia="Times New Roman" w:hAnsi="Calibri" w:cs="Calibri"/>
                <w:color w:val="000000"/>
                <w:sz w:val="16"/>
                <w:szCs w:val="16"/>
                <w:lang w:eastAsia="es-MX"/>
              </w:rPr>
            </w:pPr>
            <w:r w:rsidRPr="00850F39">
              <w:rPr>
                <w:rFonts w:ascii="Calibri" w:eastAsia="Times New Roman" w:hAnsi="Calibri" w:cs="Calibri"/>
                <w:color w:val="000000"/>
                <w:sz w:val="16"/>
                <w:szCs w:val="16"/>
                <w:lang w:eastAsia="es-MX"/>
              </w:rPr>
              <w:t> </w:t>
            </w:r>
          </w:p>
        </w:tc>
      </w:tr>
    </w:tbl>
    <w:p w:rsidR="00647BBE" w:rsidRPr="003952AF" w:rsidRDefault="00647BBE" w:rsidP="00647BBE">
      <w:pPr>
        <w:pStyle w:val="NormalWeb"/>
        <w:shd w:val="clear" w:color="auto" w:fill="FFFFFF"/>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El signo negativo indica que habrá una pérdida de efectivo. Si se buscara una forma de resolver e</w:t>
      </w:r>
      <w:r w:rsidR="002D49BC">
        <w:rPr>
          <w:rFonts w:asciiTheme="minorHAnsi" w:eastAsiaTheme="minorHAnsi" w:hAnsiTheme="minorHAnsi" w:cstheme="minorBidi"/>
          <w:sz w:val="22"/>
          <w:szCs w:val="22"/>
        </w:rPr>
        <w:t>ste problema,</w:t>
      </w:r>
      <w:r>
        <w:rPr>
          <w:rFonts w:asciiTheme="minorHAnsi" w:eastAsiaTheme="minorHAnsi" w:hAnsiTheme="minorHAnsi" w:cstheme="minorBidi"/>
          <w:sz w:val="22"/>
          <w:szCs w:val="22"/>
        </w:rPr>
        <w:t xml:space="preserve"> saldría demasiado </w:t>
      </w:r>
      <w:bookmarkStart w:id="24" w:name="_GoBack"/>
      <w:bookmarkEnd w:id="24"/>
      <w:r w:rsidR="00E120FA">
        <w:rPr>
          <w:rFonts w:asciiTheme="minorHAnsi" w:eastAsiaTheme="minorHAnsi" w:hAnsiTheme="minorHAnsi" w:cstheme="minorBidi"/>
          <w:sz w:val="22"/>
          <w:szCs w:val="22"/>
        </w:rPr>
        <w:t>caro,</w:t>
      </w:r>
      <w:r>
        <w:rPr>
          <w:rFonts w:asciiTheme="minorHAnsi" w:eastAsiaTheme="minorHAnsi" w:hAnsiTheme="minorHAnsi" w:cstheme="minorBidi"/>
          <w:sz w:val="22"/>
          <w:szCs w:val="22"/>
        </w:rPr>
        <w:t xml:space="preserve"> pero se obtendría una ganancia a largo plazo.</w:t>
      </w:r>
    </w:p>
    <w:p w:rsidR="00647BBE" w:rsidRDefault="00647BBE" w:rsidP="005B72F3">
      <w:pPr>
        <w:pStyle w:val="Ttulo1"/>
        <w:numPr>
          <w:ilvl w:val="0"/>
          <w:numId w:val="10"/>
        </w:numPr>
        <w:rPr>
          <w:lang w:eastAsia="es-MX"/>
        </w:rPr>
      </w:pPr>
      <w:bookmarkStart w:id="25" w:name="_Toc387857450"/>
      <w:bookmarkStart w:id="26" w:name="_Toc451897609"/>
      <w:r w:rsidRPr="00E136E9">
        <w:rPr>
          <w:lang w:eastAsia="es-MX"/>
        </w:rPr>
        <w:t>CONCLUSIÓN</w:t>
      </w:r>
      <w:bookmarkEnd w:id="25"/>
      <w:bookmarkEnd w:id="26"/>
    </w:p>
    <w:p w:rsidR="00647BBE" w:rsidRDefault="00647BBE" w:rsidP="005B72F3">
      <w:pPr>
        <w:jc w:val="both"/>
        <w:rPr>
          <w:lang w:eastAsia="es-MX"/>
        </w:rPr>
      </w:pPr>
      <w:r w:rsidRPr="0087282A">
        <w:rPr>
          <w:lang w:eastAsia="es-MX"/>
        </w:rPr>
        <w:t xml:space="preserve">Las inundaciones en el estado de Guerrero que se originaron debido al paso de Ingrid y Manuel causaron una gran destrucción, pérdidas humanas, materiales y económicas, </w:t>
      </w:r>
      <w:r w:rsidR="002D49BC">
        <w:rPr>
          <w:lang w:eastAsia="es-MX"/>
        </w:rPr>
        <w:t>catástrofe… Es algo que se ha venido arrastrando a lo largo del tiempo; el mal manejo de recursos, la poca o nula educación de la población para saber de sitios de riesgo, la poca ética que tienen las empresas para realizar proyectos que no deberían de estar permitidos, etc.</w:t>
      </w:r>
    </w:p>
    <w:p w:rsidR="00647BBE" w:rsidRDefault="00647BBE" w:rsidP="005B72F3">
      <w:pPr>
        <w:jc w:val="both"/>
      </w:pPr>
      <w:r w:rsidRPr="00E136E9">
        <w:t xml:space="preserve">México no ha sido planeado, México es un país frágil, con alto riesgo de sufrir desastres originados por fenómenos que seguramente se intensificarán con el Cambio Climático, se debe empezar a actuar desde este instante de tal manera que se eviten esos daños de nuevo por actitudes irresponsables, tener una visión a futuro de lo que tiene que hacer y cómo llegar a </w:t>
      </w:r>
      <w:r>
        <w:t>obtener el resultado deseado y plasmarlo de manera ordenada y bien pensada, no actuando de manera egoísta</w:t>
      </w:r>
      <w:r w:rsidR="002D49BC">
        <w:t>, reubicando e informando</w:t>
      </w:r>
      <w:r>
        <w:t xml:space="preserve"> a</w:t>
      </w:r>
      <w:r w:rsidR="002D49BC">
        <w:t xml:space="preserve"> la</w:t>
      </w:r>
      <w:r>
        <w:t xml:space="preserve"> gente que sufre condiciones muy adversas, </w:t>
      </w:r>
      <w:r w:rsidR="002D49BC">
        <w:t xml:space="preserve">y </w:t>
      </w:r>
      <w:r>
        <w:t>cuidando el medio ambiente. Solo se logrará quitando intereses de por medio y</w:t>
      </w:r>
      <w:r w:rsidR="002D49BC">
        <w:t xml:space="preserve"> en base a una planeación que mire hacia el futuro</w:t>
      </w:r>
      <w:r>
        <w:t>.</w:t>
      </w:r>
    </w:p>
    <w:p w:rsidR="00647BBE" w:rsidRDefault="00647BBE" w:rsidP="006301AA">
      <w:pPr>
        <w:jc w:val="both"/>
        <w:rPr>
          <w:rFonts w:ascii="Times New Roman" w:eastAsia="Times New Roman" w:hAnsi="Times New Roman" w:cs="Times New Roman"/>
          <w:sz w:val="24"/>
          <w:szCs w:val="24"/>
          <w:lang w:eastAsia="es-MX"/>
        </w:rPr>
      </w:pPr>
    </w:p>
    <w:p w:rsidR="004C7641" w:rsidRPr="00EC654C" w:rsidRDefault="004C7641" w:rsidP="00EC654C">
      <w:pPr>
        <w:rPr>
          <w:sz w:val="24"/>
          <w:szCs w:val="24"/>
        </w:rPr>
      </w:pPr>
    </w:p>
    <w:sectPr w:rsidR="004C7641" w:rsidRPr="00EC654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AD8" w:rsidRDefault="001C0AD8">
      <w:pPr>
        <w:spacing w:after="0" w:line="240" w:lineRule="auto"/>
      </w:pPr>
      <w:r>
        <w:separator/>
      </w:r>
    </w:p>
  </w:endnote>
  <w:endnote w:type="continuationSeparator" w:id="0">
    <w:p w:rsidR="001C0AD8" w:rsidRDefault="001C0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179070"/>
      <w:docPartObj>
        <w:docPartGallery w:val="Page Numbers (Bottom of Page)"/>
        <w:docPartUnique/>
      </w:docPartObj>
    </w:sdtPr>
    <w:sdtEndPr/>
    <w:sdtContent>
      <w:p w:rsidR="00E032A3" w:rsidRDefault="00AC55F1">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67" name="Forma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AC55F1" w:rsidRDefault="00AC55F1">
                              <w:pPr>
                                <w:jc w:val="center"/>
                              </w:pPr>
                              <w:r>
                                <w:fldChar w:fldCharType="begin"/>
                              </w:r>
                              <w:r>
                                <w:instrText>PAGE    \* MERGEFORMAT</w:instrText>
                              </w:r>
                              <w:r>
                                <w:fldChar w:fldCharType="separate"/>
                              </w:r>
                              <w:r w:rsidR="00E120FA" w:rsidRPr="00E120FA">
                                <w:rPr>
                                  <w:noProof/>
                                  <w:color w:val="808080" w:themeColor="text1" w:themeTint="7F"/>
                                  <w:lang w:val="es-ES"/>
                                </w:rPr>
                                <w:t>17</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7" o:spid="_x0000_s1051"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AC55F1" w:rsidRDefault="00AC55F1">
                        <w:pPr>
                          <w:jc w:val="center"/>
                        </w:pPr>
                        <w:r>
                          <w:fldChar w:fldCharType="begin"/>
                        </w:r>
                        <w:r>
                          <w:instrText>PAGE    \* MERGEFORMAT</w:instrText>
                        </w:r>
                        <w:r>
                          <w:fldChar w:fldCharType="separate"/>
                        </w:r>
                        <w:r w:rsidR="00E120FA" w:rsidRPr="00E120FA">
                          <w:rPr>
                            <w:noProof/>
                            <w:color w:val="808080" w:themeColor="text1" w:themeTint="7F"/>
                            <w:lang w:val="es-ES"/>
                          </w:rPr>
                          <w:t>17</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AD8" w:rsidRDefault="001C0AD8">
      <w:pPr>
        <w:spacing w:after="0" w:line="240" w:lineRule="auto"/>
      </w:pPr>
      <w:r>
        <w:separator/>
      </w:r>
    </w:p>
  </w:footnote>
  <w:footnote w:type="continuationSeparator" w:id="0">
    <w:p w:rsidR="001C0AD8" w:rsidRDefault="001C0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8A6"/>
    <w:multiLevelType w:val="hybridMultilevel"/>
    <w:tmpl w:val="F24862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44739B"/>
    <w:multiLevelType w:val="hybridMultilevel"/>
    <w:tmpl w:val="B2ECBC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BC2D3D"/>
    <w:multiLevelType w:val="hybridMultilevel"/>
    <w:tmpl w:val="685E61A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A3E67"/>
    <w:multiLevelType w:val="hybridMultilevel"/>
    <w:tmpl w:val="5324F8F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9B13B6"/>
    <w:multiLevelType w:val="hybridMultilevel"/>
    <w:tmpl w:val="E0547D5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F66177"/>
    <w:multiLevelType w:val="hybridMultilevel"/>
    <w:tmpl w:val="CBBECD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BD4ED6"/>
    <w:multiLevelType w:val="hybridMultilevel"/>
    <w:tmpl w:val="38FA1D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5B1334"/>
    <w:multiLevelType w:val="hybridMultilevel"/>
    <w:tmpl w:val="DE9E0F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922FD5"/>
    <w:multiLevelType w:val="hybridMultilevel"/>
    <w:tmpl w:val="FC5AD5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D9208C"/>
    <w:multiLevelType w:val="hybridMultilevel"/>
    <w:tmpl w:val="A9C22B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09341A"/>
    <w:multiLevelType w:val="hybridMultilevel"/>
    <w:tmpl w:val="D612EBD8"/>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1" w15:restartNumberingAfterBreak="0">
    <w:nsid w:val="4D65694C"/>
    <w:multiLevelType w:val="hybridMultilevel"/>
    <w:tmpl w:val="B7B054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B46CF2"/>
    <w:multiLevelType w:val="hybridMultilevel"/>
    <w:tmpl w:val="B6B6004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98308B"/>
    <w:multiLevelType w:val="hybridMultilevel"/>
    <w:tmpl w:val="E5EE83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AE77CC"/>
    <w:multiLevelType w:val="hybridMultilevel"/>
    <w:tmpl w:val="90F8023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5D4372"/>
    <w:multiLevelType w:val="hybridMultilevel"/>
    <w:tmpl w:val="8B98CC4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3"/>
  </w:num>
  <w:num w:numId="5">
    <w:abstractNumId w:val="6"/>
  </w:num>
  <w:num w:numId="6">
    <w:abstractNumId w:val="13"/>
  </w:num>
  <w:num w:numId="7">
    <w:abstractNumId w:val="8"/>
  </w:num>
  <w:num w:numId="8">
    <w:abstractNumId w:val="14"/>
  </w:num>
  <w:num w:numId="9">
    <w:abstractNumId w:val="15"/>
  </w:num>
  <w:num w:numId="10">
    <w:abstractNumId w:val="7"/>
  </w:num>
  <w:num w:numId="11">
    <w:abstractNumId w:val="9"/>
  </w:num>
  <w:num w:numId="12">
    <w:abstractNumId w:val="12"/>
  </w:num>
  <w:num w:numId="13">
    <w:abstractNumId w:val="0"/>
  </w:num>
  <w:num w:numId="14">
    <w:abstractNumId w:val="4"/>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54C"/>
    <w:rsid w:val="001B5236"/>
    <w:rsid w:val="001C0AD8"/>
    <w:rsid w:val="001E00A6"/>
    <w:rsid w:val="002A4A4A"/>
    <w:rsid w:val="002D49BC"/>
    <w:rsid w:val="00333793"/>
    <w:rsid w:val="0042687E"/>
    <w:rsid w:val="004A5093"/>
    <w:rsid w:val="004C7641"/>
    <w:rsid w:val="005B72F3"/>
    <w:rsid w:val="00603AB8"/>
    <w:rsid w:val="006301AA"/>
    <w:rsid w:val="00647BBE"/>
    <w:rsid w:val="00771D4A"/>
    <w:rsid w:val="007D3120"/>
    <w:rsid w:val="0086218F"/>
    <w:rsid w:val="00AC55F1"/>
    <w:rsid w:val="00AE4D21"/>
    <w:rsid w:val="00C137FC"/>
    <w:rsid w:val="00CC7D4B"/>
    <w:rsid w:val="00E032A3"/>
    <w:rsid w:val="00E120FA"/>
    <w:rsid w:val="00E6450C"/>
    <w:rsid w:val="00EC654C"/>
    <w:rsid w:val="00F05062"/>
    <w:rsid w:val="00F227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9FDD9"/>
  <w15:chartTrackingRefBased/>
  <w15:docId w15:val="{F34B1478-9851-4CCB-8BBD-F31A06D07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C654C"/>
    <w:pPr>
      <w:spacing w:after="200" w:line="276" w:lineRule="auto"/>
    </w:pPr>
  </w:style>
  <w:style w:type="paragraph" w:styleId="Ttulo1">
    <w:name w:val="heading 1"/>
    <w:basedOn w:val="Normal"/>
    <w:next w:val="Normal"/>
    <w:link w:val="Ttulo1Car"/>
    <w:uiPriority w:val="9"/>
    <w:qFormat/>
    <w:rsid w:val="007D3120"/>
    <w:pPr>
      <w:keepNext/>
      <w:keepLines/>
      <w:spacing w:before="480" w:after="0"/>
      <w:outlineLvl w:val="0"/>
    </w:pPr>
    <w:rPr>
      <w:rFonts w:asciiTheme="majorHAnsi" w:eastAsiaTheme="majorEastAsia" w:hAnsiTheme="majorHAnsi" w:cstheme="majorBidi"/>
      <w:b/>
      <w:bCs/>
      <w:caps/>
      <w:color w:val="2E74B5" w:themeColor="accent1" w:themeShade="BF"/>
      <w:sz w:val="40"/>
      <w:szCs w:val="28"/>
    </w:rPr>
  </w:style>
  <w:style w:type="paragraph" w:styleId="Ttulo2">
    <w:name w:val="heading 2"/>
    <w:basedOn w:val="Normal"/>
    <w:next w:val="Normal"/>
    <w:link w:val="Ttulo2Car"/>
    <w:uiPriority w:val="9"/>
    <w:unhideWhenUsed/>
    <w:qFormat/>
    <w:rsid w:val="001E00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120"/>
    <w:rPr>
      <w:rFonts w:asciiTheme="majorHAnsi" w:eastAsiaTheme="majorEastAsia" w:hAnsiTheme="majorHAnsi" w:cstheme="majorBidi"/>
      <w:b/>
      <w:bCs/>
      <w:caps/>
      <w:color w:val="2E74B5" w:themeColor="accent1" w:themeShade="BF"/>
      <w:sz w:val="40"/>
      <w:szCs w:val="28"/>
    </w:rPr>
  </w:style>
  <w:style w:type="paragraph" w:styleId="NormalWeb">
    <w:name w:val="Normal (Web)"/>
    <w:basedOn w:val="Normal"/>
    <w:uiPriority w:val="99"/>
    <w:unhideWhenUsed/>
    <w:rsid w:val="00EC654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C654C"/>
    <w:rPr>
      <w:color w:val="0000FF"/>
      <w:u w:val="single"/>
    </w:rPr>
  </w:style>
  <w:style w:type="paragraph" w:customStyle="1" w:styleId="Default">
    <w:name w:val="Default"/>
    <w:rsid w:val="00EC654C"/>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Normal"/>
    <w:rsid w:val="00EC654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1E00A6"/>
    <w:rPr>
      <w:rFonts w:asciiTheme="majorHAnsi" w:eastAsiaTheme="majorEastAsia" w:hAnsiTheme="majorHAnsi" w:cstheme="majorBidi"/>
      <w:color w:val="2E74B5" w:themeColor="accent1" w:themeShade="BF"/>
      <w:sz w:val="26"/>
      <w:szCs w:val="26"/>
    </w:rPr>
  </w:style>
  <w:style w:type="paragraph" w:styleId="Piedepgina">
    <w:name w:val="footer"/>
    <w:basedOn w:val="Normal"/>
    <w:link w:val="PiedepginaCar"/>
    <w:uiPriority w:val="99"/>
    <w:unhideWhenUsed/>
    <w:rsid w:val="00647B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7BBE"/>
  </w:style>
  <w:style w:type="paragraph" w:customStyle="1" w:styleId="xmsonormal">
    <w:name w:val="x_msonormal"/>
    <w:basedOn w:val="Normal"/>
    <w:rsid w:val="00CC7D4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E6450C"/>
    <w:pPr>
      <w:spacing w:after="160" w:line="259" w:lineRule="auto"/>
      <w:ind w:left="720"/>
      <w:contextualSpacing/>
    </w:pPr>
    <w:rPr>
      <w:rFonts w:ascii="Arial" w:hAnsi="Arial"/>
      <w:sz w:val="24"/>
    </w:rPr>
  </w:style>
  <w:style w:type="paragraph" w:styleId="TtuloTDC">
    <w:name w:val="TOC Heading"/>
    <w:basedOn w:val="Ttulo1"/>
    <w:next w:val="Normal"/>
    <w:uiPriority w:val="39"/>
    <w:unhideWhenUsed/>
    <w:qFormat/>
    <w:rsid w:val="005B72F3"/>
    <w:pPr>
      <w:spacing w:before="240" w:line="259" w:lineRule="auto"/>
      <w:outlineLvl w:val="9"/>
    </w:pPr>
    <w:rPr>
      <w:b w:val="0"/>
      <w:bCs w:val="0"/>
      <w:caps w:val="0"/>
      <w:sz w:val="32"/>
      <w:szCs w:val="32"/>
      <w:lang w:eastAsia="es-MX"/>
    </w:rPr>
  </w:style>
  <w:style w:type="paragraph" w:styleId="TDC1">
    <w:name w:val="toc 1"/>
    <w:basedOn w:val="Normal"/>
    <w:next w:val="Normal"/>
    <w:autoRedefine/>
    <w:uiPriority w:val="39"/>
    <w:unhideWhenUsed/>
    <w:rsid w:val="005B72F3"/>
    <w:pPr>
      <w:spacing w:after="100"/>
    </w:pPr>
  </w:style>
  <w:style w:type="paragraph" w:styleId="TDC2">
    <w:name w:val="toc 2"/>
    <w:basedOn w:val="Normal"/>
    <w:next w:val="Normal"/>
    <w:autoRedefine/>
    <w:uiPriority w:val="39"/>
    <w:unhideWhenUsed/>
    <w:rsid w:val="005B72F3"/>
    <w:pPr>
      <w:spacing w:after="100"/>
      <w:ind w:left="220"/>
    </w:pPr>
  </w:style>
  <w:style w:type="paragraph" w:styleId="Encabezado">
    <w:name w:val="header"/>
    <w:basedOn w:val="Normal"/>
    <w:link w:val="EncabezadoCar"/>
    <w:uiPriority w:val="99"/>
    <w:unhideWhenUsed/>
    <w:rsid w:val="00E032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2A3"/>
  </w:style>
  <w:style w:type="paragraph" w:styleId="Ttulo">
    <w:name w:val="Title"/>
    <w:basedOn w:val="Normal"/>
    <w:next w:val="Normal"/>
    <w:link w:val="TtuloCar"/>
    <w:uiPriority w:val="10"/>
    <w:qFormat/>
    <w:rsid w:val="00AC55F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AC55F1"/>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AC55F1"/>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AC55F1"/>
    <w:rPr>
      <w:rFonts w:eastAsiaTheme="minorEastAsia" w:cs="Times New Roman"/>
      <w:color w:val="5A5A5A" w:themeColor="text1" w:themeTint="A5"/>
      <w:spacing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01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capulco_de_Ju%C3%A1rez" TargetMode="External"/><Relationship Id="rId18" Type="http://schemas.openxmlformats.org/officeDocument/2006/relationships/hyperlink" Target="https://es.wikipedia.org/wiki/16_de_septiembre" TargetMode="External"/><Relationship Id="rId26" Type="http://schemas.openxmlformats.org/officeDocument/2006/relationships/hyperlink" Target="https://es.wikipedia.org/wiki/Coyuca_de_Ben%C3%ADtez" TargetMode="External"/><Relationship Id="rId39" Type="http://schemas.openxmlformats.org/officeDocument/2006/relationships/hyperlink" Target="https://es.wikipedia.org/wiki/Ciudad_Altamirano" TargetMode="External"/><Relationship Id="rId21" Type="http://schemas.openxmlformats.org/officeDocument/2006/relationships/hyperlink" Target="https://es.wikipedia.org/w/index.php?title=R%C3%ADo_de_La_Sabana&amp;action=edit&amp;redlink=1" TargetMode="External"/><Relationship Id="rId34" Type="http://schemas.openxmlformats.org/officeDocument/2006/relationships/hyperlink" Target="https://es.wikipedia.org/wiki/Tierra_Caliente" TargetMode="External"/><Relationship Id="rId42" Type="http://schemas.openxmlformats.org/officeDocument/2006/relationships/image" Target="media/image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s.wikipedia.org/wiki/Carretera_Federal_95" TargetMode="External"/><Relationship Id="rId20" Type="http://schemas.openxmlformats.org/officeDocument/2006/relationships/hyperlink" Target="https://es.wikipedia.org/wiki/Puerto_Marqu%C3%A9s" TargetMode="External"/><Relationship Id="rId29" Type="http://schemas.openxmlformats.org/officeDocument/2006/relationships/hyperlink" Target="https://es.wikipedia.org/wiki/Cuernavac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yperlink" Target="https://es.wikipedia.org/wiki/Carretera_Federal_95" TargetMode="External"/><Relationship Id="rId32" Type="http://schemas.openxmlformats.org/officeDocument/2006/relationships/hyperlink" Target="https://es.wikipedia.org/wiki/Atoyac_de_%C3%81lvarez_(municipio)" TargetMode="External"/><Relationship Id="rId37" Type="http://schemas.openxmlformats.org/officeDocument/2006/relationships/hyperlink" Target="https://es.wikipedia.org/wiki/Carretera_Federal_51" TargetMode="External"/><Relationship Id="rId40"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es.wikipedia.org/wiki/Autopista_del_Sol_(M%C3%A9xico)" TargetMode="External"/><Relationship Id="rId23" Type="http://schemas.openxmlformats.org/officeDocument/2006/relationships/hyperlink" Target="https://es.wikipedia.org/wiki/Autopista_del_Sol_(M%C3%A9xico)" TargetMode="External"/><Relationship Id="rId28" Type="http://schemas.openxmlformats.org/officeDocument/2006/relationships/hyperlink" Target="https://es.wikipedia.org/w/index.php?title=R%C3%ADo_Huacapa&amp;action=edit&amp;redlink=1" TargetMode="External"/><Relationship Id="rId36" Type="http://schemas.openxmlformats.org/officeDocument/2006/relationships/hyperlink" Target="https://es.wikipedia.org/wiki/San_Miguel_Totolapan" TargetMode="External"/><Relationship Id="rId10" Type="http://schemas.openxmlformats.org/officeDocument/2006/relationships/image" Target="media/image2.jpeg"/><Relationship Id="rId19" Type="http://schemas.openxmlformats.org/officeDocument/2006/relationships/hyperlink" Target="https://es.wikipedia.org/wiki/Acapulco_Diamante" TargetMode="External"/><Relationship Id="rId31" Type="http://schemas.openxmlformats.org/officeDocument/2006/relationships/hyperlink" Target="https://es.wikipedia.org/wiki/La_Pintada_(Guerrero)"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s.wikipedia.org/wiki/15_de_septiembre" TargetMode="External"/><Relationship Id="rId22" Type="http://schemas.openxmlformats.org/officeDocument/2006/relationships/hyperlink" Target="https://es.wikipedia.org/wiki/Aeropuerto_Internacional_General_Juan_N._%C3%81lvarez" TargetMode="External"/><Relationship Id="rId27" Type="http://schemas.openxmlformats.org/officeDocument/2006/relationships/hyperlink" Target="https://es.wikipedia.org/wiki/Chilpancingo_de_los_Bravo" TargetMode="External"/><Relationship Id="rId30" Type="http://schemas.openxmlformats.org/officeDocument/2006/relationships/hyperlink" Target="https://es.wikipedia.org/wiki/Costa_Grande" TargetMode="External"/><Relationship Id="rId35" Type="http://schemas.openxmlformats.org/officeDocument/2006/relationships/hyperlink" Target="https://es.wikipedia.org/wiki/R%C3%ADo_Balsas"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0.jpeg"/><Relationship Id="rId17" Type="http://schemas.openxmlformats.org/officeDocument/2006/relationships/hyperlink" Target="https://es.wikipedia.org/wiki/Carretera_Federal_200" TargetMode="External"/><Relationship Id="rId25" Type="http://schemas.openxmlformats.org/officeDocument/2006/relationships/hyperlink" Target="https://es.wikipedia.org/wiki/Carretera_Federal_200" TargetMode="External"/><Relationship Id="rId33" Type="http://schemas.openxmlformats.org/officeDocument/2006/relationships/hyperlink" Target="https://es.wikipedia.org/wiki/Corrimiento_de_tierra" TargetMode="External"/><Relationship Id="rId38" Type="http://schemas.openxmlformats.org/officeDocument/2006/relationships/hyperlink" Target="https://es.wikipedia.org/wiki/Coyuca_de_Catal%C3%A1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2118D2-2F84-4644-A251-31B02BCD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4144</Words>
  <Characters>22798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Ramiro</dc:creator>
  <cp:keywords/>
  <dc:description/>
  <cp:lastModifiedBy>Ramiro</cp:lastModifiedBy>
  <cp:revision>4</cp:revision>
  <dcterms:created xsi:type="dcterms:W3CDTF">2016-05-25T07:14:00Z</dcterms:created>
  <dcterms:modified xsi:type="dcterms:W3CDTF">2016-05-25T07:19:00Z</dcterms:modified>
</cp:coreProperties>
</file>