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0753F3" w:rsidRDefault="000753F3" w:rsidP="009438FD">
      <w:pPr>
        <w:jc w:val="center"/>
        <w:rPr>
          <w:rFonts w:ascii="Arial" w:hAnsi="Arial" w:cs="Arial"/>
          <w:b/>
        </w:rPr>
      </w:pPr>
    </w:p>
    <w:p w:rsidR="000753F3" w:rsidRPr="00A15BF7" w:rsidRDefault="000753F3" w:rsidP="000753F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Nombre del Laboratorio</w:t>
      </w:r>
    </w:p>
    <w:p w:rsidR="00873CBF" w:rsidRDefault="00873CBF" w:rsidP="009438FD">
      <w:pPr>
        <w:jc w:val="center"/>
        <w:rPr>
          <w:rFonts w:ascii="Arial" w:hAnsi="Arial" w:cs="Arial"/>
          <w:b/>
        </w:rPr>
      </w:pPr>
    </w:p>
    <w:p w:rsidR="00511DAB" w:rsidRDefault="00511DAB" w:rsidP="009438FD">
      <w:pPr>
        <w:jc w:val="center"/>
        <w:rPr>
          <w:rFonts w:ascii="Arial" w:hAnsi="Arial" w:cs="Arial"/>
          <w:b/>
        </w:rPr>
      </w:pPr>
    </w:p>
    <w:p w:rsidR="00C00E28" w:rsidRDefault="0075331E" w:rsidP="009438FD">
      <w:pPr>
        <w:jc w:val="center"/>
        <w:rPr>
          <w:rFonts w:ascii="Arial" w:hAnsi="Arial" w:cs="Arial"/>
          <w:b/>
        </w:rPr>
      </w:pPr>
      <w:r w:rsidRPr="0075331E">
        <w:rPr>
          <w:noProof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.25pt;margin-top:2.7pt;width:390pt;height:108pt;z-index:251657728">
            <v:textbox style="mso-next-textbox:#_x0000_s1029">
              <w:txbxContent>
                <w:p w:rsidR="006A67F3" w:rsidRDefault="006A67F3" w:rsidP="009438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6A67F3" w:rsidRPr="00511DAB" w:rsidRDefault="006A67F3" w:rsidP="009438FD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72"/>
                      <w:szCs w:val="32"/>
                      <w:lang w:val="es-MX"/>
                    </w:rPr>
                  </w:pPr>
                  <w:r w:rsidRPr="00511DAB">
                    <w:rPr>
                      <w:rFonts w:ascii="Arial" w:hAnsi="Arial" w:cs="Arial"/>
                      <w:b/>
                      <w:sz w:val="56"/>
                      <w:szCs w:val="30"/>
                      <w:lang w:val="es-MX"/>
                    </w:rPr>
                    <w:t>Título de la práctica</w:t>
                  </w:r>
                </w:p>
              </w:txbxContent>
            </v:textbox>
          </v:shape>
        </w:pict>
      </w: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0753F3" w:rsidRDefault="000753F3" w:rsidP="009438FD">
      <w:pPr>
        <w:jc w:val="center"/>
        <w:rPr>
          <w:rFonts w:ascii="Arial" w:hAnsi="Arial" w:cs="Arial"/>
          <w:b/>
        </w:rPr>
      </w:pPr>
    </w:p>
    <w:p w:rsidR="000753F3" w:rsidRDefault="000753F3" w:rsidP="009438FD">
      <w:pPr>
        <w:jc w:val="center"/>
        <w:rPr>
          <w:rFonts w:ascii="Arial" w:hAnsi="Arial" w:cs="Arial"/>
          <w:b/>
        </w:rPr>
      </w:pPr>
    </w:p>
    <w:p w:rsidR="00873CBF" w:rsidRDefault="00873CBF" w:rsidP="009438FD">
      <w:pPr>
        <w:jc w:val="center"/>
        <w:rPr>
          <w:rFonts w:ascii="Arial" w:hAnsi="Arial" w:cs="Arial"/>
          <w:b/>
          <w:sz w:val="28"/>
        </w:rPr>
      </w:pPr>
    </w:p>
    <w:p w:rsidR="00C00E28" w:rsidRPr="00A15BF7" w:rsidRDefault="00B1320B" w:rsidP="009438F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N° de práctica: 03</w:t>
      </w:r>
    </w:p>
    <w:p w:rsidR="00A15BF7" w:rsidRDefault="00A15BF7" w:rsidP="009438FD">
      <w:pPr>
        <w:jc w:val="center"/>
        <w:rPr>
          <w:rFonts w:ascii="Arial" w:hAnsi="Arial" w:cs="Arial"/>
          <w:b/>
        </w:rPr>
      </w:pPr>
    </w:p>
    <w:p w:rsidR="00BD5977" w:rsidRDefault="00BD5977"/>
    <w:tbl>
      <w:tblPr>
        <w:tblpPr w:leftFromText="141" w:rightFromText="141" w:vertAnchor="text" w:horzAnchor="margin" w:tblpY="86"/>
        <w:tblW w:w="8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733"/>
        <w:gridCol w:w="4567"/>
        <w:gridCol w:w="1559"/>
      </w:tblGrid>
      <w:tr w:rsidR="00BD5977" w:rsidRPr="00F47EC1" w:rsidTr="00BD5977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511DAB" w:rsidRDefault="00BD5977" w:rsidP="00BD5977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Nombre completo de</w:t>
            </w:r>
            <w:r w:rsidR="000753F3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t>l</w:t>
            </w:r>
            <w:r w:rsidR="000753F3">
              <w:rPr>
                <w:rFonts w:ascii="Arial" w:hAnsi="Arial" w:cs="Arial"/>
                <w:b/>
                <w:sz w:val="20"/>
                <w:szCs w:val="16"/>
              </w:rPr>
              <w:t>os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alumno</w:t>
            </w:r>
            <w:r w:rsidR="000753F3">
              <w:rPr>
                <w:rFonts w:ascii="Arial" w:hAnsi="Arial" w:cs="Arial"/>
                <w:b/>
                <w:sz w:val="20"/>
                <w:szCs w:val="16"/>
              </w:rPr>
              <w:t>s</w:t>
            </w:r>
          </w:p>
        </w:tc>
        <w:tc>
          <w:tcPr>
            <w:tcW w:w="1559" w:type="dxa"/>
            <w:vAlign w:val="center"/>
          </w:tcPr>
          <w:p w:rsidR="00BD5977" w:rsidRPr="00511DAB" w:rsidRDefault="00BD5977" w:rsidP="00873CB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Firma</w:t>
            </w:r>
          </w:p>
        </w:tc>
      </w:tr>
      <w:tr w:rsidR="00BD5977" w:rsidRPr="00F47EC1" w:rsidTr="000753F3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473A54" w:rsidRDefault="00473A54" w:rsidP="00473A54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473A54">
              <w:rPr>
                <w:rFonts w:ascii="Arial" w:hAnsi="Arial" w:cs="Arial"/>
                <w:sz w:val="20"/>
                <w:szCs w:val="16"/>
              </w:rPr>
              <w:t>Alumno 1</w:t>
            </w:r>
          </w:p>
        </w:tc>
        <w:tc>
          <w:tcPr>
            <w:tcW w:w="1559" w:type="dxa"/>
            <w:vAlign w:val="center"/>
          </w:tcPr>
          <w:p w:rsidR="00BD5977" w:rsidRPr="00F47EC1" w:rsidRDefault="00473A54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 1</w:t>
            </w:r>
          </w:p>
        </w:tc>
      </w:tr>
      <w:tr w:rsidR="00BD5977" w:rsidRPr="00F47EC1" w:rsidTr="000753F3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473A54" w:rsidRDefault="00473A54" w:rsidP="00555BEF">
            <w:pPr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 w:rsidRPr="00473A54">
              <w:rPr>
                <w:rFonts w:ascii="Arial" w:hAnsi="Arial" w:cs="Arial"/>
                <w:bCs/>
                <w:sz w:val="20"/>
                <w:szCs w:val="16"/>
              </w:rPr>
              <w:t>Alumno 2</w:t>
            </w:r>
          </w:p>
        </w:tc>
        <w:tc>
          <w:tcPr>
            <w:tcW w:w="1559" w:type="dxa"/>
            <w:vAlign w:val="center"/>
          </w:tcPr>
          <w:p w:rsidR="00BD5977" w:rsidRDefault="00473A54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 2</w:t>
            </w:r>
          </w:p>
        </w:tc>
      </w:tr>
      <w:tr w:rsidR="00BD5977" w:rsidRPr="00F47EC1" w:rsidTr="000753F3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473A54" w:rsidRDefault="00473A54" w:rsidP="00555BEF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473A54">
              <w:rPr>
                <w:rFonts w:ascii="Arial" w:hAnsi="Arial" w:cs="Arial"/>
                <w:sz w:val="20"/>
                <w:szCs w:val="16"/>
              </w:rPr>
              <w:t>Alumno 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5977" w:rsidRPr="00F47EC1" w:rsidRDefault="00473A54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 3</w:t>
            </w:r>
          </w:p>
        </w:tc>
      </w:tr>
      <w:tr w:rsidR="00BD5977" w:rsidRPr="00F47EC1" w:rsidTr="000753F3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473A54" w:rsidRDefault="00473A54" w:rsidP="00555BEF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473A54">
              <w:rPr>
                <w:rFonts w:ascii="Arial" w:hAnsi="Arial" w:cs="Arial"/>
                <w:sz w:val="20"/>
                <w:szCs w:val="16"/>
              </w:rPr>
              <w:t xml:space="preserve">Alumno 4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5977" w:rsidRPr="00F47EC1" w:rsidRDefault="00473A54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 4</w:t>
            </w:r>
          </w:p>
        </w:tc>
      </w:tr>
      <w:tr w:rsidR="00BD5977" w:rsidRPr="00F47EC1" w:rsidTr="000753F3">
        <w:trPr>
          <w:trHeight w:val="418"/>
        </w:trPr>
        <w:tc>
          <w:tcPr>
            <w:tcW w:w="2733" w:type="dxa"/>
            <w:tcBorders>
              <w:right w:val="single" w:sz="4" w:space="0" w:color="auto"/>
            </w:tcBorders>
            <w:vAlign w:val="center"/>
          </w:tcPr>
          <w:p w:rsidR="00BD5977" w:rsidRPr="00F47EC1" w:rsidRDefault="00BD5977" w:rsidP="0051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11DAB">
              <w:rPr>
                <w:rFonts w:ascii="Arial" w:hAnsi="Arial" w:cs="Arial"/>
                <w:b/>
                <w:sz w:val="20"/>
                <w:szCs w:val="16"/>
              </w:rPr>
              <w:t xml:space="preserve">N° de brigada: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="00473A54" w:rsidRPr="00473A54">
              <w:rPr>
                <w:rFonts w:ascii="Arial" w:hAnsi="Arial" w:cs="Arial"/>
                <w:b/>
                <w:sz w:val="20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77" w:rsidRPr="00511DAB" w:rsidRDefault="000753F3" w:rsidP="00BD5977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Fecha de ejecución</w:t>
            </w:r>
            <w:r w:rsidR="00BD5977" w:rsidRPr="00BD5977">
              <w:rPr>
                <w:rFonts w:ascii="Arial" w:hAnsi="Arial" w:cs="Arial"/>
                <w:b/>
                <w:sz w:val="20"/>
                <w:szCs w:val="16"/>
              </w:rPr>
              <w:t>:</w:t>
            </w:r>
            <w:r w:rsidR="00473A54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="00473A54" w:rsidRPr="00473A54">
              <w:rPr>
                <w:rFonts w:ascii="Arial" w:hAnsi="Arial" w:cs="Arial"/>
                <w:sz w:val="20"/>
                <w:szCs w:val="16"/>
              </w:rPr>
              <w:t>24/09/12</w:t>
            </w:r>
            <w:r w:rsidR="00BD5977" w:rsidRPr="00BD5977">
              <w:rPr>
                <w:rFonts w:ascii="Arial" w:hAnsi="Arial" w:cs="Arial"/>
                <w:b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77" w:rsidRPr="00BD5977" w:rsidRDefault="00BD5977" w:rsidP="0051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5977">
              <w:rPr>
                <w:rFonts w:ascii="Arial" w:hAnsi="Arial" w:cs="Arial"/>
                <w:b/>
                <w:sz w:val="20"/>
                <w:szCs w:val="16"/>
              </w:rPr>
              <w:t>Grupo:</w:t>
            </w:r>
            <w:r w:rsidR="00473A54">
              <w:rPr>
                <w:rFonts w:ascii="Arial" w:hAnsi="Arial" w:cs="Arial"/>
                <w:b/>
                <w:sz w:val="20"/>
                <w:szCs w:val="16"/>
              </w:rPr>
              <w:t xml:space="preserve"> 1</w:t>
            </w:r>
          </w:p>
        </w:tc>
      </w:tr>
      <w:tr w:rsidR="000753F3" w:rsidRPr="00F47EC1" w:rsidTr="000753F3">
        <w:trPr>
          <w:trHeight w:val="418"/>
        </w:trPr>
        <w:tc>
          <w:tcPr>
            <w:tcW w:w="2733" w:type="dxa"/>
            <w:tcBorders>
              <w:right w:val="single" w:sz="4" w:space="0" w:color="auto"/>
            </w:tcBorders>
            <w:vAlign w:val="center"/>
          </w:tcPr>
          <w:p w:rsidR="000753F3" w:rsidRPr="00511DAB" w:rsidRDefault="000753F3" w:rsidP="00511DA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Calificación:</w:t>
            </w:r>
            <w:r w:rsidR="00473A54">
              <w:rPr>
                <w:rFonts w:ascii="Arial" w:hAnsi="Arial" w:cs="Arial"/>
                <w:b/>
                <w:sz w:val="20"/>
                <w:szCs w:val="16"/>
              </w:rPr>
              <w:t xml:space="preserve">  10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53F3" w:rsidRPr="00BD5977" w:rsidRDefault="000753F3" w:rsidP="00511DA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Profesor:</w:t>
            </w:r>
            <w:r w:rsidR="00473A54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="00473A54" w:rsidRPr="00473A54">
              <w:rPr>
                <w:rFonts w:ascii="Arial" w:hAnsi="Arial" w:cs="Arial"/>
                <w:sz w:val="20"/>
                <w:szCs w:val="16"/>
              </w:rPr>
              <w:t>Profesor 1</w:t>
            </w:r>
          </w:p>
        </w:tc>
      </w:tr>
    </w:tbl>
    <w:p w:rsidR="00D43683" w:rsidRDefault="00D43683" w:rsidP="009438FD">
      <w:pPr>
        <w:jc w:val="center"/>
        <w:rPr>
          <w:rFonts w:ascii="Arial" w:hAnsi="Arial" w:cs="Arial"/>
          <w:b/>
        </w:rPr>
      </w:pPr>
    </w:p>
    <w:p w:rsidR="00555BEF" w:rsidRDefault="00555BEF" w:rsidP="009438F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47"/>
        <w:tblW w:w="9106" w:type="dxa"/>
        <w:tblLook w:val="04A0"/>
      </w:tblPr>
      <w:tblGrid>
        <w:gridCol w:w="2276"/>
        <w:gridCol w:w="2276"/>
        <w:gridCol w:w="2277"/>
        <w:gridCol w:w="2277"/>
      </w:tblGrid>
      <w:tr w:rsidR="00A31C30" w:rsidTr="00B1320B">
        <w:trPr>
          <w:trHeight w:val="32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C30" w:rsidRDefault="00A31C30" w:rsidP="00B1320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Elaborado por: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C30" w:rsidRDefault="00A31C30" w:rsidP="00B13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Revisado por: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C30" w:rsidRDefault="00A31C30" w:rsidP="00B13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Autorizado por: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C30" w:rsidRDefault="00A31C30" w:rsidP="00B13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 desde:</w:t>
            </w:r>
          </w:p>
        </w:tc>
      </w:tr>
      <w:tr w:rsidR="00A31C30" w:rsidTr="00B1320B">
        <w:trPr>
          <w:trHeight w:val="109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20B" w:rsidRPr="00A5012A" w:rsidRDefault="00B1320B" w:rsidP="00B13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12A">
              <w:rPr>
                <w:rFonts w:ascii="Arial" w:hAnsi="Arial" w:cs="Arial"/>
                <w:sz w:val="20"/>
                <w:szCs w:val="20"/>
              </w:rPr>
              <w:t>Profesor 1</w:t>
            </w:r>
          </w:p>
          <w:p w:rsidR="00B1320B" w:rsidRPr="00A5012A" w:rsidRDefault="00B1320B" w:rsidP="00B13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12A">
              <w:rPr>
                <w:rFonts w:ascii="Arial" w:hAnsi="Arial" w:cs="Arial"/>
                <w:sz w:val="20"/>
                <w:szCs w:val="20"/>
              </w:rPr>
              <w:t>Profesor 2</w:t>
            </w:r>
          </w:p>
          <w:p w:rsidR="00B1320B" w:rsidRDefault="00B1320B" w:rsidP="00B13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12A">
              <w:rPr>
                <w:rFonts w:ascii="Arial" w:hAnsi="Arial" w:cs="Arial"/>
                <w:sz w:val="20"/>
                <w:szCs w:val="20"/>
              </w:rPr>
              <w:t>Profesor 3</w:t>
            </w:r>
          </w:p>
          <w:p w:rsidR="00A31C30" w:rsidRDefault="00A31C30" w:rsidP="00B13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C30" w:rsidRDefault="00A31C30" w:rsidP="00B132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C30" w:rsidRDefault="00B1320B" w:rsidP="00B1320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5012A">
              <w:rPr>
                <w:rFonts w:ascii="Arial" w:hAnsi="Arial" w:cs="Arial"/>
                <w:sz w:val="20"/>
                <w:szCs w:val="20"/>
              </w:rPr>
              <w:t>Responsable del laboratorio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C30" w:rsidRDefault="00B1320B" w:rsidP="00B1320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5012A">
              <w:rPr>
                <w:rFonts w:ascii="Arial" w:hAnsi="Arial" w:cs="Arial"/>
                <w:sz w:val="20"/>
                <w:szCs w:val="20"/>
              </w:rPr>
              <w:t>Jefe de departamento / Jefe de la División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C30" w:rsidRDefault="00B1320B" w:rsidP="00B1320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5012A">
              <w:rPr>
                <w:rFonts w:ascii="Arial" w:hAnsi="Arial" w:cs="Arial"/>
                <w:sz w:val="20"/>
                <w:szCs w:val="20"/>
              </w:rPr>
              <w:t>28 de septiembre de 2015</w:t>
            </w:r>
          </w:p>
        </w:tc>
      </w:tr>
    </w:tbl>
    <w:p w:rsidR="00E662D1" w:rsidRDefault="00E662D1" w:rsidP="009438FD">
      <w:pPr>
        <w:jc w:val="center"/>
        <w:rPr>
          <w:rFonts w:ascii="Arial" w:hAnsi="Arial" w:cs="Arial"/>
          <w:b/>
        </w:rPr>
      </w:pPr>
    </w:p>
    <w:p w:rsidR="00C00E28" w:rsidRDefault="00E662D1" w:rsidP="00453AA7">
      <w:pPr>
        <w:pStyle w:val="Prrafodelista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>Seguridad en la ejecución</w:t>
      </w:r>
    </w:p>
    <w:p w:rsidR="00E662D1" w:rsidRDefault="00E662D1" w:rsidP="00E662D1">
      <w:pPr>
        <w:pStyle w:val="Prrafodelista"/>
        <w:ind w:left="360"/>
        <w:jc w:val="both"/>
        <w:rPr>
          <w:b/>
          <w:sz w:val="28"/>
        </w:rPr>
      </w:pPr>
    </w:p>
    <w:tbl>
      <w:tblPr>
        <w:tblStyle w:val="Tablaconcuadrcula"/>
        <w:tblW w:w="0" w:type="auto"/>
        <w:jc w:val="center"/>
        <w:tblInd w:w="720" w:type="dxa"/>
        <w:tblLook w:val="04A0"/>
      </w:tblPr>
      <w:tblGrid>
        <w:gridCol w:w="522"/>
        <w:gridCol w:w="2977"/>
        <w:gridCol w:w="3402"/>
      </w:tblGrid>
      <w:tr w:rsidR="00A31C30" w:rsidTr="00A31C30">
        <w:trPr>
          <w:jc w:val="center"/>
        </w:trPr>
        <w:tc>
          <w:tcPr>
            <w:tcW w:w="522" w:type="dxa"/>
          </w:tcPr>
          <w:p w:rsidR="00A31C30" w:rsidRDefault="00A31C30" w:rsidP="00B1320B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A31C30" w:rsidRPr="000753F3" w:rsidRDefault="00A31C30" w:rsidP="00B1320B">
            <w:pPr>
              <w:pStyle w:val="Prrafodelista"/>
              <w:ind w:left="0"/>
              <w:jc w:val="center"/>
              <w:rPr>
                <w:b/>
                <w:sz w:val="22"/>
              </w:rPr>
            </w:pPr>
            <w:r w:rsidRPr="000753F3">
              <w:rPr>
                <w:b/>
                <w:sz w:val="22"/>
              </w:rPr>
              <w:t>Peligro o Fuente de energía</w:t>
            </w:r>
          </w:p>
        </w:tc>
        <w:tc>
          <w:tcPr>
            <w:tcW w:w="3402" w:type="dxa"/>
            <w:vAlign w:val="center"/>
          </w:tcPr>
          <w:p w:rsidR="00A31C30" w:rsidRPr="000753F3" w:rsidRDefault="00A31C30" w:rsidP="00B1320B">
            <w:pPr>
              <w:pStyle w:val="Prrafodelista"/>
              <w:ind w:left="0"/>
              <w:jc w:val="center"/>
              <w:rPr>
                <w:b/>
                <w:sz w:val="22"/>
              </w:rPr>
            </w:pPr>
            <w:r w:rsidRPr="000753F3">
              <w:rPr>
                <w:b/>
                <w:sz w:val="22"/>
              </w:rPr>
              <w:t>Riesgo asociado</w:t>
            </w:r>
          </w:p>
        </w:tc>
      </w:tr>
      <w:tr w:rsidR="00473A54" w:rsidTr="00A31C30">
        <w:trPr>
          <w:jc w:val="center"/>
        </w:trPr>
        <w:tc>
          <w:tcPr>
            <w:tcW w:w="522" w:type="dxa"/>
            <w:vAlign w:val="center"/>
          </w:tcPr>
          <w:p w:rsidR="00473A54" w:rsidRPr="000753F3" w:rsidRDefault="00473A54" w:rsidP="00B1320B">
            <w:pPr>
              <w:pStyle w:val="Prrafodelista"/>
              <w:ind w:left="0"/>
              <w:jc w:val="center"/>
            </w:pPr>
            <w:r w:rsidRPr="000753F3">
              <w:t>1</w:t>
            </w:r>
          </w:p>
        </w:tc>
        <w:tc>
          <w:tcPr>
            <w:tcW w:w="2977" w:type="dxa"/>
          </w:tcPr>
          <w:p w:rsidR="00473A54" w:rsidRPr="00A55D32" w:rsidRDefault="00473A54" w:rsidP="00473A54">
            <w:pPr>
              <w:pStyle w:val="Prrafodelista"/>
              <w:ind w:left="0"/>
              <w:jc w:val="center"/>
            </w:pPr>
            <w:r>
              <w:t>Tensión Alterna</w:t>
            </w:r>
          </w:p>
        </w:tc>
        <w:tc>
          <w:tcPr>
            <w:tcW w:w="3402" w:type="dxa"/>
          </w:tcPr>
          <w:p w:rsidR="00473A54" w:rsidRPr="00A55D32" w:rsidRDefault="00473A54" w:rsidP="00473A54">
            <w:pPr>
              <w:pStyle w:val="Prrafodelista"/>
              <w:ind w:left="0"/>
              <w:jc w:val="center"/>
            </w:pPr>
            <w:r w:rsidRPr="00A55D32">
              <w:t>Electrocución</w:t>
            </w:r>
          </w:p>
        </w:tc>
      </w:tr>
      <w:tr w:rsidR="00473A54" w:rsidTr="00A31C30">
        <w:trPr>
          <w:jc w:val="center"/>
        </w:trPr>
        <w:tc>
          <w:tcPr>
            <w:tcW w:w="522" w:type="dxa"/>
            <w:vAlign w:val="center"/>
          </w:tcPr>
          <w:p w:rsidR="00473A54" w:rsidRPr="000753F3" w:rsidRDefault="00473A54" w:rsidP="00B1320B">
            <w:pPr>
              <w:pStyle w:val="Prrafodelista"/>
              <w:ind w:left="0"/>
              <w:jc w:val="center"/>
            </w:pPr>
            <w:r w:rsidRPr="000753F3">
              <w:t>2</w:t>
            </w:r>
          </w:p>
        </w:tc>
        <w:tc>
          <w:tcPr>
            <w:tcW w:w="2977" w:type="dxa"/>
          </w:tcPr>
          <w:p w:rsidR="00473A54" w:rsidRPr="00A55D32" w:rsidRDefault="00473A54" w:rsidP="00473A54">
            <w:pPr>
              <w:pStyle w:val="Prrafodelista"/>
              <w:ind w:left="0"/>
              <w:jc w:val="center"/>
            </w:pPr>
            <w:r w:rsidRPr="00A55D32">
              <w:t>Tensión Continua</w:t>
            </w:r>
          </w:p>
        </w:tc>
        <w:tc>
          <w:tcPr>
            <w:tcW w:w="3402" w:type="dxa"/>
          </w:tcPr>
          <w:p w:rsidR="00473A54" w:rsidRPr="00A55D32" w:rsidRDefault="00473A54" w:rsidP="00473A54">
            <w:pPr>
              <w:pStyle w:val="Prrafodelista"/>
              <w:ind w:left="0"/>
              <w:jc w:val="center"/>
            </w:pPr>
            <w:r w:rsidRPr="00A55D32">
              <w:t>Daño a equipo</w:t>
            </w:r>
          </w:p>
        </w:tc>
      </w:tr>
      <w:tr w:rsidR="00473A54" w:rsidTr="00A31C30">
        <w:trPr>
          <w:jc w:val="center"/>
        </w:trPr>
        <w:tc>
          <w:tcPr>
            <w:tcW w:w="522" w:type="dxa"/>
            <w:vAlign w:val="center"/>
          </w:tcPr>
          <w:p w:rsidR="00473A54" w:rsidRPr="000753F3" w:rsidRDefault="00473A54" w:rsidP="00B1320B">
            <w:pPr>
              <w:pStyle w:val="Prrafodelista"/>
              <w:ind w:left="0"/>
              <w:jc w:val="center"/>
            </w:pPr>
            <w:r w:rsidRPr="000753F3">
              <w:t>3</w:t>
            </w:r>
          </w:p>
        </w:tc>
        <w:tc>
          <w:tcPr>
            <w:tcW w:w="2977" w:type="dxa"/>
          </w:tcPr>
          <w:p w:rsidR="00473A54" w:rsidRPr="00A22B4D" w:rsidRDefault="00473A54" w:rsidP="00473A54">
            <w:pPr>
              <w:pStyle w:val="Prrafodelista"/>
              <w:ind w:left="0"/>
              <w:jc w:val="center"/>
            </w:pPr>
            <w:r w:rsidRPr="00A22B4D">
              <w:t>Manejo de herramienta</w:t>
            </w:r>
          </w:p>
        </w:tc>
        <w:tc>
          <w:tcPr>
            <w:tcW w:w="3402" w:type="dxa"/>
          </w:tcPr>
          <w:p w:rsidR="00473A54" w:rsidRPr="00A22B4D" w:rsidRDefault="00473A54" w:rsidP="00473A54">
            <w:pPr>
              <w:pStyle w:val="Prrafodelista"/>
              <w:ind w:left="0"/>
              <w:jc w:val="center"/>
            </w:pPr>
            <w:r w:rsidRPr="00A22B4D">
              <w:t>Lesión en manos</w:t>
            </w:r>
          </w:p>
        </w:tc>
      </w:tr>
    </w:tbl>
    <w:p w:rsidR="00E662D1" w:rsidRDefault="00E662D1" w:rsidP="00E662D1">
      <w:pPr>
        <w:pStyle w:val="Prrafodelista"/>
        <w:ind w:left="360"/>
        <w:jc w:val="both"/>
        <w:rPr>
          <w:b/>
          <w:sz w:val="28"/>
        </w:rPr>
      </w:pPr>
    </w:p>
    <w:p w:rsidR="00E662D1" w:rsidRPr="00873CBF" w:rsidRDefault="00E662D1" w:rsidP="00453AA7">
      <w:pPr>
        <w:pStyle w:val="Prrafodelista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>Objetivos de aprendizaje</w:t>
      </w:r>
    </w:p>
    <w:p w:rsidR="00873CBF" w:rsidRDefault="00873CBF" w:rsidP="00873CBF">
      <w:pPr>
        <w:pStyle w:val="Prrafodelista"/>
        <w:ind w:left="360"/>
        <w:jc w:val="both"/>
        <w:rPr>
          <w:b/>
        </w:rPr>
      </w:pPr>
    </w:p>
    <w:p w:rsidR="00873CBF" w:rsidRDefault="00873CBF" w:rsidP="00873CBF">
      <w:pPr>
        <w:pStyle w:val="Prrafodelista"/>
        <w:numPr>
          <w:ilvl w:val="0"/>
          <w:numId w:val="40"/>
        </w:numPr>
        <w:jc w:val="both"/>
        <w:rPr>
          <w:b/>
        </w:rPr>
      </w:pPr>
      <w:r>
        <w:rPr>
          <w:b/>
        </w:rPr>
        <w:t>Objetivos generales:</w:t>
      </w:r>
    </w:p>
    <w:p w:rsidR="00873CBF" w:rsidRDefault="00873CBF" w:rsidP="00873CBF">
      <w:pPr>
        <w:pStyle w:val="Prrafodelista"/>
        <w:ind w:left="360"/>
        <w:jc w:val="both"/>
        <w:rPr>
          <w:b/>
        </w:rPr>
      </w:pPr>
    </w:p>
    <w:p w:rsidR="00873CBF" w:rsidRPr="00473A54" w:rsidRDefault="00473A54" w:rsidP="00873CBF">
      <w:pPr>
        <w:pStyle w:val="Prrafodelista"/>
        <w:ind w:left="360"/>
        <w:jc w:val="both"/>
      </w:pPr>
      <w:r>
        <w:tab/>
      </w:r>
      <w:r w:rsidRPr="00473A54">
        <w:t xml:space="preserve">Realizar programas para PLC en lenguaje escalera, así como familiarizarse con la </w:t>
      </w:r>
      <w:r>
        <w:tab/>
      </w:r>
      <w:r w:rsidRPr="00473A54">
        <w:t xml:space="preserve">interfaz o ambiente de programación e identificar los diferentes tipos de </w:t>
      </w:r>
      <w:r>
        <w:tab/>
      </w:r>
      <w:r w:rsidRPr="00473A54">
        <w:t>herramientas que éste ofrece.</w:t>
      </w:r>
    </w:p>
    <w:p w:rsidR="00A15BF7" w:rsidRDefault="00A15BF7" w:rsidP="00873CBF">
      <w:pPr>
        <w:pStyle w:val="Prrafodelista"/>
        <w:ind w:left="360"/>
        <w:jc w:val="both"/>
        <w:rPr>
          <w:b/>
        </w:rPr>
      </w:pPr>
    </w:p>
    <w:p w:rsidR="00873CBF" w:rsidRDefault="00873CBF" w:rsidP="00873CBF">
      <w:pPr>
        <w:pStyle w:val="Prrafodelista"/>
        <w:ind w:left="360"/>
        <w:jc w:val="both"/>
        <w:rPr>
          <w:b/>
        </w:rPr>
      </w:pPr>
    </w:p>
    <w:p w:rsidR="00873CBF" w:rsidRDefault="00873CBF" w:rsidP="00873CBF">
      <w:pPr>
        <w:pStyle w:val="Prrafodelista"/>
        <w:numPr>
          <w:ilvl w:val="0"/>
          <w:numId w:val="40"/>
        </w:numPr>
        <w:jc w:val="both"/>
        <w:rPr>
          <w:b/>
        </w:rPr>
      </w:pPr>
      <w:r>
        <w:rPr>
          <w:b/>
        </w:rPr>
        <w:t>Objetivos específicos:</w:t>
      </w:r>
    </w:p>
    <w:p w:rsidR="00A15BF7" w:rsidRDefault="00C00E28" w:rsidP="008B6122">
      <w:pPr>
        <w:pStyle w:val="Prrafodelista"/>
        <w:jc w:val="both"/>
      </w:pPr>
      <w:r>
        <w:t xml:space="preserve"> </w:t>
      </w:r>
    </w:p>
    <w:p w:rsidR="00473A54" w:rsidRDefault="00473A54" w:rsidP="00473A54">
      <w:pPr>
        <w:pStyle w:val="Prrafodelista"/>
        <w:numPr>
          <w:ilvl w:val="0"/>
          <w:numId w:val="45"/>
        </w:numPr>
        <w:jc w:val="both"/>
      </w:pPr>
      <w:r>
        <w:t>Comprender las instrucciones del tipo contador y realizar programas con dicha instrucción.</w:t>
      </w:r>
    </w:p>
    <w:p w:rsidR="00473A54" w:rsidRDefault="00473A54" w:rsidP="00473A54">
      <w:pPr>
        <w:pStyle w:val="Prrafodelista"/>
        <w:numPr>
          <w:ilvl w:val="0"/>
          <w:numId w:val="45"/>
        </w:numPr>
        <w:jc w:val="both"/>
      </w:pPr>
      <w:r>
        <w:t xml:space="preserve">Comprender las instrucciones del tipo temporizador y realizar programas con dicha instrucción. </w:t>
      </w:r>
    </w:p>
    <w:p w:rsidR="00A15BF7" w:rsidRDefault="00A15BF7" w:rsidP="008B6122">
      <w:pPr>
        <w:pStyle w:val="Prrafodelista"/>
        <w:jc w:val="both"/>
      </w:pPr>
    </w:p>
    <w:p w:rsidR="00C00E28" w:rsidRDefault="00C00E28" w:rsidP="008B6122">
      <w:pPr>
        <w:pStyle w:val="Prrafodelista"/>
        <w:jc w:val="both"/>
      </w:pPr>
    </w:p>
    <w:p w:rsidR="000753F3" w:rsidRPr="000753F3" w:rsidRDefault="000753F3" w:rsidP="000753F3">
      <w:pPr>
        <w:pStyle w:val="Prrafodelista"/>
        <w:numPr>
          <w:ilvl w:val="0"/>
          <w:numId w:val="7"/>
        </w:numPr>
        <w:jc w:val="both"/>
        <w:rPr>
          <w:sz w:val="28"/>
        </w:rPr>
      </w:pPr>
      <w:r>
        <w:rPr>
          <w:b/>
          <w:sz w:val="28"/>
        </w:rPr>
        <w:t>Recursos a emplear</w:t>
      </w:r>
    </w:p>
    <w:p w:rsidR="000753F3" w:rsidRDefault="000753F3" w:rsidP="000753F3">
      <w:pPr>
        <w:pStyle w:val="Prrafodelista"/>
        <w:ind w:left="360"/>
        <w:jc w:val="both"/>
        <w:rPr>
          <w:b/>
          <w:sz w:val="28"/>
        </w:rPr>
      </w:pPr>
    </w:p>
    <w:p w:rsidR="00665D54" w:rsidRPr="00665D54" w:rsidRDefault="00473A54" w:rsidP="00665D54">
      <w:pPr>
        <w:pStyle w:val="Prrafodelista"/>
        <w:numPr>
          <w:ilvl w:val="0"/>
          <w:numId w:val="47"/>
        </w:numPr>
        <w:jc w:val="both"/>
        <w:rPr>
          <w:b/>
        </w:rPr>
      </w:pPr>
      <w:r w:rsidRPr="00665D54">
        <w:rPr>
          <w:b/>
        </w:rPr>
        <w:t>Software</w:t>
      </w:r>
      <w:r w:rsidR="00665D54" w:rsidRPr="00665D54">
        <w:rPr>
          <w:b/>
        </w:rPr>
        <w:t>.</w:t>
      </w:r>
    </w:p>
    <w:p w:rsidR="00473A54" w:rsidRPr="00665D54" w:rsidRDefault="00473A54" w:rsidP="00473A54">
      <w:pPr>
        <w:pStyle w:val="Prrafodelista"/>
        <w:ind w:left="360"/>
        <w:jc w:val="both"/>
        <w:rPr>
          <w:lang w:val="en-US"/>
        </w:rPr>
      </w:pPr>
      <w:r>
        <w:rPr>
          <w:sz w:val="28"/>
          <w:lang w:val="en-US"/>
        </w:rPr>
        <w:tab/>
      </w:r>
      <w:r w:rsidRPr="00665D54">
        <w:rPr>
          <w:sz w:val="32"/>
          <w:lang w:val="en-US"/>
        </w:rPr>
        <w:t>a)</w:t>
      </w:r>
      <w:r w:rsidRPr="00665D54">
        <w:rPr>
          <w:lang w:val="en-US"/>
        </w:rPr>
        <w:t xml:space="preserve"> Microsoft® Windows XP/7 x86/x64.</w:t>
      </w:r>
    </w:p>
    <w:p w:rsidR="00473A54" w:rsidRPr="00665D54" w:rsidRDefault="00473A54" w:rsidP="00473A54">
      <w:pPr>
        <w:pStyle w:val="Prrafodelista"/>
        <w:ind w:left="360"/>
        <w:jc w:val="both"/>
        <w:rPr>
          <w:lang w:val="en-US"/>
        </w:rPr>
      </w:pPr>
      <w:r w:rsidRPr="00665D54">
        <w:rPr>
          <w:lang w:val="en-US"/>
        </w:rPr>
        <w:tab/>
        <w:t xml:space="preserve">b) </w:t>
      </w:r>
      <w:proofErr w:type="spellStart"/>
      <w:r w:rsidRPr="00665D54">
        <w:rPr>
          <w:lang w:val="en-US"/>
        </w:rPr>
        <w:t>RSLinx</w:t>
      </w:r>
      <w:proofErr w:type="spellEnd"/>
      <w:r w:rsidRPr="00665D54">
        <w:rPr>
          <w:lang w:val="en-US"/>
        </w:rPr>
        <w:t>™ Classic Gateway.</w:t>
      </w:r>
    </w:p>
    <w:p w:rsidR="00473A54" w:rsidRPr="00665D54" w:rsidRDefault="00473A54" w:rsidP="00473A54">
      <w:pPr>
        <w:pStyle w:val="Prrafodelista"/>
        <w:ind w:left="360"/>
        <w:jc w:val="both"/>
        <w:rPr>
          <w:lang w:val="en-US"/>
        </w:rPr>
      </w:pPr>
      <w:r w:rsidRPr="00665D54">
        <w:rPr>
          <w:lang w:val="en-US"/>
        </w:rPr>
        <w:tab/>
        <w:t>c) Studio™ 5000.</w:t>
      </w:r>
    </w:p>
    <w:p w:rsidR="00473A54" w:rsidRPr="00665D54" w:rsidRDefault="00473A54" w:rsidP="00473A54">
      <w:pPr>
        <w:pStyle w:val="Prrafodelista"/>
        <w:ind w:left="360"/>
        <w:jc w:val="both"/>
        <w:rPr>
          <w:lang w:val="en-US"/>
        </w:rPr>
      </w:pPr>
    </w:p>
    <w:p w:rsidR="00665D54" w:rsidRDefault="00473A54" w:rsidP="00665D54">
      <w:pPr>
        <w:pStyle w:val="Prrafodelista"/>
        <w:numPr>
          <w:ilvl w:val="0"/>
          <w:numId w:val="47"/>
        </w:numPr>
        <w:jc w:val="both"/>
        <w:rPr>
          <w:b/>
        </w:rPr>
      </w:pPr>
      <w:r w:rsidRPr="00665D54">
        <w:rPr>
          <w:b/>
        </w:rPr>
        <w:t>Equipos, instrumentos, herramientas y accesorios</w:t>
      </w:r>
      <w:r w:rsidR="00665D54" w:rsidRPr="00665D54">
        <w:rPr>
          <w:b/>
        </w:rPr>
        <w:t>.</w:t>
      </w:r>
    </w:p>
    <w:p w:rsidR="00665D54" w:rsidRPr="00665D54" w:rsidRDefault="00665D54" w:rsidP="00665D54">
      <w:pPr>
        <w:pStyle w:val="Prrafodelista"/>
        <w:ind w:left="1080"/>
        <w:jc w:val="both"/>
        <w:rPr>
          <w:b/>
        </w:rPr>
      </w:pPr>
    </w:p>
    <w:p w:rsidR="00473A54" w:rsidRPr="00665D54" w:rsidRDefault="00473A54" w:rsidP="00473A54">
      <w:pPr>
        <w:pStyle w:val="Prrafodelista"/>
        <w:ind w:left="360"/>
        <w:jc w:val="both"/>
      </w:pPr>
      <w:r>
        <w:rPr>
          <w:sz w:val="28"/>
        </w:rPr>
        <w:tab/>
      </w:r>
      <w:r w:rsidRPr="00665D54">
        <w:t xml:space="preserve">a) Computadora </w:t>
      </w:r>
      <w:proofErr w:type="spellStart"/>
      <w:r w:rsidRPr="00665D54">
        <w:t>Core</w:t>
      </w:r>
      <w:proofErr w:type="spellEnd"/>
      <w:r w:rsidRPr="00665D54">
        <w:t xml:space="preserve"> i3, 4GB RAM.</w:t>
      </w:r>
    </w:p>
    <w:p w:rsidR="00473A54" w:rsidRPr="00665D54" w:rsidRDefault="00473A54" w:rsidP="00473A54">
      <w:pPr>
        <w:pStyle w:val="Prrafodelista"/>
        <w:ind w:left="360"/>
        <w:jc w:val="both"/>
      </w:pPr>
      <w:r w:rsidRPr="00665D54">
        <w:tab/>
        <w:t xml:space="preserve">b) Controlador Allen Bradley </w:t>
      </w:r>
      <w:proofErr w:type="spellStart"/>
      <w:r w:rsidRPr="00665D54">
        <w:t>ControlLogix</w:t>
      </w:r>
      <w:proofErr w:type="spellEnd"/>
      <w:r w:rsidRPr="00665D54">
        <w:t xml:space="preserve"> 1756-L71.</w:t>
      </w:r>
    </w:p>
    <w:p w:rsidR="000753F3" w:rsidRPr="00665D54" w:rsidRDefault="00473A54" w:rsidP="00473A54">
      <w:pPr>
        <w:pStyle w:val="Prrafodelista"/>
        <w:ind w:left="360"/>
        <w:jc w:val="both"/>
      </w:pPr>
      <w:r w:rsidRPr="00665D54">
        <w:tab/>
        <w:t>c) Adaptador de Red.</w:t>
      </w:r>
    </w:p>
    <w:p w:rsidR="000753F3" w:rsidRDefault="000753F3" w:rsidP="000753F3">
      <w:pPr>
        <w:jc w:val="both"/>
        <w:rPr>
          <w:sz w:val="28"/>
        </w:rPr>
      </w:pPr>
    </w:p>
    <w:p w:rsidR="00A15BF7" w:rsidRPr="009D3760" w:rsidRDefault="00A15BF7" w:rsidP="00A15BF7">
      <w:pPr>
        <w:pStyle w:val="Prrafodelista"/>
        <w:ind w:left="360"/>
        <w:jc w:val="both"/>
      </w:pPr>
    </w:p>
    <w:p w:rsidR="00C00E28" w:rsidRDefault="00EE1AEF" w:rsidP="00EA5903">
      <w:pPr>
        <w:pStyle w:val="Prrafodelista"/>
        <w:numPr>
          <w:ilvl w:val="0"/>
          <w:numId w:val="16"/>
        </w:numPr>
        <w:jc w:val="both"/>
        <w:rPr>
          <w:b/>
          <w:sz w:val="28"/>
        </w:rPr>
      </w:pPr>
      <w:r>
        <w:rPr>
          <w:b/>
          <w:sz w:val="28"/>
        </w:rPr>
        <w:t>Fundamento Teórico</w:t>
      </w:r>
    </w:p>
    <w:p w:rsidR="00EE1AEF" w:rsidRDefault="00EE1AEF" w:rsidP="00EE1AEF">
      <w:pPr>
        <w:pStyle w:val="Prrafodelista"/>
        <w:ind w:left="360"/>
        <w:jc w:val="both"/>
        <w:rPr>
          <w:b/>
          <w:sz w:val="28"/>
        </w:rPr>
      </w:pPr>
    </w:p>
    <w:p w:rsidR="00EE1AEF" w:rsidRPr="00EE1AEF" w:rsidRDefault="00EE1AEF" w:rsidP="00EE1AEF">
      <w:pPr>
        <w:pStyle w:val="Prrafodelista"/>
        <w:numPr>
          <w:ilvl w:val="0"/>
          <w:numId w:val="44"/>
        </w:numPr>
        <w:jc w:val="both"/>
        <w:rPr>
          <w:b/>
        </w:rPr>
      </w:pPr>
      <w:r>
        <w:rPr>
          <w:b/>
        </w:rPr>
        <w:t>P</w:t>
      </w:r>
      <w:r w:rsidRPr="00EE1AEF">
        <w:rPr>
          <w:b/>
        </w:rPr>
        <w:t>resentación de conceptos.</w:t>
      </w:r>
    </w:p>
    <w:p w:rsidR="00EE1AEF" w:rsidRDefault="00EE1AEF" w:rsidP="00EE1AEF">
      <w:pPr>
        <w:pStyle w:val="Prrafodelista"/>
        <w:ind w:left="360"/>
        <w:jc w:val="both"/>
        <w:rPr>
          <w:b/>
        </w:rPr>
      </w:pPr>
    </w:p>
    <w:p w:rsidR="00EE1AEF" w:rsidRPr="00CE0867" w:rsidRDefault="00CE0867" w:rsidP="00EE1AEF">
      <w:pPr>
        <w:pStyle w:val="Prrafodelista"/>
        <w:ind w:left="360"/>
        <w:jc w:val="both"/>
      </w:pPr>
      <w:r w:rsidRPr="00CE0867">
        <w:t>Un temporizador o minutero es un dispositivo, con frecuencia programable, que permite medir el tiempo. La primera generación fueron los relojes de arena, que fueron sustituidos por relojes convencionales y más tarde por un dispositivo íntegramente electrónico. Cuando trascurre el tiempo configurado se hace saltar una alarma o alguna otra función a modo de advertencia.</w:t>
      </w:r>
    </w:p>
    <w:p w:rsidR="00EE1AEF" w:rsidRDefault="00EE1AEF" w:rsidP="00EE1AEF">
      <w:pPr>
        <w:pStyle w:val="Prrafodelista"/>
        <w:ind w:left="360"/>
        <w:jc w:val="both"/>
        <w:rPr>
          <w:b/>
        </w:rPr>
      </w:pPr>
    </w:p>
    <w:p w:rsidR="00EE1AEF" w:rsidRPr="00CE0867" w:rsidRDefault="00CE0867" w:rsidP="00EE1AEF">
      <w:pPr>
        <w:pStyle w:val="Prrafodelista"/>
        <w:ind w:left="360"/>
        <w:jc w:val="both"/>
      </w:pPr>
      <w:r w:rsidRPr="00CE0867">
        <w:t>Un contador es una función de cómputo que permite efectuar la cuenta de acontecimientos o efe impulsos. La cuenta se puede programar en forma progresiva (ascendente) o regresiva (descendente).</w:t>
      </w:r>
      <w:r>
        <w:t xml:space="preserve"> </w:t>
      </w:r>
      <w:r w:rsidRPr="00CE0867">
        <w:t xml:space="preserve">La operación de conteo consiste en incrementar 1 al contenido del contador, mientras que la operación de descuento consiste en </w:t>
      </w:r>
      <w:proofErr w:type="spellStart"/>
      <w:r w:rsidRPr="00CE0867">
        <w:t>decrementar</w:t>
      </w:r>
      <w:proofErr w:type="spellEnd"/>
      <w:r w:rsidRPr="00CE0867">
        <w:t xml:space="preserve"> 1 al contenido del contador, ambos al presentarse un pulso o un acontecimiento.</w:t>
      </w:r>
    </w:p>
    <w:p w:rsidR="00EE1AEF" w:rsidRDefault="00EE1AEF" w:rsidP="00EE1AEF">
      <w:pPr>
        <w:pStyle w:val="Prrafodelista"/>
        <w:ind w:left="360"/>
        <w:jc w:val="both"/>
        <w:rPr>
          <w:b/>
          <w:sz w:val="28"/>
          <w:lang w:val="es-MX"/>
        </w:rPr>
      </w:pPr>
    </w:p>
    <w:p w:rsidR="00CE0867" w:rsidRPr="00CE0867" w:rsidRDefault="00CE0867" w:rsidP="00EE1AEF">
      <w:pPr>
        <w:pStyle w:val="Prrafodelista"/>
        <w:ind w:left="360"/>
        <w:jc w:val="both"/>
        <w:rPr>
          <w:b/>
          <w:sz w:val="28"/>
          <w:lang w:val="es-MX"/>
        </w:rPr>
      </w:pPr>
    </w:p>
    <w:p w:rsidR="000252CA" w:rsidRDefault="00EE1AEF" w:rsidP="00CE0867">
      <w:pPr>
        <w:pStyle w:val="Prrafodelista"/>
        <w:numPr>
          <w:ilvl w:val="0"/>
          <w:numId w:val="16"/>
        </w:numPr>
        <w:jc w:val="both"/>
        <w:rPr>
          <w:b/>
          <w:sz w:val="28"/>
        </w:rPr>
      </w:pPr>
      <w:r>
        <w:rPr>
          <w:b/>
          <w:sz w:val="28"/>
        </w:rPr>
        <w:t>Desarrollo de actividades</w:t>
      </w:r>
    </w:p>
    <w:p w:rsidR="00CE0867" w:rsidRPr="00CE0867" w:rsidRDefault="00CE0867" w:rsidP="00CE0867">
      <w:pPr>
        <w:pStyle w:val="Prrafodelista"/>
        <w:ind w:left="360"/>
        <w:jc w:val="both"/>
        <w:rPr>
          <w:b/>
          <w:sz w:val="28"/>
        </w:rPr>
      </w:pPr>
    </w:p>
    <w:p w:rsidR="00A15BF7" w:rsidRDefault="00A15BF7" w:rsidP="00A15BF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 w:rsidRPr="00A15BF7">
        <w:rPr>
          <w:b/>
        </w:rPr>
        <w:t>Actividad 1</w:t>
      </w:r>
    </w:p>
    <w:p w:rsid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6A67F3" w:rsidRDefault="006A67F3" w:rsidP="006A67F3">
      <w:pPr>
        <w:pStyle w:val="Prrafodelista"/>
        <w:spacing w:after="200" w:line="276" w:lineRule="auto"/>
        <w:ind w:left="1146"/>
        <w:jc w:val="both"/>
      </w:pPr>
      <w:r>
        <w:t>Realizar un programa para un semáforo de 6 luces, el cual debe funcionar</w:t>
      </w:r>
    </w:p>
    <w:p w:rsidR="006A67F3" w:rsidRDefault="006A67F3" w:rsidP="006A67F3">
      <w:pPr>
        <w:pStyle w:val="Prrafodelista"/>
        <w:spacing w:after="200" w:line="276" w:lineRule="auto"/>
        <w:ind w:left="1146"/>
        <w:jc w:val="both"/>
      </w:pPr>
      <w:r>
        <w:t>de manera automática, como se indica en la tabla 1.</w:t>
      </w:r>
    </w:p>
    <w:p w:rsidR="00CE0867" w:rsidRDefault="00CE0867" w:rsidP="006A67F3">
      <w:pPr>
        <w:pStyle w:val="Prrafodelista"/>
        <w:spacing w:after="200" w:line="276" w:lineRule="auto"/>
        <w:ind w:left="1146"/>
        <w:jc w:val="both"/>
      </w:pPr>
    </w:p>
    <w:p w:rsidR="006A67F3" w:rsidRPr="006A67F3" w:rsidRDefault="006A67F3" w:rsidP="006A67F3">
      <w:pPr>
        <w:pStyle w:val="Prrafodelista"/>
        <w:spacing w:after="200" w:line="276" w:lineRule="auto"/>
        <w:ind w:left="1146"/>
        <w:jc w:val="both"/>
      </w:pPr>
      <w:r>
        <w:rPr>
          <w:noProof/>
          <w:lang w:val="es-MX" w:eastAsia="es-MX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1259840</wp:posOffset>
            </wp:positionH>
            <wp:positionV relativeFrom="paragraph">
              <wp:posOffset>114935</wp:posOffset>
            </wp:positionV>
            <wp:extent cx="3738880" cy="994410"/>
            <wp:effectExtent l="19050" t="0" r="0" b="0"/>
            <wp:wrapTight wrapText="bothSides">
              <wp:wrapPolygon edited="0">
                <wp:start x="-110" y="0"/>
                <wp:lineTo x="-110" y="21103"/>
                <wp:lineTo x="21571" y="21103"/>
                <wp:lineTo x="21571" y="0"/>
                <wp:lineTo x="-110" y="0"/>
              </wp:wrapPolygon>
            </wp:wrapTight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8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D54" w:rsidRPr="00665D54" w:rsidRDefault="00665D54" w:rsidP="00A15BF7">
      <w:pPr>
        <w:pStyle w:val="Prrafodelista"/>
        <w:spacing w:after="200" w:line="276" w:lineRule="auto"/>
        <w:ind w:left="1146"/>
        <w:jc w:val="both"/>
      </w:pPr>
    </w:p>
    <w:p w:rsid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6A67F3" w:rsidRDefault="006A67F3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6A67F3" w:rsidRDefault="006A67F3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6A67F3" w:rsidRDefault="006A67F3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6A67F3" w:rsidRPr="006A67F3" w:rsidRDefault="006A67F3" w:rsidP="006A67F3">
      <w:pPr>
        <w:pStyle w:val="Prrafodelista"/>
        <w:spacing w:after="200" w:line="276" w:lineRule="auto"/>
        <w:ind w:left="1146"/>
        <w:jc w:val="center"/>
        <w:rPr>
          <w:i/>
        </w:rPr>
      </w:pPr>
      <w:r w:rsidRPr="006A67F3">
        <w:rPr>
          <w:i/>
        </w:rPr>
        <w:t>Tabla 1: tiempos de operación para un semáforo de 6 luces.</w:t>
      </w:r>
    </w:p>
    <w:p w:rsidR="006A67F3" w:rsidRDefault="006A67F3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CE0867" w:rsidRDefault="00CE0867" w:rsidP="00A15BF7">
      <w:pPr>
        <w:pStyle w:val="Prrafodelista"/>
        <w:spacing w:after="200" w:line="276" w:lineRule="auto"/>
        <w:ind w:left="1146"/>
        <w:jc w:val="both"/>
      </w:pPr>
    </w:p>
    <w:p w:rsidR="00CE0867" w:rsidRDefault="00CE0867" w:rsidP="00A15BF7">
      <w:pPr>
        <w:pStyle w:val="Prrafodelista"/>
        <w:spacing w:after="200" w:line="276" w:lineRule="auto"/>
        <w:ind w:left="1146"/>
        <w:jc w:val="both"/>
      </w:pPr>
    </w:p>
    <w:p w:rsidR="00CE0867" w:rsidRDefault="00CE0867" w:rsidP="00A15BF7">
      <w:pPr>
        <w:pStyle w:val="Prrafodelista"/>
        <w:spacing w:after="200" w:line="276" w:lineRule="auto"/>
        <w:ind w:left="1146"/>
        <w:jc w:val="both"/>
      </w:pPr>
    </w:p>
    <w:p w:rsidR="006A67F3" w:rsidRPr="006A67F3" w:rsidRDefault="006A67F3" w:rsidP="00A15BF7">
      <w:pPr>
        <w:pStyle w:val="Prrafodelista"/>
        <w:spacing w:after="200" w:line="276" w:lineRule="auto"/>
        <w:ind w:left="1146"/>
        <w:jc w:val="both"/>
      </w:pPr>
      <w:r w:rsidRPr="006A67F3">
        <w:t>Adicionalmente se deben seguir las siguientes consideraciones</w:t>
      </w:r>
      <w:r>
        <w:t>:</w:t>
      </w:r>
    </w:p>
    <w:p w:rsidR="006A67F3" w:rsidRDefault="006A67F3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6A67F3" w:rsidRDefault="006A67F3" w:rsidP="00CE0867">
      <w:pPr>
        <w:pStyle w:val="Prrafodelista"/>
        <w:numPr>
          <w:ilvl w:val="0"/>
          <w:numId w:val="48"/>
        </w:numPr>
        <w:spacing w:after="200" w:line="276" w:lineRule="auto"/>
        <w:jc w:val="both"/>
      </w:pPr>
      <w:r w:rsidRPr="006A67F3">
        <w:t>Cuando se pulse cualquiera de los botones I:1/00 o I:1/01, éste hará que el paso de</w:t>
      </w:r>
      <w:r>
        <w:t xml:space="preserve"> </w:t>
      </w:r>
      <w:r w:rsidRPr="006A67F3">
        <w:t>peatones se ilumine O:2/03 o O:2/07 (según sea el caso) y el semáforo hará una transición</w:t>
      </w:r>
      <w:r>
        <w:t xml:space="preserve"> </w:t>
      </w:r>
      <w:r w:rsidRPr="006A67F3">
        <w:t xml:space="preserve">a rojo (10 </w:t>
      </w:r>
      <w:proofErr w:type="spellStart"/>
      <w:r w:rsidRPr="006A67F3">
        <w:t>seg</w:t>
      </w:r>
      <w:proofErr w:type="spellEnd"/>
      <w:r w:rsidRPr="006A67F3">
        <w:t>.) en la misma dirección, siempre y cuando I:1/02 o I:1/02, no estén activos,</w:t>
      </w:r>
      <w:r>
        <w:t xml:space="preserve"> </w:t>
      </w:r>
      <w:r w:rsidRPr="006A67F3">
        <w:t>de lo contrario tendrán que esperar 1 segundo para dicha transición.</w:t>
      </w:r>
    </w:p>
    <w:p w:rsidR="00CE0867" w:rsidRDefault="00CE0867" w:rsidP="00060E75">
      <w:pPr>
        <w:pStyle w:val="Prrafodelista"/>
        <w:spacing w:after="200" w:line="276" w:lineRule="auto"/>
        <w:ind w:left="1866"/>
        <w:jc w:val="both"/>
      </w:pPr>
    </w:p>
    <w:p w:rsidR="006A67F3" w:rsidRDefault="006A67F3" w:rsidP="006A67F3">
      <w:pPr>
        <w:pStyle w:val="Prrafodelista"/>
        <w:numPr>
          <w:ilvl w:val="0"/>
          <w:numId w:val="48"/>
        </w:numPr>
        <w:spacing w:after="200" w:line="276" w:lineRule="auto"/>
        <w:jc w:val="both"/>
      </w:pPr>
      <w:r w:rsidRPr="006A67F3">
        <w:t>Si la luz verde está encendida cuando se pre</w:t>
      </w:r>
      <w:r>
        <w:t xml:space="preserve">sione cualquiera de los botones </w:t>
      </w:r>
      <w:r w:rsidRPr="006A67F3">
        <w:t>I:1/00 o</w:t>
      </w:r>
      <w:r>
        <w:t xml:space="preserve"> </w:t>
      </w:r>
      <w:r w:rsidRPr="006A67F3">
        <w:t>I:1/01, entonces el paso peatonal se retrasará hasta que se produzca la luz roja, según el</w:t>
      </w:r>
      <w:r>
        <w:t xml:space="preserve"> </w:t>
      </w:r>
      <w:r w:rsidRPr="006A67F3">
        <w:t>punto anterior.</w:t>
      </w:r>
    </w:p>
    <w:p w:rsidR="006A67F3" w:rsidRPr="006A67F3" w:rsidRDefault="006A67F3" w:rsidP="006A67F3">
      <w:pPr>
        <w:pStyle w:val="Prrafodelista"/>
        <w:spacing w:after="200" w:line="276" w:lineRule="auto"/>
        <w:ind w:left="1866"/>
        <w:jc w:val="both"/>
      </w:pPr>
    </w:p>
    <w:p w:rsidR="00CE0867" w:rsidRPr="00CE0867" w:rsidRDefault="006A67F3" w:rsidP="00CE0867">
      <w:pPr>
        <w:pStyle w:val="Prrafodelista"/>
        <w:numPr>
          <w:ilvl w:val="0"/>
          <w:numId w:val="48"/>
        </w:numPr>
        <w:spacing w:after="200" w:line="276" w:lineRule="auto"/>
        <w:jc w:val="both"/>
      </w:pPr>
      <w:r w:rsidRPr="006A67F3">
        <w:t>Una vez que el paso peatonal este encendido, lo segu</w:t>
      </w:r>
      <w:r>
        <w:t xml:space="preserve">irá estando el tiempo que </w:t>
      </w:r>
      <w:r w:rsidRPr="006A67F3">
        <w:t>dure la luz</w:t>
      </w:r>
      <w:r>
        <w:t xml:space="preserve"> </w:t>
      </w:r>
      <w:r w:rsidRPr="006A67F3">
        <w:t>Roja del semáforo.</w:t>
      </w:r>
    </w:p>
    <w:p w:rsidR="006A67F3" w:rsidRDefault="006A67F3" w:rsidP="00A15BF7">
      <w:pPr>
        <w:pStyle w:val="Prrafodelista"/>
        <w:spacing w:after="200" w:line="276" w:lineRule="auto"/>
        <w:ind w:left="1146"/>
        <w:jc w:val="both"/>
        <w:rPr>
          <w:b/>
        </w:rPr>
      </w:pPr>
      <w:r>
        <w:rPr>
          <w:b/>
          <w:noProof/>
          <w:lang w:val="es-MX" w:eastAsia="es-MX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920750</wp:posOffset>
            </wp:positionH>
            <wp:positionV relativeFrom="paragraph">
              <wp:posOffset>205740</wp:posOffset>
            </wp:positionV>
            <wp:extent cx="4271010" cy="3265170"/>
            <wp:effectExtent l="19050" t="0" r="0" b="0"/>
            <wp:wrapTight wrapText="bothSides">
              <wp:wrapPolygon edited="0">
                <wp:start x="-96" y="0"/>
                <wp:lineTo x="-96" y="21424"/>
                <wp:lineTo x="21581" y="21424"/>
                <wp:lineTo x="21581" y="0"/>
                <wp:lineTo x="-96" y="0"/>
              </wp:wrapPolygon>
            </wp:wrapTight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26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7F3" w:rsidRDefault="006A67F3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6A67F3" w:rsidRDefault="006A67F3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6A67F3" w:rsidRPr="006A67F3" w:rsidRDefault="006A67F3" w:rsidP="006A67F3">
      <w:pPr>
        <w:pStyle w:val="Prrafodelista"/>
        <w:spacing w:after="200" w:line="276" w:lineRule="auto"/>
        <w:ind w:left="1146"/>
        <w:jc w:val="center"/>
        <w:rPr>
          <w:i/>
        </w:rPr>
      </w:pPr>
      <w:r w:rsidRPr="006A67F3">
        <w:rPr>
          <w:i/>
        </w:rPr>
        <w:t>Esquema para un semáforo de 6 luces o 2 vías,</w:t>
      </w:r>
    </w:p>
    <w:p w:rsidR="00CE0867" w:rsidRDefault="00CE086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CE0867" w:rsidRPr="00A15BF7" w:rsidRDefault="00CE086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Default="00A15BF7" w:rsidP="00A15BF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 w:rsidRPr="00A15BF7">
        <w:rPr>
          <w:b/>
        </w:rPr>
        <w:t>Actividad 2</w:t>
      </w:r>
    </w:p>
    <w:p w:rsid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665D54" w:rsidRDefault="00665D54" w:rsidP="00665D54">
      <w:pPr>
        <w:pStyle w:val="Prrafodelista"/>
        <w:spacing w:after="200" w:line="276" w:lineRule="auto"/>
        <w:ind w:left="1146"/>
        <w:jc w:val="both"/>
      </w:pPr>
      <w:r>
        <w:t xml:space="preserve">Se desea controlar una banda transportadora con un PLC </w:t>
      </w:r>
      <w:proofErr w:type="spellStart"/>
      <w:r>
        <w:t>RsLinx</w:t>
      </w:r>
      <w:proofErr w:type="spellEnd"/>
      <w:r>
        <w:t xml:space="preserve"> 500, como parte de un sistema de embotellamiento para cierto tipo de bebidas. Al oprimir el botón “</w:t>
      </w:r>
      <w:proofErr w:type="spellStart"/>
      <w:r>
        <w:t>start</w:t>
      </w:r>
      <w:proofErr w:type="spellEnd"/>
      <w:r>
        <w:t xml:space="preserve">”, un motor “M” moverá la banda transportadora en la cual  viajarán las botellas hasta, que el sensor LS1 cuente 6 botellas, cuando se cuente esa cantidad de botellas, la banda se detendrá por 5s, esto, para dar tiempo a que se empaquen las botellas. Después se vuelve a iniciar automáticamente el proceso hasta que se oprima el botón stop. NOTA: para simular el número de botellas se puede usar un temporizador TON, con </w:t>
      </w:r>
      <w:proofErr w:type="spellStart"/>
      <w:r>
        <w:t>preset</w:t>
      </w:r>
      <w:proofErr w:type="spellEnd"/>
      <w:r>
        <w:t>=5.</w:t>
      </w:r>
    </w:p>
    <w:p w:rsidR="00CE0867" w:rsidRDefault="00CE0867" w:rsidP="00665D54">
      <w:pPr>
        <w:pStyle w:val="Prrafodelista"/>
        <w:spacing w:after="200" w:line="276" w:lineRule="auto"/>
        <w:ind w:left="1146"/>
        <w:jc w:val="both"/>
      </w:pPr>
    </w:p>
    <w:p w:rsidR="00CE0867" w:rsidRDefault="00CE0867" w:rsidP="00665D54">
      <w:pPr>
        <w:pStyle w:val="Prrafodelista"/>
        <w:spacing w:after="200" w:line="276" w:lineRule="auto"/>
        <w:ind w:left="1146"/>
        <w:jc w:val="both"/>
      </w:pPr>
      <w:r>
        <w:rPr>
          <w:noProof/>
          <w:lang w:val="es-MX" w:eastAsia="es-MX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1089025</wp:posOffset>
            </wp:positionH>
            <wp:positionV relativeFrom="paragraph">
              <wp:posOffset>40005</wp:posOffset>
            </wp:positionV>
            <wp:extent cx="3758565" cy="3004185"/>
            <wp:effectExtent l="19050" t="0" r="0" b="0"/>
            <wp:wrapTight wrapText="bothSides">
              <wp:wrapPolygon edited="0">
                <wp:start x="-109" y="0"/>
                <wp:lineTo x="-109" y="21504"/>
                <wp:lineTo x="21567" y="21504"/>
                <wp:lineTo x="21567" y="0"/>
                <wp:lineTo x="-109" y="0"/>
              </wp:wrapPolygon>
            </wp:wrapTight>
            <wp:docPr id="7" name="Imagen 1" descr="C:\Users\Naye1\Desktop\embotellado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ye1\Desktop\embotellador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65" cy="30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867" w:rsidRDefault="00CE0867" w:rsidP="00665D54">
      <w:pPr>
        <w:pStyle w:val="Prrafodelista"/>
        <w:spacing w:after="200" w:line="276" w:lineRule="auto"/>
        <w:ind w:left="1146"/>
        <w:jc w:val="both"/>
      </w:pPr>
    </w:p>
    <w:p w:rsidR="00CE0867" w:rsidRDefault="00CE0867" w:rsidP="00665D54">
      <w:pPr>
        <w:pStyle w:val="Prrafodelista"/>
        <w:spacing w:after="200" w:line="276" w:lineRule="auto"/>
        <w:ind w:left="1146"/>
        <w:jc w:val="both"/>
      </w:pPr>
    </w:p>
    <w:p w:rsidR="00CE0867" w:rsidRDefault="00CE0867" w:rsidP="00665D54">
      <w:pPr>
        <w:pStyle w:val="Prrafodelista"/>
        <w:spacing w:after="200" w:line="276" w:lineRule="auto"/>
        <w:ind w:left="1146"/>
        <w:jc w:val="both"/>
      </w:pPr>
    </w:p>
    <w:p w:rsidR="00CE0867" w:rsidRDefault="00CE0867" w:rsidP="00665D54">
      <w:pPr>
        <w:pStyle w:val="Prrafodelista"/>
        <w:spacing w:after="200" w:line="276" w:lineRule="auto"/>
        <w:ind w:left="1146"/>
        <w:jc w:val="both"/>
      </w:pPr>
    </w:p>
    <w:p w:rsidR="00CE0867" w:rsidRDefault="00CE0867" w:rsidP="00665D54">
      <w:pPr>
        <w:pStyle w:val="Prrafodelista"/>
        <w:spacing w:after="200" w:line="276" w:lineRule="auto"/>
        <w:ind w:left="1146"/>
        <w:jc w:val="both"/>
      </w:pPr>
    </w:p>
    <w:p w:rsidR="00CE0867" w:rsidRDefault="00CE0867" w:rsidP="00665D54">
      <w:pPr>
        <w:pStyle w:val="Prrafodelista"/>
        <w:spacing w:after="200" w:line="276" w:lineRule="auto"/>
        <w:ind w:left="1146"/>
        <w:jc w:val="both"/>
      </w:pPr>
    </w:p>
    <w:p w:rsidR="00CE0867" w:rsidRDefault="00CE0867" w:rsidP="00665D54">
      <w:pPr>
        <w:pStyle w:val="Prrafodelista"/>
        <w:spacing w:after="200" w:line="276" w:lineRule="auto"/>
        <w:ind w:left="1146"/>
        <w:jc w:val="both"/>
      </w:pPr>
    </w:p>
    <w:p w:rsidR="00CE0867" w:rsidRDefault="00CE0867" w:rsidP="00665D54">
      <w:pPr>
        <w:pStyle w:val="Prrafodelista"/>
        <w:spacing w:after="200" w:line="276" w:lineRule="auto"/>
        <w:ind w:left="1146"/>
        <w:jc w:val="both"/>
      </w:pPr>
    </w:p>
    <w:p w:rsidR="00CE0867" w:rsidRDefault="00CE0867" w:rsidP="00665D54">
      <w:pPr>
        <w:pStyle w:val="Prrafodelista"/>
        <w:spacing w:after="200" w:line="276" w:lineRule="auto"/>
        <w:ind w:left="1146"/>
        <w:jc w:val="both"/>
      </w:pPr>
    </w:p>
    <w:p w:rsidR="00CE0867" w:rsidRDefault="00CE0867" w:rsidP="00665D54">
      <w:pPr>
        <w:pStyle w:val="Prrafodelista"/>
        <w:spacing w:after="200" w:line="276" w:lineRule="auto"/>
        <w:ind w:left="1146"/>
        <w:jc w:val="both"/>
      </w:pPr>
    </w:p>
    <w:p w:rsidR="00CE0867" w:rsidRDefault="00CE0867" w:rsidP="00665D54">
      <w:pPr>
        <w:pStyle w:val="Prrafodelista"/>
        <w:spacing w:after="200" w:line="276" w:lineRule="auto"/>
        <w:ind w:left="1146"/>
        <w:jc w:val="both"/>
      </w:pPr>
    </w:p>
    <w:p w:rsidR="00CE0867" w:rsidRDefault="00CE0867" w:rsidP="00665D54">
      <w:pPr>
        <w:pStyle w:val="Prrafodelista"/>
        <w:spacing w:after="200" w:line="276" w:lineRule="auto"/>
        <w:ind w:left="1146"/>
        <w:jc w:val="both"/>
      </w:pPr>
    </w:p>
    <w:p w:rsidR="00CE0867" w:rsidRDefault="00CE0867" w:rsidP="00665D54">
      <w:pPr>
        <w:pStyle w:val="Prrafodelista"/>
        <w:spacing w:after="200" w:line="276" w:lineRule="auto"/>
        <w:ind w:left="1146"/>
        <w:jc w:val="both"/>
      </w:pPr>
    </w:p>
    <w:p w:rsidR="00CE0867" w:rsidRDefault="00CE0867" w:rsidP="00665D54">
      <w:pPr>
        <w:pStyle w:val="Prrafodelista"/>
        <w:spacing w:after="200" w:line="276" w:lineRule="auto"/>
        <w:ind w:left="1146"/>
        <w:jc w:val="both"/>
      </w:pPr>
    </w:p>
    <w:p w:rsidR="00CE0867" w:rsidRDefault="00CE0867" w:rsidP="00665D54">
      <w:pPr>
        <w:pStyle w:val="Prrafodelista"/>
        <w:spacing w:after="200" w:line="276" w:lineRule="auto"/>
        <w:ind w:left="1146"/>
        <w:jc w:val="both"/>
      </w:pPr>
    </w:p>
    <w:p w:rsidR="00CE0867" w:rsidRPr="00CE0867" w:rsidRDefault="00CE0867" w:rsidP="00CE0867">
      <w:pPr>
        <w:pStyle w:val="Prrafodelista"/>
        <w:spacing w:after="200" w:line="276" w:lineRule="auto"/>
        <w:ind w:left="1146"/>
        <w:jc w:val="center"/>
        <w:rPr>
          <w:i/>
        </w:rPr>
      </w:pPr>
      <w:r w:rsidRPr="00CE0867">
        <w:rPr>
          <w:i/>
        </w:rPr>
        <w:t>Sistema de embotellado automático.</w:t>
      </w:r>
    </w:p>
    <w:p w:rsidR="00CE0867" w:rsidRDefault="00CE0867" w:rsidP="00665D54">
      <w:pPr>
        <w:pStyle w:val="Prrafodelista"/>
        <w:spacing w:after="200" w:line="276" w:lineRule="auto"/>
        <w:ind w:left="1146"/>
        <w:jc w:val="both"/>
      </w:pPr>
    </w:p>
    <w:p w:rsidR="00CE0867" w:rsidRPr="00665D54" w:rsidRDefault="00CE0867" w:rsidP="00665D54">
      <w:pPr>
        <w:pStyle w:val="Prrafodelista"/>
        <w:spacing w:after="200" w:line="276" w:lineRule="auto"/>
        <w:ind w:left="1146"/>
        <w:jc w:val="both"/>
      </w:pPr>
    </w:p>
    <w:p w:rsidR="00C00E28" w:rsidRDefault="00C00E28">
      <w:pPr>
        <w:spacing w:after="200" w:line="276" w:lineRule="auto"/>
      </w:pPr>
      <w:r>
        <w:br w:type="page"/>
      </w:r>
    </w:p>
    <w:p w:rsidR="00C00E28" w:rsidRPr="000F2A71" w:rsidRDefault="00C00E28" w:rsidP="000F2A71">
      <w:pPr>
        <w:pStyle w:val="Prrafodelista"/>
        <w:numPr>
          <w:ilvl w:val="0"/>
          <w:numId w:val="37"/>
        </w:numPr>
        <w:spacing w:after="200" w:line="276" w:lineRule="auto"/>
        <w:rPr>
          <w:b/>
          <w:vanish/>
        </w:rPr>
      </w:pPr>
    </w:p>
    <w:p w:rsidR="00C00E28" w:rsidRDefault="00C00E28" w:rsidP="00B51847">
      <w:pPr>
        <w:pStyle w:val="Prrafodelista"/>
        <w:ind w:left="1440"/>
        <w:jc w:val="both"/>
      </w:pPr>
    </w:p>
    <w:p w:rsidR="00C00E28" w:rsidRDefault="00EE1AEF" w:rsidP="00023374">
      <w:pPr>
        <w:pStyle w:val="Prrafodelista"/>
        <w:numPr>
          <w:ilvl w:val="0"/>
          <w:numId w:val="24"/>
        </w:numPr>
        <w:jc w:val="both"/>
        <w:rPr>
          <w:b/>
        </w:rPr>
      </w:pPr>
      <w:r>
        <w:rPr>
          <w:b/>
          <w:sz w:val="28"/>
        </w:rPr>
        <w:t>Observaciones y Conclusiones</w:t>
      </w:r>
    </w:p>
    <w:p w:rsidR="00C00E28" w:rsidRDefault="00C00E28" w:rsidP="00071783">
      <w:pPr>
        <w:pStyle w:val="Prrafodelista"/>
        <w:ind w:left="0"/>
        <w:jc w:val="both"/>
        <w:rPr>
          <w:b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978"/>
      </w:tblGrid>
      <w:tr w:rsidR="00665D54" w:rsidTr="00665D54">
        <w:tc>
          <w:tcPr>
            <w:tcW w:w="8978" w:type="dxa"/>
          </w:tcPr>
          <w:p w:rsidR="00665D54" w:rsidRDefault="00665D54" w:rsidP="00071783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665D54" w:rsidTr="00665D54">
        <w:tc>
          <w:tcPr>
            <w:tcW w:w="8978" w:type="dxa"/>
          </w:tcPr>
          <w:p w:rsidR="00665D54" w:rsidRDefault="00665D54" w:rsidP="00071783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665D54" w:rsidTr="00665D54">
        <w:tc>
          <w:tcPr>
            <w:tcW w:w="8978" w:type="dxa"/>
          </w:tcPr>
          <w:p w:rsidR="00665D54" w:rsidRDefault="00665D54" w:rsidP="00071783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665D54" w:rsidTr="00665D54">
        <w:tc>
          <w:tcPr>
            <w:tcW w:w="8978" w:type="dxa"/>
          </w:tcPr>
          <w:p w:rsidR="00665D54" w:rsidRDefault="00665D54" w:rsidP="00071783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665D54" w:rsidTr="00665D54">
        <w:tc>
          <w:tcPr>
            <w:tcW w:w="8978" w:type="dxa"/>
          </w:tcPr>
          <w:p w:rsidR="00665D54" w:rsidRDefault="00665D54" w:rsidP="00071783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665D54" w:rsidTr="00665D54">
        <w:tc>
          <w:tcPr>
            <w:tcW w:w="8978" w:type="dxa"/>
          </w:tcPr>
          <w:p w:rsidR="00665D54" w:rsidRDefault="00665D54" w:rsidP="00071783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665D54" w:rsidTr="00665D54">
        <w:tc>
          <w:tcPr>
            <w:tcW w:w="8978" w:type="dxa"/>
          </w:tcPr>
          <w:p w:rsidR="00665D54" w:rsidRDefault="00665D54" w:rsidP="00071783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665D54" w:rsidTr="00665D54">
        <w:tc>
          <w:tcPr>
            <w:tcW w:w="8978" w:type="dxa"/>
          </w:tcPr>
          <w:p w:rsidR="00665D54" w:rsidRDefault="00665D54" w:rsidP="00071783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665D54" w:rsidTr="00665D54">
        <w:tc>
          <w:tcPr>
            <w:tcW w:w="8978" w:type="dxa"/>
          </w:tcPr>
          <w:p w:rsidR="00665D54" w:rsidRDefault="00665D54" w:rsidP="00071783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665D54" w:rsidTr="00665D54">
        <w:tc>
          <w:tcPr>
            <w:tcW w:w="8978" w:type="dxa"/>
          </w:tcPr>
          <w:p w:rsidR="00665D54" w:rsidRDefault="00665D54" w:rsidP="00071783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665D54" w:rsidTr="00665D54">
        <w:tc>
          <w:tcPr>
            <w:tcW w:w="8978" w:type="dxa"/>
          </w:tcPr>
          <w:p w:rsidR="00665D54" w:rsidRDefault="00665D54" w:rsidP="00071783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665D54" w:rsidTr="00665D54">
        <w:tc>
          <w:tcPr>
            <w:tcW w:w="8978" w:type="dxa"/>
          </w:tcPr>
          <w:p w:rsidR="00665D54" w:rsidRDefault="00665D54" w:rsidP="00071783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665D54" w:rsidTr="00665D54">
        <w:tc>
          <w:tcPr>
            <w:tcW w:w="8978" w:type="dxa"/>
          </w:tcPr>
          <w:p w:rsidR="00665D54" w:rsidRDefault="00665D54" w:rsidP="00071783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665D54" w:rsidTr="00665D54">
        <w:tc>
          <w:tcPr>
            <w:tcW w:w="8978" w:type="dxa"/>
          </w:tcPr>
          <w:p w:rsidR="00665D54" w:rsidRDefault="00665D54" w:rsidP="00071783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665D54" w:rsidTr="00665D54">
        <w:tc>
          <w:tcPr>
            <w:tcW w:w="8978" w:type="dxa"/>
          </w:tcPr>
          <w:p w:rsidR="00665D54" w:rsidRDefault="00665D54" w:rsidP="00071783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:rsidR="00C00E28" w:rsidRDefault="00C00E28" w:rsidP="00071783">
      <w:pPr>
        <w:pStyle w:val="Prrafodelista"/>
        <w:ind w:left="0"/>
        <w:jc w:val="both"/>
        <w:rPr>
          <w:b/>
        </w:rPr>
      </w:pPr>
    </w:p>
    <w:p w:rsidR="00EE1AEF" w:rsidRDefault="00EE1AEF" w:rsidP="00071783">
      <w:pPr>
        <w:pStyle w:val="Prrafodelista"/>
        <w:ind w:left="0"/>
        <w:jc w:val="both"/>
        <w:rPr>
          <w:b/>
        </w:rPr>
      </w:pPr>
    </w:p>
    <w:p w:rsidR="00C00E28" w:rsidRDefault="00C00E28" w:rsidP="00023374">
      <w:pPr>
        <w:pStyle w:val="Prrafodelista"/>
        <w:numPr>
          <w:ilvl w:val="0"/>
          <w:numId w:val="24"/>
        </w:numPr>
        <w:jc w:val="both"/>
        <w:rPr>
          <w:b/>
          <w:sz w:val="28"/>
        </w:rPr>
      </w:pPr>
      <w:r w:rsidRPr="00A15BF7">
        <w:rPr>
          <w:b/>
          <w:sz w:val="28"/>
        </w:rPr>
        <w:t>Anexos</w:t>
      </w:r>
    </w:p>
    <w:p w:rsidR="00A15BF7" w:rsidRDefault="00A15BF7" w:rsidP="00A15BF7">
      <w:pPr>
        <w:pStyle w:val="Prrafodelista"/>
        <w:ind w:left="360"/>
        <w:jc w:val="both"/>
        <w:rPr>
          <w:b/>
          <w:sz w:val="28"/>
        </w:rPr>
      </w:pPr>
    </w:p>
    <w:p w:rsidR="00A15BF7" w:rsidRPr="00A15BF7" w:rsidRDefault="00A15BF7" w:rsidP="00A15BF7">
      <w:pPr>
        <w:pStyle w:val="Prrafodelista"/>
        <w:numPr>
          <w:ilvl w:val="0"/>
          <w:numId w:val="42"/>
        </w:numPr>
        <w:jc w:val="both"/>
        <w:rPr>
          <w:b/>
        </w:rPr>
      </w:pPr>
      <w:r w:rsidRPr="00A15BF7">
        <w:rPr>
          <w:b/>
        </w:rPr>
        <w:t>Cuestionario previo.</w:t>
      </w: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Pr="00CE0867" w:rsidRDefault="00CE0867" w:rsidP="00CE0867">
      <w:pPr>
        <w:pStyle w:val="Prrafodelista"/>
        <w:numPr>
          <w:ilvl w:val="0"/>
          <w:numId w:val="49"/>
        </w:numPr>
        <w:jc w:val="both"/>
      </w:pPr>
      <w:r w:rsidRPr="00CE0867">
        <w:t xml:space="preserve">¿Cuántos tipos de instrucciones concernientes a contadores están disponibles en el software Studio™ 500.? </w:t>
      </w:r>
    </w:p>
    <w:p w:rsidR="00CE0867" w:rsidRPr="00CE0867" w:rsidRDefault="00CE0867" w:rsidP="00A15BF7">
      <w:pPr>
        <w:pStyle w:val="Prrafodelista"/>
        <w:ind w:left="360"/>
        <w:jc w:val="both"/>
      </w:pPr>
    </w:p>
    <w:p w:rsidR="00CE0867" w:rsidRPr="00CE0867" w:rsidRDefault="00CE0867" w:rsidP="00CE0867">
      <w:pPr>
        <w:pStyle w:val="Prrafodelista"/>
        <w:numPr>
          <w:ilvl w:val="0"/>
          <w:numId w:val="49"/>
        </w:numPr>
        <w:jc w:val="both"/>
      </w:pPr>
      <w:r w:rsidRPr="00CE0867">
        <w:t xml:space="preserve">¿Cuántos tipos de instrucciones concernientes a temporizadores están disponibles en el software Studio™ 500.? </w:t>
      </w:r>
    </w:p>
    <w:p w:rsidR="00CE0867" w:rsidRPr="00CE0867" w:rsidRDefault="00CE0867" w:rsidP="00A15BF7">
      <w:pPr>
        <w:pStyle w:val="Prrafodelista"/>
        <w:ind w:left="360"/>
        <w:jc w:val="both"/>
      </w:pPr>
    </w:p>
    <w:p w:rsidR="00CE0867" w:rsidRPr="00CE0867" w:rsidRDefault="00CE0867" w:rsidP="00CE0867">
      <w:pPr>
        <w:pStyle w:val="Prrafodelista"/>
        <w:numPr>
          <w:ilvl w:val="0"/>
          <w:numId w:val="49"/>
        </w:numPr>
        <w:jc w:val="both"/>
      </w:pPr>
      <w:r w:rsidRPr="00CE0867">
        <w:t>¿Cómo se direcciona un contador en lenguaje escalera?</w:t>
      </w:r>
    </w:p>
    <w:p w:rsidR="00A15BF7" w:rsidRPr="00CE0867" w:rsidRDefault="00A15BF7" w:rsidP="00A15BF7">
      <w:pPr>
        <w:pStyle w:val="Prrafodelista"/>
        <w:ind w:left="360"/>
        <w:jc w:val="both"/>
      </w:pPr>
    </w:p>
    <w:p w:rsidR="00CE0867" w:rsidRPr="00CE0867" w:rsidRDefault="00CE0867" w:rsidP="00CE0867">
      <w:pPr>
        <w:pStyle w:val="Prrafodelista"/>
        <w:numPr>
          <w:ilvl w:val="0"/>
          <w:numId w:val="49"/>
        </w:numPr>
        <w:jc w:val="both"/>
      </w:pPr>
      <w:r w:rsidRPr="00CE0867">
        <w:t>¿Cómo se direcciona un temporizador en lenguaje escalera?</w:t>
      </w:r>
    </w:p>
    <w:p w:rsidR="00CE0867" w:rsidRPr="00A15BF7" w:rsidRDefault="00CE0867" w:rsidP="00A15BF7">
      <w:pPr>
        <w:pStyle w:val="Prrafodelista"/>
        <w:ind w:left="360"/>
        <w:jc w:val="both"/>
        <w:rPr>
          <w:b/>
        </w:rPr>
      </w:pPr>
    </w:p>
    <w:p w:rsidR="00A15BF7" w:rsidRPr="00A15BF7" w:rsidRDefault="00A15BF7" w:rsidP="00A15BF7">
      <w:pPr>
        <w:pStyle w:val="Prrafodelista"/>
        <w:numPr>
          <w:ilvl w:val="0"/>
          <w:numId w:val="42"/>
        </w:numPr>
        <w:jc w:val="both"/>
        <w:rPr>
          <w:b/>
        </w:rPr>
      </w:pPr>
      <w:r w:rsidRPr="00A15BF7">
        <w:rPr>
          <w:b/>
        </w:rPr>
        <w:t>Actividad de investigación previa.</w:t>
      </w:r>
    </w:p>
    <w:p w:rsidR="00A15BF7" w:rsidRDefault="00A15BF7" w:rsidP="00A15BF7">
      <w:pPr>
        <w:pStyle w:val="Prrafodelista"/>
        <w:ind w:left="360"/>
        <w:jc w:val="both"/>
        <w:rPr>
          <w:b/>
          <w:sz w:val="28"/>
        </w:rPr>
      </w:pPr>
    </w:p>
    <w:p w:rsidR="00CE0867" w:rsidRPr="00CE0867" w:rsidRDefault="00CE0867" w:rsidP="00CE0867">
      <w:pPr>
        <w:pStyle w:val="Prrafodelista"/>
        <w:ind w:left="360"/>
        <w:jc w:val="both"/>
      </w:pPr>
      <w:r w:rsidRPr="00CE0867">
        <w:tab/>
        <w:t>Investigue como son los diagramas de tiempo para los diferentes tipos de contadores y temporizadores en el programa Studio™ 5000.</w:t>
      </w:r>
    </w:p>
    <w:sectPr w:rsidR="00CE0867" w:rsidRPr="00CE0867" w:rsidSect="00873CBF"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F3" w:rsidRDefault="006A67F3" w:rsidP="00FD55BF">
      <w:r>
        <w:separator/>
      </w:r>
    </w:p>
  </w:endnote>
  <w:endnote w:type="continuationSeparator" w:id="1">
    <w:p w:rsidR="006A67F3" w:rsidRDefault="006A67F3" w:rsidP="00FD5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936"/>
      <w:docPartObj>
        <w:docPartGallery w:val="Page Numbers (Bottom of Page)"/>
        <w:docPartUnique/>
      </w:docPartObj>
    </w:sdtPr>
    <w:sdtContent>
      <w:p w:rsidR="006A67F3" w:rsidRDefault="0075331E">
        <w:pPr>
          <w:pStyle w:val="Piedepgina"/>
        </w:pPr>
        <w:fldSimple w:instr=" PAGE   \* MERGEFORMAT ">
          <w:r w:rsidR="00060E75">
            <w:rPr>
              <w:noProof/>
            </w:rPr>
            <w:t>4</w:t>
          </w:r>
        </w:fldSimple>
      </w:p>
    </w:sdtContent>
  </w:sdt>
  <w:p w:rsidR="006A67F3" w:rsidRDefault="006A67F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F3" w:rsidRDefault="006A67F3" w:rsidP="00FD55BF">
      <w:r>
        <w:separator/>
      </w:r>
    </w:p>
  </w:footnote>
  <w:footnote w:type="continuationSeparator" w:id="1">
    <w:p w:rsidR="006A67F3" w:rsidRDefault="006A67F3" w:rsidP="00FD5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F3" w:rsidRPr="00FD55BF" w:rsidRDefault="006A67F3" w:rsidP="00FD55BF">
    <w:pPr>
      <w:jc w:val="center"/>
      <w:rPr>
        <w:noProof/>
      </w:rPr>
    </w:pPr>
  </w:p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28"/>
      <w:gridCol w:w="3057"/>
      <w:gridCol w:w="4503"/>
    </w:tblGrid>
    <w:tr w:rsidR="006A67F3" w:rsidRPr="00FD55BF" w:rsidTr="000753F3">
      <w:trPr>
        <w:trHeight w:val="1760"/>
      </w:trPr>
      <w:tc>
        <w:tcPr>
          <w:tcW w:w="1728" w:type="dxa"/>
          <w:vAlign w:val="center"/>
        </w:tcPr>
        <w:p w:rsidR="006A67F3" w:rsidRPr="00FD55BF" w:rsidRDefault="006A67F3" w:rsidP="00511DAB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lang w:val="es-MX" w:eastAsia="es-MX"/>
            </w:rPr>
            <w:drawing>
              <wp:inline distT="0" distB="0" distL="0" distR="0">
                <wp:extent cx="868045" cy="960755"/>
                <wp:effectExtent l="19050" t="0" r="8255" b="0"/>
                <wp:docPr id="2" name="Imagen 3" descr="escudofi_color_m2008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fi_color_m2008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gridSpan w:val="2"/>
          <w:vAlign w:val="center"/>
        </w:tcPr>
        <w:p w:rsidR="006A67F3" w:rsidRPr="00BD5977" w:rsidRDefault="006A67F3" w:rsidP="00FD55BF">
          <w:pPr>
            <w:jc w:val="center"/>
            <w:rPr>
              <w:rFonts w:ascii="Arial" w:hAnsi="Arial" w:cs="Arial"/>
              <w:noProof/>
              <w:sz w:val="44"/>
            </w:rPr>
          </w:pPr>
          <w:r w:rsidRPr="00BD5977">
            <w:rPr>
              <w:rFonts w:ascii="Arial" w:hAnsi="Arial" w:cs="Arial"/>
              <w:b/>
              <w:noProof/>
              <w:sz w:val="48"/>
            </w:rPr>
            <w:t>Manual de Prácticas</w:t>
          </w:r>
        </w:p>
      </w:tc>
    </w:tr>
    <w:tr w:rsidR="006A67F3" w:rsidRPr="00FD55BF" w:rsidTr="00511DAB">
      <w:trPr>
        <w:trHeight w:val="292"/>
      </w:trPr>
      <w:tc>
        <w:tcPr>
          <w:tcW w:w="4785" w:type="dxa"/>
          <w:gridSpan w:val="2"/>
          <w:vAlign w:val="center"/>
        </w:tcPr>
        <w:p w:rsidR="006A67F3" w:rsidRPr="00FD55BF" w:rsidRDefault="006A67F3" w:rsidP="00511DAB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>Secretaría/División:</w:t>
          </w:r>
          <w:r w:rsidR="00B81185">
            <w:rPr>
              <w:rFonts w:ascii="Arial" w:hAnsi="Arial" w:cs="Arial"/>
              <w:noProof/>
            </w:rPr>
            <w:t xml:space="preserve"> Ingeniería Eléctrica</w:t>
          </w:r>
        </w:p>
      </w:tc>
      <w:tc>
        <w:tcPr>
          <w:tcW w:w="4503" w:type="dxa"/>
          <w:vAlign w:val="center"/>
        </w:tcPr>
        <w:p w:rsidR="006A67F3" w:rsidRPr="00FD55BF" w:rsidRDefault="006A67F3" w:rsidP="00511DAB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 xml:space="preserve">Área/Departamento: </w:t>
          </w:r>
          <w:r w:rsidR="00B81185">
            <w:rPr>
              <w:rFonts w:ascii="Arial" w:hAnsi="Arial" w:cs="Arial"/>
              <w:noProof/>
            </w:rPr>
            <w:t>Control y Robótica</w:t>
          </w:r>
        </w:p>
      </w:tc>
    </w:tr>
  </w:tbl>
  <w:p w:rsidR="006A67F3" w:rsidRPr="00FD55BF" w:rsidRDefault="006A67F3">
    <w:pPr>
      <w:pStyle w:val="Encabezad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F3" w:rsidRDefault="006A67F3"/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28"/>
      <w:gridCol w:w="3057"/>
      <w:gridCol w:w="4503"/>
    </w:tblGrid>
    <w:tr w:rsidR="006A67F3" w:rsidRPr="00FD55BF" w:rsidTr="000753F3">
      <w:trPr>
        <w:trHeight w:val="1760"/>
      </w:trPr>
      <w:tc>
        <w:tcPr>
          <w:tcW w:w="1728" w:type="dxa"/>
          <w:vAlign w:val="center"/>
        </w:tcPr>
        <w:p w:rsidR="006A67F3" w:rsidRPr="00FD55BF" w:rsidRDefault="006A67F3" w:rsidP="00873CBF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lang w:val="es-MX" w:eastAsia="es-MX"/>
            </w:rPr>
            <w:drawing>
              <wp:inline distT="0" distB="0" distL="0" distR="0">
                <wp:extent cx="868045" cy="960755"/>
                <wp:effectExtent l="19050" t="0" r="8255" b="0"/>
                <wp:docPr id="1" name="Imagen 3" descr="escudofi_color_m2008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fi_color_m2008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gridSpan w:val="2"/>
          <w:vAlign w:val="center"/>
        </w:tcPr>
        <w:p w:rsidR="006A67F3" w:rsidRPr="00BD5977" w:rsidRDefault="006A67F3" w:rsidP="00873CBF">
          <w:pPr>
            <w:jc w:val="center"/>
            <w:rPr>
              <w:rFonts w:ascii="Arial" w:hAnsi="Arial" w:cs="Arial"/>
              <w:noProof/>
              <w:sz w:val="48"/>
            </w:rPr>
          </w:pPr>
          <w:r w:rsidRPr="00BD5977">
            <w:rPr>
              <w:rFonts w:ascii="Arial" w:hAnsi="Arial" w:cs="Arial"/>
              <w:b/>
              <w:noProof/>
              <w:sz w:val="48"/>
            </w:rPr>
            <w:t>Manual de Prácticas</w:t>
          </w:r>
        </w:p>
      </w:tc>
    </w:tr>
    <w:tr w:rsidR="006A67F3" w:rsidRPr="00FD55BF" w:rsidTr="00873CBF">
      <w:trPr>
        <w:trHeight w:val="292"/>
      </w:trPr>
      <w:tc>
        <w:tcPr>
          <w:tcW w:w="4785" w:type="dxa"/>
          <w:gridSpan w:val="2"/>
          <w:vAlign w:val="center"/>
        </w:tcPr>
        <w:p w:rsidR="006A67F3" w:rsidRPr="00FD55BF" w:rsidRDefault="006A67F3" w:rsidP="00873CBF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>Secretaría/División:</w:t>
          </w:r>
          <w:r>
            <w:rPr>
              <w:rFonts w:ascii="Arial" w:hAnsi="Arial" w:cs="Arial"/>
              <w:noProof/>
            </w:rPr>
            <w:t>Ingeniería Eléctrica</w:t>
          </w:r>
        </w:p>
      </w:tc>
      <w:tc>
        <w:tcPr>
          <w:tcW w:w="4503" w:type="dxa"/>
          <w:vAlign w:val="center"/>
        </w:tcPr>
        <w:p w:rsidR="006A67F3" w:rsidRPr="00FD55BF" w:rsidRDefault="006A67F3" w:rsidP="00873CBF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 xml:space="preserve">Área/Departamento: </w:t>
          </w:r>
          <w:r>
            <w:rPr>
              <w:rFonts w:ascii="Arial" w:hAnsi="Arial" w:cs="Arial"/>
              <w:noProof/>
            </w:rPr>
            <w:t>Control y Robótica</w:t>
          </w:r>
        </w:p>
      </w:tc>
    </w:tr>
  </w:tbl>
  <w:p w:rsidR="006A67F3" w:rsidRDefault="006A67F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D6E"/>
    <w:multiLevelType w:val="hybridMultilevel"/>
    <w:tmpl w:val="538EF4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90995"/>
    <w:multiLevelType w:val="hybridMultilevel"/>
    <w:tmpl w:val="8A241D4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D4E64"/>
    <w:multiLevelType w:val="hybridMultilevel"/>
    <w:tmpl w:val="23BC2C30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B36BA7"/>
    <w:multiLevelType w:val="hybridMultilevel"/>
    <w:tmpl w:val="769EF63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5635A4E"/>
    <w:multiLevelType w:val="multilevel"/>
    <w:tmpl w:val="A55E82F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59D77F6"/>
    <w:multiLevelType w:val="multilevel"/>
    <w:tmpl w:val="034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0FC362D3"/>
    <w:multiLevelType w:val="multilevel"/>
    <w:tmpl w:val="12049C74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auto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7">
    <w:nsid w:val="17F3693B"/>
    <w:multiLevelType w:val="hybridMultilevel"/>
    <w:tmpl w:val="8DB263C4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ACD6F86"/>
    <w:multiLevelType w:val="hybridMultilevel"/>
    <w:tmpl w:val="81C25AA0"/>
    <w:lvl w:ilvl="0" w:tplc="59628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880436"/>
    <w:multiLevelType w:val="hybridMultilevel"/>
    <w:tmpl w:val="570828CE"/>
    <w:lvl w:ilvl="0" w:tplc="08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245685E"/>
    <w:multiLevelType w:val="multilevel"/>
    <w:tmpl w:val="7D6615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335C12"/>
    <w:multiLevelType w:val="hybridMultilevel"/>
    <w:tmpl w:val="E6C47BF8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9222944"/>
    <w:multiLevelType w:val="hybridMultilevel"/>
    <w:tmpl w:val="88C6B2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166F8A"/>
    <w:multiLevelType w:val="multilevel"/>
    <w:tmpl w:val="BBF0915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2F2E2526"/>
    <w:multiLevelType w:val="hybridMultilevel"/>
    <w:tmpl w:val="D758E42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8813DE"/>
    <w:multiLevelType w:val="hybridMultilevel"/>
    <w:tmpl w:val="D726799E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EB0047"/>
    <w:multiLevelType w:val="multilevel"/>
    <w:tmpl w:val="13481D2C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2327"/>
        </w:tabs>
        <w:ind w:left="1247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2308"/>
        </w:tabs>
        <w:ind w:left="230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65"/>
        </w:tabs>
        <w:ind w:left="30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19"/>
        </w:tabs>
        <w:ind w:left="421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</w:abstractNum>
  <w:abstractNum w:abstractNumId="17">
    <w:nsid w:val="35CD3EF6"/>
    <w:multiLevelType w:val="hybridMultilevel"/>
    <w:tmpl w:val="4F0E492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1E4B73"/>
    <w:multiLevelType w:val="hybridMultilevel"/>
    <w:tmpl w:val="B75E0F6A"/>
    <w:lvl w:ilvl="0" w:tplc="DA7AF8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9E1C74"/>
    <w:multiLevelType w:val="hybridMultilevel"/>
    <w:tmpl w:val="A6B8736A"/>
    <w:lvl w:ilvl="0" w:tplc="080A0009">
      <w:start w:val="1"/>
      <w:numFmt w:val="bullet"/>
      <w:lvlText w:val=""/>
      <w:lvlJc w:val="left"/>
      <w:pPr>
        <w:ind w:left="186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>
    <w:nsid w:val="38497720"/>
    <w:multiLevelType w:val="multilevel"/>
    <w:tmpl w:val="208016C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A1275DC"/>
    <w:multiLevelType w:val="hybridMultilevel"/>
    <w:tmpl w:val="A26C75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407E9"/>
    <w:multiLevelType w:val="multilevel"/>
    <w:tmpl w:val="84C4C50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44E83442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24">
    <w:nsid w:val="45005A7A"/>
    <w:multiLevelType w:val="hybridMultilevel"/>
    <w:tmpl w:val="80D29F52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A35491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26">
    <w:nsid w:val="4E2F1EC9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27">
    <w:nsid w:val="4F19377E"/>
    <w:multiLevelType w:val="hybridMultilevel"/>
    <w:tmpl w:val="C1848658"/>
    <w:lvl w:ilvl="0" w:tplc="614AAE3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1B3D49"/>
    <w:multiLevelType w:val="hybridMultilevel"/>
    <w:tmpl w:val="87C89E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06564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5E3C6821"/>
    <w:multiLevelType w:val="hybridMultilevel"/>
    <w:tmpl w:val="221CF97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09630CA"/>
    <w:multiLevelType w:val="hybridMultilevel"/>
    <w:tmpl w:val="BFF2423C"/>
    <w:lvl w:ilvl="0" w:tplc="8AA0BE2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1344C1A"/>
    <w:multiLevelType w:val="hybridMultilevel"/>
    <w:tmpl w:val="0A3CF0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2E64B9"/>
    <w:multiLevelType w:val="hybridMultilevel"/>
    <w:tmpl w:val="6560B2E8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667C6CBC"/>
    <w:multiLevelType w:val="hybridMultilevel"/>
    <w:tmpl w:val="8A6023E2"/>
    <w:lvl w:ilvl="0" w:tplc="080A0013">
      <w:start w:val="1"/>
      <w:numFmt w:val="upperRoman"/>
      <w:lvlText w:val="%1."/>
      <w:lvlJc w:val="righ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A714CFD"/>
    <w:multiLevelType w:val="multilevel"/>
    <w:tmpl w:val="10A60BC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>
    <w:nsid w:val="6F706B09"/>
    <w:multiLevelType w:val="hybridMultilevel"/>
    <w:tmpl w:val="0066C9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FAC62DD"/>
    <w:multiLevelType w:val="hybridMultilevel"/>
    <w:tmpl w:val="12EC4DAC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EC740F"/>
    <w:multiLevelType w:val="hybridMultilevel"/>
    <w:tmpl w:val="63D4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8776C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40">
    <w:nsid w:val="70A23951"/>
    <w:multiLevelType w:val="hybridMultilevel"/>
    <w:tmpl w:val="6DA241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B04462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42">
    <w:nsid w:val="71C97BE5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43">
    <w:nsid w:val="731C50BB"/>
    <w:multiLevelType w:val="hybridMultilevel"/>
    <w:tmpl w:val="B82E40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4415E2"/>
    <w:multiLevelType w:val="multilevel"/>
    <w:tmpl w:val="E9C031F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>
    <w:nsid w:val="76CC3185"/>
    <w:multiLevelType w:val="hybridMultilevel"/>
    <w:tmpl w:val="FCCA6A4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DF4F8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7AC1098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>
    <w:nsid w:val="7C4D681C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num w:numId="1">
    <w:abstractNumId w:val="27"/>
  </w:num>
  <w:num w:numId="2">
    <w:abstractNumId w:val="33"/>
  </w:num>
  <w:num w:numId="3">
    <w:abstractNumId w:val="17"/>
  </w:num>
  <w:num w:numId="4">
    <w:abstractNumId w:val="36"/>
  </w:num>
  <w:num w:numId="5">
    <w:abstractNumId w:val="8"/>
  </w:num>
  <w:num w:numId="6">
    <w:abstractNumId w:val="6"/>
  </w:num>
  <w:num w:numId="7">
    <w:abstractNumId w:val="5"/>
  </w:num>
  <w:num w:numId="8">
    <w:abstractNumId w:val="29"/>
  </w:num>
  <w:num w:numId="9">
    <w:abstractNumId w:val="44"/>
  </w:num>
  <w:num w:numId="10">
    <w:abstractNumId w:val="13"/>
  </w:num>
  <w:num w:numId="11">
    <w:abstractNumId w:val="41"/>
  </w:num>
  <w:num w:numId="12">
    <w:abstractNumId w:val="46"/>
  </w:num>
  <w:num w:numId="13">
    <w:abstractNumId w:val="7"/>
  </w:num>
  <w:num w:numId="14">
    <w:abstractNumId w:val="42"/>
  </w:num>
  <w:num w:numId="15">
    <w:abstractNumId w:val="47"/>
  </w:num>
  <w:num w:numId="16">
    <w:abstractNumId w:val="20"/>
  </w:num>
  <w:num w:numId="17">
    <w:abstractNumId w:val="4"/>
  </w:num>
  <w:num w:numId="18">
    <w:abstractNumId w:val="16"/>
  </w:num>
  <w:num w:numId="19">
    <w:abstractNumId w:val="23"/>
  </w:num>
  <w:num w:numId="20">
    <w:abstractNumId w:val="48"/>
  </w:num>
  <w:num w:numId="21">
    <w:abstractNumId w:val="25"/>
  </w:num>
  <w:num w:numId="22">
    <w:abstractNumId w:val="39"/>
  </w:num>
  <w:num w:numId="23">
    <w:abstractNumId w:val="26"/>
  </w:num>
  <w:num w:numId="24">
    <w:abstractNumId w:val="22"/>
  </w:num>
  <w:num w:numId="25">
    <w:abstractNumId w:val="3"/>
  </w:num>
  <w:num w:numId="26">
    <w:abstractNumId w:val="11"/>
  </w:num>
  <w:num w:numId="27">
    <w:abstractNumId w:val="31"/>
  </w:num>
  <w:num w:numId="28">
    <w:abstractNumId w:val="28"/>
  </w:num>
  <w:num w:numId="29">
    <w:abstractNumId w:val="18"/>
  </w:num>
  <w:num w:numId="30">
    <w:abstractNumId w:val="32"/>
  </w:num>
  <w:num w:numId="31">
    <w:abstractNumId w:val="0"/>
  </w:num>
  <w:num w:numId="32">
    <w:abstractNumId w:val="14"/>
  </w:num>
  <w:num w:numId="33">
    <w:abstractNumId w:val="38"/>
  </w:num>
  <w:num w:numId="34">
    <w:abstractNumId w:val="30"/>
  </w:num>
  <w:num w:numId="35">
    <w:abstractNumId w:val="40"/>
  </w:num>
  <w:num w:numId="36">
    <w:abstractNumId w:val="35"/>
  </w:num>
  <w:num w:numId="37">
    <w:abstractNumId w:val="9"/>
  </w:num>
  <w:num w:numId="38">
    <w:abstractNumId w:val="10"/>
  </w:num>
  <w:num w:numId="39">
    <w:abstractNumId w:val="43"/>
  </w:num>
  <w:num w:numId="40">
    <w:abstractNumId w:val="12"/>
  </w:num>
  <w:num w:numId="41">
    <w:abstractNumId w:val="34"/>
  </w:num>
  <w:num w:numId="42">
    <w:abstractNumId w:val="45"/>
  </w:num>
  <w:num w:numId="43">
    <w:abstractNumId w:val="21"/>
  </w:num>
  <w:num w:numId="44">
    <w:abstractNumId w:val="2"/>
  </w:num>
  <w:num w:numId="45">
    <w:abstractNumId w:val="24"/>
  </w:num>
  <w:num w:numId="46">
    <w:abstractNumId w:val="1"/>
  </w:num>
  <w:num w:numId="47">
    <w:abstractNumId w:val="37"/>
  </w:num>
  <w:num w:numId="48">
    <w:abstractNumId w:val="19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0"/>
    <w:footnote w:id="1"/>
  </w:footnotePr>
  <w:endnotePr>
    <w:endnote w:id="0"/>
    <w:endnote w:id="1"/>
  </w:endnotePr>
  <w:compat/>
  <w:rsids>
    <w:rsidRoot w:val="00FD55BF"/>
    <w:rsid w:val="00004445"/>
    <w:rsid w:val="00007CC8"/>
    <w:rsid w:val="00012D3F"/>
    <w:rsid w:val="000143F1"/>
    <w:rsid w:val="00020C6D"/>
    <w:rsid w:val="00023374"/>
    <w:rsid w:val="00023EBF"/>
    <w:rsid w:val="0002428F"/>
    <w:rsid w:val="000252CA"/>
    <w:rsid w:val="00030FEE"/>
    <w:rsid w:val="0004264C"/>
    <w:rsid w:val="000426C6"/>
    <w:rsid w:val="00060E75"/>
    <w:rsid w:val="000649F0"/>
    <w:rsid w:val="00071783"/>
    <w:rsid w:val="000753F3"/>
    <w:rsid w:val="000802E9"/>
    <w:rsid w:val="0008183F"/>
    <w:rsid w:val="00095304"/>
    <w:rsid w:val="000971D0"/>
    <w:rsid w:val="000A58E4"/>
    <w:rsid w:val="000A6DF1"/>
    <w:rsid w:val="000B51C0"/>
    <w:rsid w:val="000B5B07"/>
    <w:rsid w:val="000B5CE3"/>
    <w:rsid w:val="000B72DC"/>
    <w:rsid w:val="000B7D52"/>
    <w:rsid w:val="000C0C58"/>
    <w:rsid w:val="000C168C"/>
    <w:rsid w:val="000D1BCA"/>
    <w:rsid w:val="000D34DA"/>
    <w:rsid w:val="000D5F88"/>
    <w:rsid w:val="000D6EB3"/>
    <w:rsid w:val="000E1393"/>
    <w:rsid w:val="000F0B57"/>
    <w:rsid w:val="000F2A71"/>
    <w:rsid w:val="00100A43"/>
    <w:rsid w:val="0012010D"/>
    <w:rsid w:val="00125FEF"/>
    <w:rsid w:val="0012712C"/>
    <w:rsid w:val="00137003"/>
    <w:rsid w:val="00155041"/>
    <w:rsid w:val="00156FCF"/>
    <w:rsid w:val="00160C85"/>
    <w:rsid w:val="00165B9C"/>
    <w:rsid w:val="00177AB8"/>
    <w:rsid w:val="00180FF7"/>
    <w:rsid w:val="00190F95"/>
    <w:rsid w:val="00191FE4"/>
    <w:rsid w:val="001A1532"/>
    <w:rsid w:val="001A53C3"/>
    <w:rsid w:val="001A7460"/>
    <w:rsid w:val="001B6089"/>
    <w:rsid w:val="001C2200"/>
    <w:rsid w:val="001C7CFB"/>
    <w:rsid w:val="001D3BF3"/>
    <w:rsid w:val="001D6E66"/>
    <w:rsid w:val="001E20A0"/>
    <w:rsid w:val="001E7384"/>
    <w:rsid w:val="001F4260"/>
    <w:rsid w:val="001F6454"/>
    <w:rsid w:val="00205421"/>
    <w:rsid w:val="00211DC1"/>
    <w:rsid w:val="00233DD8"/>
    <w:rsid w:val="00240571"/>
    <w:rsid w:val="00250622"/>
    <w:rsid w:val="00252EC2"/>
    <w:rsid w:val="00257BEC"/>
    <w:rsid w:val="00266F08"/>
    <w:rsid w:val="00267169"/>
    <w:rsid w:val="00275203"/>
    <w:rsid w:val="00276AEF"/>
    <w:rsid w:val="00282096"/>
    <w:rsid w:val="00292F20"/>
    <w:rsid w:val="002A3C48"/>
    <w:rsid w:val="002E2373"/>
    <w:rsid w:val="002F059D"/>
    <w:rsid w:val="002F30E2"/>
    <w:rsid w:val="00315C08"/>
    <w:rsid w:val="0031714B"/>
    <w:rsid w:val="0033039E"/>
    <w:rsid w:val="00331632"/>
    <w:rsid w:val="0033206F"/>
    <w:rsid w:val="0033410C"/>
    <w:rsid w:val="003409CE"/>
    <w:rsid w:val="003514D0"/>
    <w:rsid w:val="00353C43"/>
    <w:rsid w:val="00353E10"/>
    <w:rsid w:val="00356CE9"/>
    <w:rsid w:val="00361A3B"/>
    <w:rsid w:val="00361BE0"/>
    <w:rsid w:val="00363520"/>
    <w:rsid w:val="00370EB8"/>
    <w:rsid w:val="00376D33"/>
    <w:rsid w:val="0039660F"/>
    <w:rsid w:val="003A768C"/>
    <w:rsid w:val="003B04C9"/>
    <w:rsid w:val="003B0549"/>
    <w:rsid w:val="003B0C03"/>
    <w:rsid w:val="003C4E1E"/>
    <w:rsid w:val="003C5FBB"/>
    <w:rsid w:val="003C6337"/>
    <w:rsid w:val="003E5758"/>
    <w:rsid w:val="00411BA2"/>
    <w:rsid w:val="0042041B"/>
    <w:rsid w:val="0044250C"/>
    <w:rsid w:val="004530E0"/>
    <w:rsid w:val="00453AA7"/>
    <w:rsid w:val="00473A54"/>
    <w:rsid w:val="004859DC"/>
    <w:rsid w:val="00494E75"/>
    <w:rsid w:val="004B1953"/>
    <w:rsid w:val="004B5949"/>
    <w:rsid w:val="004C1726"/>
    <w:rsid w:val="004C4320"/>
    <w:rsid w:val="004C784E"/>
    <w:rsid w:val="004E0525"/>
    <w:rsid w:val="004E2947"/>
    <w:rsid w:val="00504137"/>
    <w:rsid w:val="00511DAB"/>
    <w:rsid w:val="00512809"/>
    <w:rsid w:val="00522D19"/>
    <w:rsid w:val="005248AE"/>
    <w:rsid w:val="00541338"/>
    <w:rsid w:val="00541450"/>
    <w:rsid w:val="00544664"/>
    <w:rsid w:val="005464F9"/>
    <w:rsid w:val="005469DC"/>
    <w:rsid w:val="00547BDD"/>
    <w:rsid w:val="00555BEF"/>
    <w:rsid w:val="005569D5"/>
    <w:rsid w:val="005751F8"/>
    <w:rsid w:val="005764B3"/>
    <w:rsid w:val="00585942"/>
    <w:rsid w:val="00591B39"/>
    <w:rsid w:val="00591E9D"/>
    <w:rsid w:val="00593E68"/>
    <w:rsid w:val="005A12C9"/>
    <w:rsid w:val="005A19E4"/>
    <w:rsid w:val="005A670C"/>
    <w:rsid w:val="005B1DDB"/>
    <w:rsid w:val="005B33F4"/>
    <w:rsid w:val="005C3F11"/>
    <w:rsid w:val="005D203E"/>
    <w:rsid w:val="005D541E"/>
    <w:rsid w:val="005E150E"/>
    <w:rsid w:val="005E4B7E"/>
    <w:rsid w:val="005E76A1"/>
    <w:rsid w:val="005F1A2F"/>
    <w:rsid w:val="00615D3A"/>
    <w:rsid w:val="00630EAD"/>
    <w:rsid w:val="00646749"/>
    <w:rsid w:val="00657EAD"/>
    <w:rsid w:val="006612D5"/>
    <w:rsid w:val="006622C5"/>
    <w:rsid w:val="00662B7C"/>
    <w:rsid w:val="00662FF6"/>
    <w:rsid w:val="00665D54"/>
    <w:rsid w:val="00671737"/>
    <w:rsid w:val="00675198"/>
    <w:rsid w:val="00681259"/>
    <w:rsid w:val="006842D8"/>
    <w:rsid w:val="00687D88"/>
    <w:rsid w:val="00692750"/>
    <w:rsid w:val="006A67F3"/>
    <w:rsid w:val="006B4868"/>
    <w:rsid w:val="006B629D"/>
    <w:rsid w:val="006C148A"/>
    <w:rsid w:val="006C7EE5"/>
    <w:rsid w:val="006D1AA2"/>
    <w:rsid w:val="006D260A"/>
    <w:rsid w:val="006E1341"/>
    <w:rsid w:val="006E2194"/>
    <w:rsid w:val="006E3E91"/>
    <w:rsid w:val="006E4FE5"/>
    <w:rsid w:val="006E57DF"/>
    <w:rsid w:val="006F2992"/>
    <w:rsid w:val="007000E1"/>
    <w:rsid w:val="00705A3C"/>
    <w:rsid w:val="00715C0D"/>
    <w:rsid w:val="00723EC2"/>
    <w:rsid w:val="00744EA8"/>
    <w:rsid w:val="00745A28"/>
    <w:rsid w:val="0075005F"/>
    <w:rsid w:val="0075331E"/>
    <w:rsid w:val="00753E00"/>
    <w:rsid w:val="0075633C"/>
    <w:rsid w:val="007647FD"/>
    <w:rsid w:val="00770740"/>
    <w:rsid w:val="00771F9E"/>
    <w:rsid w:val="007844BB"/>
    <w:rsid w:val="007877D1"/>
    <w:rsid w:val="007A0462"/>
    <w:rsid w:val="007A4F64"/>
    <w:rsid w:val="007A5A5A"/>
    <w:rsid w:val="007B218B"/>
    <w:rsid w:val="007C1041"/>
    <w:rsid w:val="007D2254"/>
    <w:rsid w:val="007D4F90"/>
    <w:rsid w:val="007D557D"/>
    <w:rsid w:val="007E4E32"/>
    <w:rsid w:val="007F09AC"/>
    <w:rsid w:val="007F7438"/>
    <w:rsid w:val="0080077E"/>
    <w:rsid w:val="0080494D"/>
    <w:rsid w:val="00807E9B"/>
    <w:rsid w:val="00816A4D"/>
    <w:rsid w:val="00824879"/>
    <w:rsid w:val="00832338"/>
    <w:rsid w:val="00837A75"/>
    <w:rsid w:val="00840586"/>
    <w:rsid w:val="00841DE9"/>
    <w:rsid w:val="00847F33"/>
    <w:rsid w:val="008568E4"/>
    <w:rsid w:val="00856D2C"/>
    <w:rsid w:val="00864F59"/>
    <w:rsid w:val="008712B8"/>
    <w:rsid w:val="00872EAB"/>
    <w:rsid w:val="00873CBF"/>
    <w:rsid w:val="00874D03"/>
    <w:rsid w:val="00875BA6"/>
    <w:rsid w:val="0088450E"/>
    <w:rsid w:val="00895EE1"/>
    <w:rsid w:val="00896AE5"/>
    <w:rsid w:val="008A205A"/>
    <w:rsid w:val="008A385A"/>
    <w:rsid w:val="008B5D3C"/>
    <w:rsid w:val="008B6122"/>
    <w:rsid w:val="008C5076"/>
    <w:rsid w:val="008E1F75"/>
    <w:rsid w:val="008E5420"/>
    <w:rsid w:val="008F7583"/>
    <w:rsid w:val="00903A6C"/>
    <w:rsid w:val="0090591B"/>
    <w:rsid w:val="0091629B"/>
    <w:rsid w:val="00920BA1"/>
    <w:rsid w:val="00927FC1"/>
    <w:rsid w:val="00933AEE"/>
    <w:rsid w:val="009438FD"/>
    <w:rsid w:val="009463A2"/>
    <w:rsid w:val="00946607"/>
    <w:rsid w:val="009518AB"/>
    <w:rsid w:val="00955C03"/>
    <w:rsid w:val="00972FC3"/>
    <w:rsid w:val="00974423"/>
    <w:rsid w:val="00977B7A"/>
    <w:rsid w:val="00984B4B"/>
    <w:rsid w:val="00995326"/>
    <w:rsid w:val="00997698"/>
    <w:rsid w:val="009A7231"/>
    <w:rsid w:val="009B16EB"/>
    <w:rsid w:val="009C6FD6"/>
    <w:rsid w:val="009C709E"/>
    <w:rsid w:val="009C7DBB"/>
    <w:rsid w:val="009D0902"/>
    <w:rsid w:val="009D3760"/>
    <w:rsid w:val="009D719E"/>
    <w:rsid w:val="009F2D62"/>
    <w:rsid w:val="00A0079A"/>
    <w:rsid w:val="00A01C03"/>
    <w:rsid w:val="00A105E7"/>
    <w:rsid w:val="00A12423"/>
    <w:rsid w:val="00A15BF7"/>
    <w:rsid w:val="00A25AD6"/>
    <w:rsid w:val="00A26C67"/>
    <w:rsid w:val="00A308D9"/>
    <w:rsid w:val="00A31C30"/>
    <w:rsid w:val="00A401CF"/>
    <w:rsid w:val="00A43301"/>
    <w:rsid w:val="00A44111"/>
    <w:rsid w:val="00A63476"/>
    <w:rsid w:val="00A661C6"/>
    <w:rsid w:val="00A7505F"/>
    <w:rsid w:val="00A76773"/>
    <w:rsid w:val="00A76FBC"/>
    <w:rsid w:val="00A81BB4"/>
    <w:rsid w:val="00A820C9"/>
    <w:rsid w:val="00A97603"/>
    <w:rsid w:val="00AA6ADB"/>
    <w:rsid w:val="00AC6794"/>
    <w:rsid w:val="00AD25B5"/>
    <w:rsid w:val="00AD53BF"/>
    <w:rsid w:val="00AE225E"/>
    <w:rsid w:val="00AE4926"/>
    <w:rsid w:val="00AF0004"/>
    <w:rsid w:val="00AF1320"/>
    <w:rsid w:val="00AF1FE2"/>
    <w:rsid w:val="00B05DAB"/>
    <w:rsid w:val="00B0718F"/>
    <w:rsid w:val="00B07BA7"/>
    <w:rsid w:val="00B1075B"/>
    <w:rsid w:val="00B10A16"/>
    <w:rsid w:val="00B1320B"/>
    <w:rsid w:val="00B412A4"/>
    <w:rsid w:val="00B449BE"/>
    <w:rsid w:val="00B51847"/>
    <w:rsid w:val="00B62B6D"/>
    <w:rsid w:val="00B7139C"/>
    <w:rsid w:val="00B71EAF"/>
    <w:rsid w:val="00B7318E"/>
    <w:rsid w:val="00B763E6"/>
    <w:rsid w:val="00B806CE"/>
    <w:rsid w:val="00B81185"/>
    <w:rsid w:val="00B82388"/>
    <w:rsid w:val="00B87C99"/>
    <w:rsid w:val="00BA29D8"/>
    <w:rsid w:val="00BA50FA"/>
    <w:rsid w:val="00BA72E7"/>
    <w:rsid w:val="00BA750B"/>
    <w:rsid w:val="00BA7ED7"/>
    <w:rsid w:val="00BB40DA"/>
    <w:rsid w:val="00BB7D49"/>
    <w:rsid w:val="00BC107F"/>
    <w:rsid w:val="00BC2CA4"/>
    <w:rsid w:val="00BD5977"/>
    <w:rsid w:val="00BE12A1"/>
    <w:rsid w:val="00BE4126"/>
    <w:rsid w:val="00BE6770"/>
    <w:rsid w:val="00BF27FB"/>
    <w:rsid w:val="00C0020A"/>
    <w:rsid w:val="00C00E28"/>
    <w:rsid w:val="00C02B34"/>
    <w:rsid w:val="00C13A34"/>
    <w:rsid w:val="00C147D0"/>
    <w:rsid w:val="00C429B8"/>
    <w:rsid w:val="00C46F3B"/>
    <w:rsid w:val="00C64D60"/>
    <w:rsid w:val="00C76AAC"/>
    <w:rsid w:val="00C76ADA"/>
    <w:rsid w:val="00C81574"/>
    <w:rsid w:val="00C86BEE"/>
    <w:rsid w:val="00C870EC"/>
    <w:rsid w:val="00C92679"/>
    <w:rsid w:val="00CA1752"/>
    <w:rsid w:val="00CB2647"/>
    <w:rsid w:val="00CB3FC3"/>
    <w:rsid w:val="00CC27E5"/>
    <w:rsid w:val="00CC5D4F"/>
    <w:rsid w:val="00CC6890"/>
    <w:rsid w:val="00CE0867"/>
    <w:rsid w:val="00CE345D"/>
    <w:rsid w:val="00CE577F"/>
    <w:rsid w:val="00CF09B1"/>
    <w:rsid w:val="00CF3F66"/>
    <w:rsid w:val="00D12EA4"/>
    <w:rsid w:val="00D2623E"/>
    <w:rsid w:val="00D36DD4"/>
    <w:rsid w:val="00D41040"/>
    <w:rsid w:val="00D43683"/>
    <w:rsid w:val="00D440C0"/>
    <w:rsid w:val="00D51B31"/>
    <w:rsid w:val="00D53CB7"/>
    <w:rsid w:val="00D55658"/>
    <w:rsid w:val="00D64A2B"/>
    <w:rsid w:val="00D759D9"/>
    <w:rsid w:val="00D76690"/>
    <w:rsid w:val="00D95A50"/>
    <w:rsid w:val="00DA58AA"/>
    <w:rsid w:val="00DA6BCD"/>
    <w:rsid w:val="00DA7446"/>
    <w:rsid w:val="00DC0B2F"/>
    <w:rsid w:val="00DC3904"/>
    <w:rsid w:val="00DC6D4B"/>
    <w:rsid w:val="00DD44C8"/>
    <w:rsid w:val="00DD5C86"/>
    <w:rsid w:val="00DE3E99"/>
    <w:rsid w:val="00DE7FD7"/>
    <w:rsid w:val="00DF09A8"/>
    <w:rsid w:val="00DF412C"/>
    <w:rsid w:val="00DF703A"/>
    <w:rsid w:val="00E024F4"/>
    <w:rsid w:val="00E025C2"/>
    <w:rsid w:val="00E03658"/>
    <w:rsid w:val="00E24891"/>
    <w:rsid w:val="00E31F21"/>
    <w:rsid w:val="00E31F47"/>
    <w:rsid w:val="00E50E7D"/>
    <w:rsid w:val="00E513A9"/>
    <w:rsid w:val="00E5428A"/>
    <w:rsid w:val="00E55ED8"/>
    <w:rsid w:val="00E5602C"/>
    <w:rsid w:val="00E614CA"/>
    <w:rsid w:val="00E6234B"/>
    <w:rsid w:val="00E62EAE"/>
    <w:rsid w:val="00E662D1"/>
    <w:rsid w:val="00E77080"/>
    <w:rsid w:val="00E77CCD"/>
    <w:rsid w:val="00E9782C"/>
    <w:rsid w:val="00EA40D4"/>
    <w:rsid w:val="00EA5801"/>
    <w:rsid w:val="00EA5903"/>
    <w:rsid w:val="00EB0E7F"/>
    <w:rsid w:val="00EB4982"/>
    <w:rsid w:val="00EB5ECC"/>
    <w:rsid w:val="00EC5D00"/>
    <w:rsid w:val="00EC7FB9"/>
    <w:rsid w:val="00ED2769"/>
    <w:rsid w:val="00ED2D85"/>
    <w:rsid w:val="00ED657D"/>
    <w:rsid w:val="00EE1AEF"/>
    <w:rsid w:val="00F00024"/>
    <w:rsid w:val="00F26E92"/>
    <w:rsid w:val="00F3085E"/>
    <w:rsid w:val="00F3393D"/>
    <w:rsid w:val="00F47AE4"/>
    <w:rsid w:val="00F83220"/>
    <w:rsid w:val="00F83F81"/>
    <w:rsid w:val="00F8694D"/>
    <w:rsid w:val="00F94467"/>
    <w:rsid w:val="00FA0F98"/>
    <w:rsid w:val="00FA3DBC"/>
    <w:rsid w:val="00FB1913"/>
    <w:rsid w:val="00FB28FB"/>
    <w:rsid w:val="00FC0BED"/>
    <w:rsid w:val="00FC0C18"/>
    <w:rsid w:val="00FC3425"/>
    <w:rsid w:val="00FC5E2F"/>
    <w:rsid w:val="00FC626F"/>
    <w:rsid w:val="00FC6A54"/>
    <w:rsid w:val="00FD00D7"/>
    <w:rsid w:val="00FD06A6"/>
    <w:rsid w:val="00FD4D08"/>
    <w:rsid w:val="00FD55BF"/>
    <w:rsid w:val="00FD5B29"/>
    <w:rsid w:val="00FD6984"/>
    <w:rsid w:val="00FE5EC8"/>
    <w:rsid w:val="00FF1BE4"/>
    <w:rsid w:val="00FF51EF"/>
    <w:rsid w:val="00FF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FD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D55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D55B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D55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D55BF"/>
    <w:rPr>
      <w:rFonts w:cs="Times New Roman"/>
    </w:rPr>
  </w:style>
  <w:style w:type="character" w:styleId="Nmerodepgina">
    <w:name w:val="page number"/>
    <w:basedOn w:val="Fuentedeprrafopredeter"/>
    <w:uiPriority w:val="99"/>
    <w:rsid w:val="00FD55BF"/>
    <w:rPr>
      <w:rFonts w:cs="Times New Roman"/>
    </w:rPr>
  </w:style>
  <w:style w:type="paragraph" w:styleId="Prrafodelista">
    <w:name w:val="List Paragraph"/>
    <w:basedOn w:val="Normal"/>
    <w:uiPriority w:val="99"/>
    <w:qFormat/>
    <w:rsid w:val="009438FD"/>
    <w:pPr>
      <w:ind w:left="720"/>
      <w:contextualSpacing/>
    </w:pPr>
  </w:style>
  <w:style w:type="table" w:styleId="Tablaconcuadrcula">
    <w:name w:val="Table Grid"/>
    <w:basedOn w:val="Tablanormal"/>
    <w:uiPriority w:val="99"/>
    <w:rsid w:val="00233D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CE577F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276AE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276AEF"/>
    <w:rPr>
      <w:rFonts w:ascii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A0079A"/>
    <w:pPr>
      <w:spacing w:before="100" w:beforeAutospacing="1" w:after="100" w:afterAutospacing="1"/>
    </w:pPr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rsid w:val="00361A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61A3B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8B61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n-US"/>
    </w:rPr>
  </w:style>
  <w:style w:type="paragraph" w:styleId="Textosinformato">
    <w:name w:val="Plain Text"/>
    <w:basedOn w:val="Normal"/>
    <w:link w:val="TextosinformatoCar"/>
    <w:uiPriority w:val="99"/>
    <w:rsid w:val="0075005F"/>
    <w:rPr>
      <w:rFonts w:ascii="Courier New" w:hAnsi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75005F"/>
    <w:rPr>
      <w:rFonts w:ascii="Courier New" w:hAnsi="Courier New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76D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3120-2658-4864-9C77-DC1A9C27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697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Naye1</cp:lastModifiedBy>
  <cp:revision>19</cp:revision>
  <cp:lastPrinted>2013-09-25T17:33:00Z</cp:lastPrinted>
  <dcterms:created xsi:type="dcterms:W3CDTF">2013-09-11T23:28:00Z</dcterms:created>
  <dcterms:modified xsi:type="dcterms:W3CDTF">2015-09-24T18:16:00Z</dcterms:modified>
</cp:coreProperties>
</file>